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E34A5" w14:textId="77777777" w:rsidR="00FC1D71" w:rsidRPr="000708B5" w:rsidRDefault="00FC1D71">
      <w:pPr>
        <w:pStyle w:val="a4"/>
        <w:rPr>
          <w:rFonts w:ascii="Tahoma" w:hAnsi="Tahoma" w:cs="Tahoma"/>
          <w:sz w:val="24"/>
          <w:szCs w:val="24"/>
        </w:rPr>
      </w:pPr>
    </w:p>
    <w:p w14:paraId="5986674C" w14:textId="77777777" w:rsidR="00FC1D71" w:rsidRPr="000708B5" w:rsidRDefault="00FC1D71">
      <w:pPr>
        <w:pStyle w:val="a4"/>
        <w:spacing w:before="47"/>
        <w:rPr>
          <w:rFonts w:ascii="Tahoma" w:hAnsi="Tahoma" w:cs="Tahoma"/>
          <w:sz w:val="24"/>
          <w:szCs w:val="24"/>
        </w:rPr>
      </w:pPr>
    </w:p>
    <w:p w14:paraId="499CA5D8" w14:textId="77777777" w:rsidR="008B3538" w:rsidRPr="008B3538" w:rsidRDefault="008B3538" w:rsidP="008B3538">
      <w:pPr>
        <w:spacing w:before="42" w:line="273" w:lineRule="auto"/>
        <w:ind w:left="591" w:right="454"/>
        <w:jc w:val="center"/>
        <w:rPr>
          <w:rFonts w:ascii="Tahoma" w:hAnsi="Tahoma" w:cs="Tahoma"/>
          <w:b/>
          <w:sz w:val="24"/>
          <w:szCs w:val="24"/>
        </w:rPr>
      </w:pPr>
      <w:r w:rsidRPr="008B3538">
        <w:rPr>
          <w:rFonts w:ascii="Tahoma" w:hAnsi="Tahoma" w:cs="Tahoma"/>
          <w:b/>
          <w:sz w:val="24"/>
          <w:szCs w:val="24"/>
        </w:rPr>
        <w:t xml:space="preserve">Задание  </w:t>
      </w:r>
    </w:p>
    <w:p w14:paraId="688C40F5" w14:textId="23EDF221" w:rsidR="00FC1D71" w:rsidRPr="000708B5" w:rsidRDefault="008B3538" w:rsidP="008B3538">
      <w:pPr>
        <w:spacing w:before="42" w:line="273" w:lineRule="auto"/>
        <w:ind w:left="591" w:right="454"/>
        <w:jc w:val="center"/>
        <w:rPr>
          <w:rFonts w:ascii="Tahoma" w:hAnsi="Tahoma" w:cs="Tahoma"/>
          <w:b/>
          <w:sz w:val="24"/>
          <w:szCs w:val="24"/>
        </w:rPr>
      </w:pPr>
      <w:r w:rsidRPr="008B3538">
        <w:rPr>
          <w:rFonts w:ascii="Tahoma" w:hAnsi="Tahoma" w:cs="Tahoma"/>
          <w:b/>
          <w:sz w:val="24"/>
          <w:szCs w:val="24"/>
        </w:rPr>
        <w:t xml:space="preserve">на </w:t>
      </w:r>
      <w:r w:rsidR="009B7E33">
        <w:rPr>
          <w:rFonts w:ascii="Tahoma" w:hAnsi="Tahoma" w:cs="Tahoma"/>
          <w:b/>
          <w:sz w:val="24"/>
          <w:szCs w:val="24"/>
        </w:rPr>
        <w:t xml:space="preserve">проектирование, </w:t>
      </w:r>
      <w:r w:rsidRPr="008B3538">
        <w:rPr>
          <w:rFonts w:ascii="Tahoma" w:hAnsi="Tahoma" w:cs="Tahoma"/>
          <w:b/>
          <w:sz w:val="24"/>
          <w:szCs w:val="24"/>
        </w:rPr>
        <w:t xml:space="preserve">разработку документации </w:t>
      </w:r>
      <w:r w:rsidR="0029232F" w:rsidRPr="000708B5">
        <w:rPr>
          <w:rFonts w:ascii="Tahoma" w:hAnsi="Tahoma" w:cs="Tahoma"/>
          <w:b/>
          <w:sz w:val="24"/>
          <w:szCs w:val="24"/>
        </w:rPr>
        <w:t xml:space="preserve">быстровозводимого сборно-разборного некапитального сооружения </w:t>
      </w:r>
      <w:r w:rsidR="00424C14" w:rsidRPr="000708B5">
        <w:rPr>
          <w:rFonts w:ascii="Tahoma" w:hAnsi="Tahoma" w:cs="Tahoma"/>
          <w:b/>
          <w:sz w:val="24"/>
          <w:szCs w:val="24"/>
        </w:rPr>
        <w:t>– Административно</w:t>
      </w:r>
      <w:r w:rsidR="000708B5">
        <w:rPr>
          <w:rFonts w:ascii="Tahoma" w:hAnsi="Tahoma" w:cs="Tahoma"/>
          <w:b/>
          <w:sz w:val="24"/>
          <w:szCs w:val="24"/>
        </w:rPr>
        <w:t>-бытового</w:t>
      </w:r>
      <w:r w:rsidR="00424C14" w:rsidRPr="000708B5">
        <w:rPr>
          <w:rFonts w:ascii="Tahoma" w:hAnsi="Tahoma" w:cs="Tahoma"/>
          <w:b/>
          <w:sz w:val="24"/>
          <w:szCs w:val="24"/>
        </w:rPr>
        <w:t xml:space="preserve"> </w:t>
      </w:r>
      <w:r w:rsidR="0029232F" w:rsidRPr="000708B5">
        <w:rPr>
          <w:rFonts w:ascii="Tahoma" w:hAnsi="Tahoma" w:cs="Tahoma"/>
          <w:b/>
          <w:sz w:val="24"/>
          <w:szCs w:val="24"/>
        </w:rPr>
        <w:t xml:space="preserve">павильона </w:t>
      </w:r>
      <w:r w:rsidR="00221F84" w:rsidRPr="000708B5">
        <w:rPr>
          <w:rFonts w:ascii="Tahoma" w:hAnsi="Tahoma" w:cs="Tahoma"/>
          <w:b/>
          <w:sz w:val="24"/>
          <w:szCs w:val="24"/>
        </w:rPr>
        <w:t>аэровокзального комплекса аэропорта «Норильск»</w:t>
      </w:r>
    </w:p>
    <w:p w14:paraId="67A4E5E5" w14:textId="77777777" w:rsidR="00FC1D71" w:rsidRPr="000708B5" w:rsidRDefault="00FC1D71">
      <w:pPr>
        <w:pStyle w:val="a4"/>
        <w:rPr>
          <w:rFonts w:ascii="Tahoma" w:hAnsi="Tahoma" w:cs="Tahoma"/>
          <w:b/>
          <w:sz w:val="24"/>
          <w:szCs w:val="24"/>
        </w:rPr>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2549"/>
        <w:gridCol w:w="7515"/>
      </w:tblGrid>
      <w:tr w:rsidR="00FC1D71" w:rsidRPr="000708B5" w14:paraId="1D623D8F" w14:textId="77777777" w:rsidTr="000E4C06">
        <w:trPr>
          <w:trHeight w:val="580"/>
        </w:trPr>
        <w:tc>
          <w:tcPr>
            <w:tcW w:w="562" w:type="dxa"/>
            <w:shd w:val="clear" w:color="auto" w:fill="BEBEBE"/>
          </w:tcPr>
          <w:p w14:paraId="3C147BCD" w14:textId="77777777" w:rsidR="00FC1D71" w:rsidRPr="00B35ED1" w:rsidRDefault="00221F84" w:rsidP="000A091B">
            <w:pPr>
              <w:pStyle w:val="TableParagraph"/>
              <w:spacing w:before="1" w:line="276" w:lineRule="auto"/>
              <w:ind w:left="16"/>
              <w:jc w:val="center"/>
              <w:rPr>
                <w:rFonts w:ascii="Tahoma" w:hAnsi="Tahoma" w:cs="Tahoma"/>
                <w:b/>
                <w:sz w:val="20"/>
                <w:szCs w:val="20"/>
              </w:rPr>
            </w:pPr>
            <w:r w:rsidRPr="00B35ED1">
              <w:rPr>
                <w:rFonts w:ascii="Tahoma" w:hAnsi="Tahoma" w:cs="Tahoma"/>
                <w:b/>
                <w:sz w:val="20"/>
                <w:szCs w:val="20"/>
              </w:rPr>
              <w:t>№</w:t>
            </w:r>
          </w:p>
        </w:tc>
        <w:tc>
          <w:tcPr>
            <w:tcW w:w="2549" w:type="dxa"/>
            <w:shd w:val="clear" w:color="auto" w:fill="BEBEBE"/>
            <w:vAlign w:val="center"/>
          </w:tcPr>
          <w:p w14:paraId="78DE39BE" w14:textId="77777777" w:rsidR="00FC1D71" w:rsidRPr="00B35ED1" w:rsidRDefault="00221F84" w:rsidP="000E4C06">
            <w:pPr>
              <w:pStyle w:val="TableParagraph"/>
              <w:spacing w:before="1" w:line="276" w:lineRule="auto"/>
              <w:ind w:left="-6" w:firstLine="6"/>
              <w:jc w:val="center"/>
              <w:rPr>
                <w:rFonts w:ascii="Tahoma" w:hAnsi="Tahoma" w:cs="Tahoma"/>
                <w:b/>
                <w:sz w:val="20"/>
                <w:szCs w:val="20"/>
              </w:rPr>
            </w:pPr>
            <w:r w:rsidRPr="00B35ED1">
              <w:rPr>
                <w:rFonts w:ascii="Tahoma" w:hAnsi="Tahoma" w:cs="Tahoma"/>
                <w:b/>
                <w:sz w:val="20"/>
                <w:szCs w:val="20"/>
              </w:rPr>
              <w:t>Перечень основных</w:t>
            </w:r>
          </w:p>
          <w:p w14:paraId="005A18CD" w14:textId="77777777" w:rsidR="00FC1D71" w:rsidRPr="00B35ED1" w:rsidRDefault="00221F84" w:rsidP="000E4C06">
            <w:pPr>
              <w:pStyle w:val="TableParagraph"/>
              <w:spacing w:before="35" w:line="276" w:lineRule="auto"/>
              <w:ind w:left="-6" w:firstLine="6"/>
              <w:jc w:val="center"/>
              <w:rPr>
                <w:rFonts w:ascii="Tahoma" w:hAnsi="Tahoma" w:cs="Tahoma"/>
                <w:b/>
                <w:sz w:val="20"/>
                <w:szCs w:val="20"/>
              </w:rPr>
            </w:pPr>
            <w:r w:rsidRPr="00B35ED1">
              <w:rPr>
                <w:rFonts w:ascii="Tahoma" w:hAnsi="Tahoma" w:cs="Tahoma"/>
                <w:b/>
                <w:sz w:val="20"/>
                <w:szCs w:val="20"/>
              </w:rPr>
              <w:t>данных и требований</w:t>
            </w:r>
          </w:p>
        </w:tc>
        <w:tc>
          <w:tcPr>
            <w:tcW w:w="7515" w:type="dxa"/>
            <w:shd w:val="clear" w:color="auto" w:fill="BEBEBE"/>
            <w:vAlign w:val="center"/>
          </w:tcPr>
          <w:p w14:paraId="1B761DCF" w14:textId="77777777" w:rsidR="00FC1D71" w:rsidRPr="00B35ED1" w:rsidRDefault="00221F84" w:rsidP="00B35ED1">
            <w:pPr>
              <w:pStyle w:val="TableParagraph"/>
              <w:spacing w:before="1" w:line="276" w:lineRule="auto"/>
              <w:ind w:left="-1"/>
              <w:jc w:val="center"/>
              <w:rPr>
                <w:rFonts w:ascii="Tahoma" w:hAnsi="Tahoma" w:cs="Tahoma"/>
                <w:b/>
                <w:sz w:val="20"/>
                <w:szCs w:val="20"/>
              </w:rPr>
            </w:pPr>
            <w:r w:rsidRPr="00B35ED1">
              <w:rPr>
                <w:rFonts w:ascii="Tahoma" w:hAnsi="Tahoma" w:cs="Tahoma"/>
                <w:b/>
                <w:sz w:val="20"/>
                <w:szCs w:val="20"/>
              </w:rPr>
              <w:t>Данные по проектируемому объекту</w:t>
            </w:r>
          </w:p>
        </w:tc>
      </w:tr>
      <w:tr w:rsidR="00FC1D71" w:rsidRPr="00B53399" w14:paraId="6968DBD5" w14:textId="77777777" w:rsidTr="00B53399">
        <w:trPr>
          <w:trHeight w:val="414"/>
        </w:trPr>
        <w:tc>
          <w:tcPr>
            <w:tcW w:w="562" w:type="dxa"/>
            <w:tcBorders>
              <w:left w:val="single" w:sz="4" w:space="0" w:color="000009"/>
              <w:bottom w:val="single" w:sz="4" w:space="0" w:color="000009"/>
              <w:right w:val="single" w:sz="4" w:space="0" w:color="000009"/>
            </w:tcBorders>
            <w:vAlign w:val="center"/>
          </w:tcPr>
          <w:p w14:paraId="5CE05104" w14:textId="77777777" w:rsidR="00FC1D71" w:rsidRPr="00B53399" w:rsidRDefault="00221F84" w:rsidP="00B53399">
            <w:pPr>
              <w:pStyle w:val="TableParagraph"/>
              <w:rPr>
                <w:rFonts w:ascii="Tahoma" w:hAnsi="Tahoma" w:cs="Tahoma"/>
              </w:rPr>
            </w:pPr>
            <w:r w:rsidRPr="00B53399">
              <w:rPr>
                <w:rFonts w:ascii="Tahoma" w:hAnsi="Tahoma" w:cs="Tahoma"/>
              </w:rPr>
              <w:t>1.</w:t>
            </w:r>
          </w:p>
        </w:tc>
        <w:tc>
          <w:tcPr>
            <w:tcW w:w="10064" w:type="dxa"/>
            <w:gridSpan w:val="2"/>
            <w:tcBorders>
              <w:left w:val="single" w:sz="4" w:space="0" w:color="000009"/>
              <w:bottom w:val="single" w:sz="4" w:space="0" w:color="000009"/>
              <w:right w:val="single" w:sz="4" w:space="0" w:color="000009"/>
            </w:tcBorders>
            <w:vAlign w:val="center"/>
          </w:tcPr>
          <w:p w14:paraId="2490FDE4" w14:textId="77777777" w:rsidR="00FC1D71" w:rsidRPr="00B53399" w:rsidRDefault="00221F84" w:rsidP="00B53399">
            <w:pPr>
              <w:pStyle w:val="TableParagraph"/>
              <w:rPr>
                <w:rFonts w:ascii="Tahoma" w:hAnsi="Tahoma" w:cs="Tahoma"/>
              </w:rPr>
            </w:pPr>
            <w:r w:rsidRPr="00B53399">
              <w:rPr>
                <w:rFonts w:ascii="Tahoma" w:hAnsi="Tahoma" w:cs="Tahoma"/>
              </w:rPr>
              <w:t>Общие данные</w:t>
            </w:r>
          </w:p>
        </w:tc>
      </w:tr>
      <w:tr w:rsidR="00FC1D71" w:rsidRPr="00B53399" w14:paraId="4FF8CA5A" w14:textId="77777777" w:rsidTr="00B53399">
        <w:trPr>
          <w:trHeight w:val="695"/>
        </w:trPr>
        <w:tc>
          <w:tcPr>
            <w:tcW w:w="562" w:type="dxa"/>
            <w:tcBorders>
              <w:top w:val="single" w:sz="4" w:space="0" w:color="000009"/>
              <w:left w:val="single" w:sz="4" w:space="0" w:color="000009"/>
              <w:bottom w:val="single" w:sz="4" w:space="0" w:color="000009"/>
              <w:right w:val="single" w:sz="4" w:space="0" w:color="000009"/>
            </w:tcBorders>
            <w:vAlign w:val="center"/>
          </w:tcPr>
          <w:p w14:paraId="76C66992" w14:textId="77777777" w:rsidR="00FC1D71" w:rsidRPr="00B53399" w:rsidRDefault="00221F84" w:rsidP="00B53399">
            <w:pPr>
              <w:pStyle w:val="TableParagraph"/>
              <w:rPr>
                <w:rFonts w:ascii="Tahoma" w:hAnsi="Tahoma" w:cs="Tahoma"/>
              </w:rPr>
            </w:pPr>
            <w:r w:rsidRPr="00B53399">
              <w:rPr>
                <w:rFonts w:ascii="Tahoma" w:hAnsi="Tahoma" w:cs="Tahoma"/>
              </w:rPr>
              <w:t>1.1.</w:t>
            </w:r>
          </w:p>
        </w:tc>
        <w:tc>
          <w:tcPr>
            <w:tcW w:w="2549" w:type="dxa"/>
            <w:tcBorders>
              <w:top w:val="single" w:sz="4" w:space="0" w:color="000009"/>
              <w:left w:val="single" w:sz="4" w:space="0" w:color="000009"/>
              <w:bottom w:val="single" w:sz="4" w:space="0" w:color="000009"/>
              <w:right w:val="single" w:sz="4" w:space="0" w:color="000009"/>
            </w:tcBorders>
            <w:vAlign w:val="center"/>
          </w:tcPr>
          <w:p w14:paraId="34CCF529" w14:textId="77777777" w:rsidR="00FC1D71" w:rsidRPr="00B53399" w:rsidRDefault="00221F84" w:rsidP="00B53399">
            <w:pPr>
              <w:pStyle w:val="TableParagraph"/>
              <w:ind w:left="139" w:hanging="139"/>
              <w:rPr>
                <w:rFonts w:ascii="Tahoma" w:hAnsi="Tahoma" w:cs="Tahoma"/>
              </w:rPr>
            </w:pPr>
            <w:r w:rsidRPr="00B53399">
              <w:rPr>
                <w:rFonts w:ascii="Tahoma" w:hAnsi="Tahoma" w:cs="Tahoma"/>
              </w:rPr>
              <w:t>Наименование объекта</w:t>
            </w:r>
          </w:p>
        </w:tc>
        <w:tc>
          <w:tcPr>
            <w:tcW w:w="7515" w:type="dxa"/>
            <w:tcBorders>
              <w:top w:val="single" w:sz="4" w:space="0" w:color="000009"/>
              <w:left w:val="single" w:sz="4" w:space="0" w:color="000009"/>
              <w:bottom w:val="single" w:sz="4" w:space="0" w:color="000009"/>
              <w:right w:val="single" w:sz="4" w:space="0" w:color="000009"/>
            </w:tcBorders>
            <w:vAlign w:val="center"/>
          </w:tcPr>
          <w:p w14:paraId="35E5E7C2" w14:textId="77777777" w:rsidR="00FC1D71" w:rsidRPr="00B53399" w:rsidRDefault="0029232F" w:rsidP="00B53399">
            <w:pPr>
              <w:pStyle w:val="TableParagraph"/>
              <w:ind w:left="141" w:right="138"/>
              <w:rPr>
                <w:rFonts w:ascii="Tahoma" w:hAnsi="Tahoma" w:cs="Tahoma"/>
              </w:rPr>
            </w:pPr>
            <w:r w:rsidRPr="00B53399">
              <w:rPr>
                <w:rFonts w:ascii="Tahoma" w:hAnsi="Tahoma" w:cs="Tahoma"/>
              </w:rPr>
              <w:t xml:space="preserve">  Строительство временных терминалов прилета/вылета в </w:t>
            </w:r>
            <w:proofErr w:type="gramStart"/>
            <w:r w:rsidRPr="00B53399">
              <w:rPr>
                <w:rFonts w:ascii="Tahoma" w:hAnsi="Tahoma" w:cs="Tahoma"/>
              </w:rPr>
              <w:t>Аэропорт  «</w:t>
            </w:r>
            <w:proofErr w:type="gramEnd"/>
            <w:r w:rsidRPr="00B53399">
              <w:rPr>
                <w:rFonts w:ascii="Tahoma" w:hAnsi="Tahoma" w:cs="Tahoma"/>
              </w:rPr>
              <w:t>Норильск» (шифр: АН-БМЗ)</w:t>
            </w:r>
          </w:p>
        </w:tc>
      </w:tr>
      <w:tr w:rsidR="00FC1D71" w:rsidRPr="00B53399" w14:paraId="390C23FE" w14:textId="77777777" w:rsidTr="00B53399">
        <w:trPr>
          <w:trHeight w:val="573"/>
        </w:trPr>
        <w:tc>
          <w:tcPr>
            <w:tcW w:w="562" w:type="dxa"/>
            <w:tcBorders>
              <w:top w:val="single" w:sz="4" w:space="0" w:color="000009"/>
              <w:left w:val="single" w:sz="4" w:space="0" w:color="000009"/>
              <w:bottom w:val="single" w:sz="4" w:space="0" w:color="000009"/>
              <w:right w:val="single" w:sz="4" w:space="0" w:color="000009"/>
            </w:tcBorders>
            <w:vAlign w:val="center"/>
          </w:tcPr>
          <w:p w14:paraId="1677C679" w14:textId="77777777" w:rsidR="00FC1D71" w:rsidRPr="00B53399" w:rsidRDefault="00221F84" w:rsidP="00B53399">
            <w:pPr>
              <w:pStyle w:val="TableParagraph"/>
              <w:rPr>
                <w:rFonts w:ascii="Tahoma" w:hAnsi="Tahoma" w:cs="Tahoma"/>
              </w:rPr>
            </w:pPr>
            <w:r w:rsidRPr="00B53399">
              <w:rPr>
                <w:rFonts w:ascii="Tahoma" w:hAnsi="Tahoma" w:cs="Tahoma"/>
              </w:rPr>
              <w:t>1.2.</w:t>
            </w:r>
          </w:p>
        </w:tc>
        <w:tc>
          <w:tcPr>
            <w:tcW w:w="2549" w:type="dxa"/>
            <w:tcBorders>
              <w:top w:val="single" w:sz="4" w:space="0" w:color="000009"/>
              <w:left w:val="single" w:sz="4" w:space="0" w:color="000009"/>
              <w:bottom w:val="single" w:sz="4" w:space="0" w:color="000009"/>
              <w:right w:val="single" w:sz="4" w:space="0" w:color="000009"/>
            </w:tcBorders>
            <w:vAlign w:val="center"/>
          </w:tcPr>
          <w:p w14:paraId="0C05D964" w14:textId="77777777" w:rsidR="00FC1D71" w:rsidRPr="00B53399" w:rsidRDefault="0029232F" w:rsidP="00B53399">
            <w:pPr>
              <w:pStyle w:val="TableParagraph"/>
              <w:ind w:left="139" w:hanging="139"/>
              <w:rPr>
                <w:rFonts w:ascii="Tahoma" w:hAnsi="Tahoma" w:cs="Tahoma"/>
              </w:rPr>
            </w:pPr>
            <w:r w:rsidRPr="00B53399">
              <w:rPr>
                <w:rFonts w:ascii="Tahoma" w:hAnsi="Tahoma" w:cs="Tahoma"/>
              </w:rPr>
              <w:t>Наименование объекта</w:t>
            </w:r>
          </w:p>
        </w:tc>
        <w:tc>
          <w:tcPr>
            <w:tcW w:w="7515" w:type="dxa"/>
            <w:tcBorders>
              <w:top w:val="single" w:sz="4" w:space="0" w:color="000009"/>
              <w:left w:val="single" w:sz="4" w:space="0" w:color="000009"/>
              <w:bottom w:val="single" w:sz="4" w:space="0" w:color="000009"/>
              <w:right w:val="single" w:sz="4" w:space="0" w:color="000009"/>
            </w:tcBorders>
            <w:vAlign w:val="center"/>
          </w:tcPr>
          <w:p w14:paraId="5771851A" w14:textId="528574FB" w:rsidR="00FC1D71" w:rsidRPr="00B53399" w:rsidRDefault="0029232F" w:rsidP="00B53399">
            <w:pPr>
              <w:pStyle w:val="TableParagraph"/>
              <w:ind w:left="141" w:right="138"/>
              <w:rPr>
                <w:rFonts w:ascii="Tahoma" w:hAnsi="Tahoma" w:cs="Tahoma"/>
              </w:rPr>
            </w:pPr>
            <w:r w:rsidRPr="00B53399">
              <w:rPr>
                <w:rFonts w:ascii="Tahoma" w:hAnsi="Tahoma" w:cs="Tahoma"/>
              </w:rPr>
              <w:t>Быстровозводимое сооружение Администрации</w:t>
            </w:r>
            <w:r w:rsidR="000708B5" w:rsidRPr="00B53399">
              <w:rPr>
                <w:rFonts w:ascii="Tahoma" w:hAnsi="Tahoma" w:cs="Tahoma"/>
              </w:rPr>
              <w:t xml:space="preserve"> аэропорта</w:t>
            </w:r>
            <w:r w:rsidRPr="00B53399">
              <w:rPr>
                <w:rFonts w:ascii="Tahoma" w:hAnsi="Tahoma" w:cs="Tahoma"/>
              </w:rPr>
              <w:t xml:space="preserve"> (</w:t>
            </w:r>
            <w:r w:rsidR="00287E69" w:rsidRPr="00B53399">
              <w:rPr>
                <w:rFonts w:ascii="Tahoma" w:hAnsi="Tahoma" w:cs="Tahoma"/>
              </w:rPr>
              <w:t>Административн</w:t>
            </w:r>
            <w:r w:rsidR="000708B5" w:rsidRPr="00B53399">
              <w:rPr>
                <w:rFonts w:ascii="Tahoma" w:hAnsi="Tahoma" w:cs="Tahoma"/>
              </w:rPr>
              <w:t>о-бытовой</w:t>
            </w:r>
            <w:r w:rsidR="00287E69" w:rsidRPr="00B53399">
              <w:rPr>
                <w:rFonts w:ascii="Tahoma" w:hAnsi="Tahoma" w:cs="Tahoma"/>
              </w:rPr>
              <w:t xml:space="preserve"> павильон</w:t>
            </w:r>
            <w:r w:rsidRPr="00B53399">
              <w:rPr>
                <w:rFonts w:ascii="Tahoma" w:hAnsi="Tahoma" w:cs="Tahoma"/>
              </w:rPr>
              <w:t>)</w:t>
            </w:r>
          </w:p>
        </w:tc>
      </w:tr>
      <w:tr w:rsidR="00FC1D71" w:rsidRPr="00B53399" w14:paraId="62983B57" w14:textId="77777777" w:rsidTr="00B53399">
        <w:trPr>
          <w:trHeight w:val="573"/>
        </w:trPr>
        <w:tc>
          <w:tcPr>
            <w:tcW w:w="562" w:type="dxa"/>
            <w:tcBorders>
              <w:top w:val="single" w:sz="4" w:space="0" w:color="000009"/>
              <w:left w:val="single" w:sz="4" w:space="0" w:color="000009"/>
              <w:bottom w:val="single" w:sz="4" w:space="0" w:color="000009"/>
              <w:right w:val="single" w:sz="4" w:space="0" w:color="000009"/>
            </w:tcBorders>
            <w:vAlign w:val="center"/>
          </w:tcPr>
          <w:p w14:paraId="21CD902E" w14:textId="77777777" w:rsidR="00FC1D71" w:rsidRPr="00B53399" w:rsidRDefault="00221F84" w:rsidP="00B53399">
            <w:pPr>
              <w:pStyle w:val="TableParagraph"/>
              <w:rPr>
                <w:rFonts w:ascii="Tahoma" w:hAnsi="Tahoma" w:cs="Tahoma"/>
              </w:rPr>
            </w:pPr>
            <w:r w:rsidRPr="00B53399">
              <w:rPr>
                <w:rFonts w:ascii="Tahoma" w:hAnsi="Tahoma" w:cs="Tahoma"/>
              </w:rPr>
              <w:t>1.3.</w:t>
            </w:r>
          </w:p>
        </w:tc>
        <w:tc>
          <w:tcPr>
            <w:tcW w:w="2549" w:type="dxa"/>
            <w:tcBorders>
              <w:top w:val="single" w:sz="4" w:space="0" w:color="000009"/>
              <w:left w:val="single" w:sz="4" w:space="0" w:color="000009"/>
              <w:bottom w:val="single" w:sz="4" w:space="0" w:color="000009"/>
              <w:right w:val="single" w:sz="4" w:space="0" w:color="000009"/>
            </w:tcBorders>
            <w:vAlign w:val="center"/>
          </w:tcPr>
          <w:p w14:paraId="6621046F" w14:textId="77777777" w:rsidR="00FC1D71" w:rsidRPr="00B53399" w:rsidRDefault="00221F84" w:rsidP="00B53399">
            <w:pPr>
              <w:pStyle w:val="TableParagraph"/>
              <w:ind w:left="139" w:hanging="139"/>
              <w:rPr>
                <w:rFonts w:ascii="Tahoma" w:hAnsi="Tahoma" w:cs="Tahoma"/>
              </w:rPr>
            </w:pPr>
            <w:r w:rsidRPr="00B53399">
              <w:rPr>
                <w:rFonts w:ascii="Tahoma" w:hAnsi="Tahoma" w:cs="Tahoma"/>
              </w:rPr>
              <w:t>Местонахождение Объекта</w:t>
            </w:r>
          </w:p>
        </w:tc>
        <w:tc>
          <w:tcPr>
            <w:tcW w:w="7515" w:type="dxa"/>
            <w:tcBorders>
              <w:top w:val="single" w:sz="4" w:space="0" w:color="000009"/>
              <w:left w:val="single" w:sz="4" w:space="0" w:color="000009"/>
              <w:bottom w:val="single" w:sz="4" w:space="0" w:color="000009"/>
              <w:right w:val="single" w:sz="4" w:space="0" w:color="000009"/>
            </w:tcBorders>
            <w:vAlign w:val="center"/>
          </w:tcPr>
          <w:p w14:paraId="1BB3FA5B" w14:textId="77777777" w:rsidR="00FC1D71" w:rsidRPr="00B53399" w:rsidRDefault="00221F84" w:rsidP="00B53399">
            <w:pPr>
              <w:pStyle w:val="TableParagraph"/>
              <w:ind w:left="141" w:right="138"/>
              <w:rPr>
                <w:rFonts w:ascii="Tahoma" w:hAnsi="Tahoma" w:cs="Tahoma"/>
              </w:rPr>
            </w:pPr>
            <w:r w:rsidRPr="00B53399">
              <w:rPr>
                <w:rFonts w:ascii="Tahoma" w:hAnsi="Tahoma" w:cs="Tahoma"/>
              </w:rPr>
              <w:t>Красноярский край, городской округ Норильск, аэропорт Норильск</w:t>
            </w:r>
          </w:p>
        </w:tc>
      </w:tr>
      <w:tr w:rsidR="00FC1D71" w:rsidRPr="00B53399" w14:paraId="042FAF2B" w14:textId="77777777" w:rsidTr="00B53399">
        <w:trPr>
          <w:trHeight w:val="565"/>
        </w:trPr>
        <w:tc>
          <w:tcPr>
            <w:tcW w:w="562" w:type="dxa"/>
            <w:tcBorders>
              <w:top w:val="single" w:sz="4" w:space="0" w:color="000009"/>
              <w:left w:val="single" w:sz="4" w:space="0" w:color="000009"/>
              <w:bottom w:val="single" w:sz="4" w:space="0" w:color="000009"/>
              <w:right w:val="single" w:sz="4" w:space="0" w:color="000009"/>
            </w:tcBorders>
            <w:vAlign w:val="center"/>
          </w:tcPr>
          <w:p w14:paraId="052960FC" w14:textId="77777777" w:rsidR="00FC1D71" w:rsidRPr="00B53399" w:rsidRDefault="00221F84" w:rsidP="00B53399">
            <w:pPr>
              <w:pStyle w:val="TableParagraph"/>
              <w:rPr>
                <w:rFonts w:ascii="Tahoma" w:hAnsi="Tahoma" w:cs="Tahoma"/>
              </w:rPr>
            </w:pPr>
            <w:r w:rsidRPr="00B53399">
              <w:rPr>
                <w:rFonts w:ascii="Tahoma" w:hAnsi="Tahoma" w:cs="Tahoma"/>
              </w:rPr>
              <w:t>1.4.</w:t>
            </w:r>
          </w:p>
        </w:tc>
        <w:tc>
          <w:tcPr>
            <w:tcW w:w="2549" w:type="dxa"/>
            <w:tcBorders>
              <w:top w:val="single" w:sz="4" w:space="0" w:color="000009"/>
              <w:left w:val="single" w:sz="4" w:space="0" w:color="000009"/>
              <w:bottom w:val="single" w:sz="4" w:space="0" w:color="000009"/>
              <w:right w:val="single" w:sz="4" w:space="0" w:color="000009"/>
            </w:tcBorders>
            <w:vAlign w:val="center"/>
          </w:tcPr>
          <w:p w14:paraId="1F7A5800" w14:textId="77777777" w:rsidR="00FC1D71" w:rsidRPr="00B53399" w:rsidRDefault="00221F84" w:rsidP="00B53399">
            <w:pPr>
              <w:pStyle w:val="TableParagraph"/>
              <w:ind w:left="139" w:hanging="139"/>
              <w:rPr>
                <w:rFonts w:ascii="Tahoma" w:hAnsi="Tahoma" w:cs="Tahoma"/>
              </w:rPr>
            </w:pPr>
            <w:r w:rsidRPr="00B53399">
              <w:rPr>
                <w:rFonts w:ascii="Tahoma" w:hAnsi="Tahoma" w:cs="Tahoma"/>
              </w:rPr>
              <w:t>Заказчик</w:t>
            </w:r>
          </w:p>
        </w:tc>
        <w:tc>
          <w:tcPr>
            <w:tcW w:w="7515" w:type="dxa"/>
            <w:tcBorders>
              <w:top w:val="single" w:sz="4" w:space="0" w:color="000009"/>
              <w:left w:val="single" w:sz="4" w:space="0" w:color="000009"/>
              <w:bottom w:val="single" w:sz="4" w:space="0" w:color="000009"/>
              <w:right w:val="single" w:sz="4" w:space="0" w:color="000009"/>
            </w:tcBorders>
            <w:vAlign w:val="center"/>
          </w:tcPr>
          <w:p w14:paraId="338EB12C" w14:textId="77777777" w:rsidR="00FC1D71" w:rsidRPr="00B53399" w:rsidRDefault="00221F84" w:rsidP="00B53399">
            <w:pPr>
              <w:pStyle w:val="TableParagraph"/>
              <w:ind w:left="141" w:right="138"/>
              <w:rPr>
                <w:rFonts w:ascii="Tahoma" w:hAnsi="Tahoma" w:cs="Tahoma"/>
              </w:rPr>
            </w:pPr>
            <w:r w:rsidRPr="00B53399">
              <w:rPr>
                <w:rFonts w:ascii="Tahoma" w:hAnsi="Tahoma" w:cs="Tahoma"/>
              </w:rPr>
              <w:t>ООО «Аэропорт «Норильск»</w:t>
            </w:r>
          </w:p>
        </w:tc>
      </w:tr>
      <w:tr w:rsidR="00FC1D71" w:rsidRPr="00B53399" w14:paraId="189ADA58" w14:textId="77777777" w:rsidTr="00B53399">
        <w:trPr>
          <w:trHeight w:val="580"/>
        </w:trPr>
        <w:tc>
          <w:tcPr>
            <w:tcW w:w="562" w:type="dxa"/>
            <w:tcBorders>
              <w:top w:val="single" w:sz="4" w:space="0" w:color="000009"/>
              <w:left w:val="single" w:sz="4" w:space="0" w:color="000009"/>
              <w:bottom w:val="single" w:sz="4" w:space="0" w:color="000009"/>
              <w:right w:val="single" w:sz="4" w:space="0" w:color="000009"/>
            </w:tcBorders>
            <w:vAlign w:val="center"/>
          </w:tcPr>
          <w:p w14:paraId="789FF2E5" w14:textId="69D87A4A" w:rsidR="00FC1D71" w:rsidRPr="00B53399" w:rsidRDefault="00221F84" w:rsidP="00B53399">
            <w:pPr>
              <w:pStyle w:val="TableParagraph"/>
              <w:rPr>
                <w:rFonts w:ascii="Tahoma" w:hAnsi="Tahoma" w:cs="Tahoma"/>
              </w:rPr>
            </w:pPr>
            <w:r w:rsidRPr="00B53399">
              <w:rPr>
                <w:rFonts w:ascii="Tahoma" w:hAnsi="Tahoma" w:cs="Tahoma"/>
              </w:rPr>
              <w:t>1.</w:t>
            </w:r>
            <w:r w:rsidR="00AF30C9" w:rsidRPr="00B53399">
              <w:rPr>
                <w:rFonts w:ascii="Tahoma" w:hAnsi="Tahoma" w:cs="Tahoma"/>
              </w:rPr>
              <w:t>5</w:t>
            </w:r>
            <w:r w:rsidRPr="00B53399">
              <w:rPr>
                <w:rFonts w:ascii="Tahoma" w:hAnsi="Tahoma" w:cs="Tahoma"/>
              </w:rPr>
              <w:t>.</w:t>
            </w:r>
          </w:p>
        </w:tc>
        <w:tc>
          <w:tcPr>
            <w:tcW w:w="2549" w:type="dxa"/>
            <w:tcBorders>
              <w:top w:val="single" w:sz="4" w:space="0" w:color="000009"/>
              <w:left w:val="single" w:sz="4" w:space="0" w:color="000009"/>
              <w:bottom w:val="single" w:sz="4" w:space="0" w:color="000009"/>
              <w:right w:val="single" w:sz="4" w:space="0" w:color="000009"/>
            </w:tcBorders>
            <w:vAlign w:val="center"/>
          </w:tcPr>
          <w:p w14:paraId="2B363A92" w14:textId="77777777" w:rsidR="00FC1D71" w:rsidRPr="00B53399" w:rsidRDefault="00221F84" w:rsidP="00B53399">
            <w:pPr>
              <w:pStyle w:val="TableParagraph"/>
              <w:ind w:left="139" w:hanging="139"/>
              <w:rPr>
                <w:rFonts w:ascii="Tahoma" w:hAnsi="Tahoma" w:cs="Tahoma"/>
              </w:rPr>
            </w:pPr>
            <w:r w:rsidRPr="00B53399">
              <w:rPr>
                <w:rFonts w:ascii="Tahoma" w:hAnsi="Tahoma" w:cs="Tahoma"/>
              </w:rPr>
              <w:t>Особые</w:t>
            </w:r>
            <w:r w:rsidRPr="00B53399">
              <w:rPr>
                <w:rFonts w:ascii="Tahoma" w:hAnsi="Tahoma" w:cs="Tahoma"/>
              </w:rPr>
              <w:tab/>
              <w:t>условия</w:t>
            </w:r>
          </w:p>
          <w:p w14:paraId="5A71C4C9" w14:textId="77777777" w:rsidR="00FC1D71" w:rsidRPr="00B53399" w:rsidRDefault="00221F84" w:rsidP="00B53399">
            <w:pPr>
              <w:pStyle w:val="TableParagraph"/>
              <w:ind w:left="139" w:hanging="139"/>
              <w:rPr>
                <w:rFonts w:ascii="Tahoma" w:hAnsi="Tahoma" w:cs="Tahoma"/>
              </w:rPr>
            </w:pPr>
            <w:r w:rsidRPr="00B53399">
              <w:rPr>
                <w:rFonts w:ascii="Tahoma" w:hAnsi="Tahoma" w:cs="Tahoma"/>
              </w:rPr>
              <w:t>строительства</w:t>
            </w:r>
          </w:p>
        </w:tc>
        <w:tc>
          <w:tcPr>
            <w:tcW w:w="7515" w:type="dxa"/>
            <w:tcBorders>
              <w:top w:val="single" w:sz="4" w:space="0" w:color="000009"/>
              <w:left w:val="single" w:sz="4" w:space="0" w:color="000009"/>
              <w:bottom w:val="single" w:sz="4" w:space="0" w:color="000009"/>
              <w:right w:val="single" w:sz="4" w:space="0" w:color="000009"/>
            </w:tcBorders>
            <w:vAlign w:val="center"/>
          </w:tcPr>
          <w:p w14:paraId="59973360" w14:textId="77777777" w:rsidR="00FC1D71" w:rsidRPr="00B53399" w:rsidRDefault="0029232F" w:rsidP="00B53399">
            <w:pPr>
              <w:pStyle w:val="TableParagraph"/>
              <w:ind w:left="141" w:right="138"/>
              <w:rPr>
                <w:rFonts w:ascii="Tahoma" w:hAnsi="Tahoma" w:cs="Tahoma"/>
              </w:rPr>
            </w:pPr>
            <w:r w:rsidRPr="00B53399">
              <w:rPr>
                <w:rFonts w:ascii="Tahoma" w:hAnsi="Tahoma" w:cs="Tahoma"/>
              </w:rPr>
              <w:t>Работы осуществляются в условиях действующего аэропорта</w:t>
            </w:r>
          </w:p>
        </w:tc>
      </w:tr>
      <w:tr w:rsidR="00FC1D71" w:rsidRPr="00B53399" w14:paraId="3262772C" w14:textId="77777777" w:rsidTr="00B53399">
        <w:trPr>
          <w:trHeight w:val="255"/>
        </w:trPr>
        <w:tc>
          <w:tcPr>
            <w:tcW w:w="562" w:type="dxa"/>
            <w:tcBorders>
              <w:top w:val="single" w:sz="4" w:space="0" w:color="000009"/>
              <w:left w:val="single" w:sz="4" w:space="0" w:color="000009"/>
              <w:bottom w:val="single" w:sz="4" w:space="0" w:color="000009"/>
              <w:right w:val="single" w:sz="4" w:space="0" w:color="000009"/>
            </w:tcBorders>
            <w:vAlign w:val="center"/>
          </w:tcPr>
          <w:p w14:paraId="07B72E1A" w14:textId="30D8457F" w:rsidR="00FC1D71" w:rsidRPr="00B53399" w:rsidRDefault="00221F84" w:rsidP="00B53399">
            <w:pPr>
              <w:pStyle w:val="TableParagraph"/>
              <w:rPr>
                <w:rFonts w:ascii="Tahoma" w:hAnsi="Tahoma" w:cs="Tahoma"/>
                <w:lang w:val="en-US"/>
              </w:rPr>
            </w:pPr>
            <w:r w:rsidRPr="00B53399">
              <w:rPr>
                <w:rFonts w:ascii="Tahoma" w:hAnsi="Tahoma" w:cs="Tahoma"/>
              </w:rPr>
              <w:t>1.</w:t>
            </w:r>
            <w:r w:rsidR="00AF30C9" w:rsidRPr="00B53399">
              <w:rPr>
                <w:rFonts w:ascii="Tahoma" w:hAnsi="Tahoma" w:cs="Tahoma"/>
              </w:rPr>
              <w:t>6</w:t>
            </w:r>
            <w:r w:rsidRPr="00B53399">
              <w:rPr>
                <w:rFonts w:ascii="Tahoma" w:hAnsi="Tahoma" w:cs="Tahoma"/>
              </w:rPr>
              <w:t>.</w:t>
            </w:r>
          </w:p>
        </w:tc>
        <w:tc>
          <w:tcPr>
            <w:tcW w:w="2549" w:type="dxa"/>
            <w:tcBorders>
              <w:top w:val="single" w:sz="4" w:space="0" w:color="000009"/>
              <w:left w:val="single" w:sz="4" w:space="0" w:color="000009"/>
              <w:bottom w:val="single" w:sz="4" w:space="0" w:color="000009"/>
              <w:right w:val="single" w:sz="4" w:space="0" w:color="000009"/>
            </w:tcBorders>
            <w:vAlign w:val="center"/>
          </w:tcPr>
          <w:p w14:paraId="19703D8A" w14:textId="77777777" w:rsidR="00FC1D71" w:rsidRPr="00B53399" w:rsidRDefault="00221F84" w:rsidP="00B53399">
            <w:pPr>
              <w:pStyle w:val="TableParagraph"/>
              <w:ind w:left="139" w:hanging="139"/>
              <w:rPr>
                <w:rFonts w:ascii="Tahoma" w:hAnsi="Tahoma" w:cs="Tahoma"/>
              </w:rPr>
            </w:pPr>
            <w:r w:rsidRPr="00B53399">
              <w:rPr>
                <w:rFonts w:ascii="Tahoma" w:hAnsi="Tahoma" w:cs="Tahoma"/>
              </w:rPr>
              <w:t>Состав работ</w:t>
            </w:r>
          </w:p>
        </w:tc>
        <w:tc>
          <w:tcPr>
            <w:tcW w:w="7515" w:type="dxa"/>
            <w:tcBorders>
              <w:top w:val="single" w:sz="4" w:space="0" w:color="000009"/>
              <w:left w:val="single" w:sz="4" w:space="0" w:color="000009"/>
              <w:bottom w:val="single" w:sz="4" w:space="0" w:color="000009"/>
              <w:right w:val="single" w:sz="4" w:space="0" w:color="000009"/>
            </w:tcBorders>
            <w:vAlign w:val="center"/>
          </w:tcPr>
          <w:p w14:paraId="01F5A36A" w14:textId="13B9A0EA" w:rsidR="00FC1D71" w:rsidRPr="00B53399" w:rsidRDefault="00B35ED1" w:rsidP="00B53399">
            <w:pPr>
              <w:pStyle w:val="TableParagraph"/>
              <w:ind w:left="141" w:right="138"/>
              <w:rPr>
                <w:rFonts w:ascii="Tahoma" w:hAnsi="Tahoma" w:cs="Tahoma"/>
              </w:rPr>
            </w:pPr>
            <w:r w:rsidRPr="00B53399">
              <w:rPr>
                <w:rFonts w:ascii="Tahoma" w:hAnsi="Tahoma" w:cs="Tahoma"/>
              </w:rPr>
              <w:t>1. Р</w:t>
            </w:r>
            <w:r w:rsidR="00221F84" w:rsidRPr="00B53399">
              <w:rPr>
                <w:rFonts w:ascii="Tahoma" w:hAnsi="Tahoma" w:cs="Tahoma"/>
              </w:rPr>
              <w:t xml:space="preserve">азработка рабочей </w:t>
            </w:r>
            <w:r w:rsidR="003728A4" w:rsidRPr="00B53399">
              <w:rPr>
                <w:rFonts w:ascii="Tahoma" w:hAnsi="Tahoma" w:cs="Tahoma"/>
              </w:rPr>
              <w:t>документации</w:t>
            </w:r>
            <w:r w:rsidR="00511938" w:rsidRPr="00B53399">
              <w:rPr>
                <w:rFonts w:ascii="Tahoma" w:hAnsi="Tahoma" w:cs="Tahoma"/>
              </w:rPr>
              <w:t xml:space="preserve"> некапитального сооружения с устройством малозаглубленного фундамента;</w:t>
            </w:r>
          </w:p>
          <w:p w14:paraId="478AC989" w14:textId="5370826F" w:rsidR="00FC1D71" w:rsidRPr="00B53399" w:rsidRDefault="00B35ED1" w:rsidP="00B53399">
            <w:pPr>
              <w:pStyle w:val="TableParagraph"/>
              <w:ind w:left="141" w:right="138"/>
              <w:rPr>
                <w:rFonts w:ascii="Tahoma" w:hAnsi="Tahoma" w:cs="Tahoma"/>
              </w:rPr>
            </w:pPr>
            <w:r w:rsidRPr="00B53399">
              <w:rPr>
                <w:rFonts w:ascii="Tahoma" w:hAnsi="Tahoma" w:cs="Tahoma"/>
              </w:rPr>
              <w:t>2. О</w:t>
            </w:r>
            <w:r w:rsidR="00511938" w:rsidRPr="00B53399">
              <w:rPr>
                <w:rFonts w:ascii="Tahoma" w:hAnsi="Tahoma" w:cs="Tahoma"/>
              </w:rPr>
              <w:t>формление отчета/заключения специализированной организации о не капитальности строения</w:t>
            </w:r>
            <w:r w:rsidRPr="00B53399">
              <w:rPr>
                <w:rFonts w:ascii="Tahoma" w:hAnsi="Tahoma" w:cs="Tahoma"/>
              </w:rPr>
              <w:t>.</w:t>
            </w:r>
          </w:p>
        </w:tc>
      </w:tr>
      <w:tr w:rsidR="00FC1D71" w:rsidRPr="00B53399" w14:paraId="48D0F2DB" w14:textId="77777777" w:rsidTr="00B53399">
        <w:trPr>
          <w:trHeight w:val="573"/>
        </w:trPr>
        <w:tc>
          <w:tcPr>
            <w:tcW w:w="562" w:type="dxa"/>
            <w:tcBorders>
              <w:top w:val="single" w:sz="4" w:space="0" w:color="000009"/>
              <w:left w:val="single" w:sz="4" w:space="0" w:color="000009"/>
              <w:bottom w:val="single" w:sz="4" w:space="0" w:color="000009"/>
              <w:right w:val="single" w:sz="4" w:space="0" w:color="000009"/>
            </w:tcBorders>
            <w:vAlign w:val="center"/>
          </w:tcPr>
          <w:p w14:paraId="06829AC5" w14:textId="73EEE017" w:rsidR="00FC1D71" w:rsidRPr="00B53399" w:rsidRDefault="00221F84" w:rsidP="00B53399">
            <w:pPr>
              <w:pStyle w:val="TableParagraph"/>
              <w:rPr>
                <w:rFonts w:ascii="Tahoma" w:hAnsi="Tahoma" w:cs="Tahoma"/>
              </w:rPr>
            </w:pPr>
            <w:r w:rsidRPr="00B53399">
              <w:rPr>
                <w:rFonts w:ascii="Tahoma" w:hAnsi="Tahoma" w:cs="Tahoma"/>
              </w:rPr>
              <w:t>1.</w:t>
            </w:r>
            <w:r w:rsidR="00AF30C9" w:rsidRPr="00B53399">
              <w:rPr>
                <w:rFonts w:ascii="Tahoma" w:hAnsi="Tahoma" w:cs="Tahoma"/>
              </w:rPr>
              <w:t>7</w:t>
            </w:r>
            <w:r w:rsidRPr="00B53399">
              <w:rPr>
                <w:rFonts w:ascii="Tahoma" w:hAnsi="Tahoma" w:cs="Tahoma"/>
              </w:rPr>
              <w:t>.</w:t>
            </w:r>
          </w:p>
        </w:tc>
        <w:tc>
          <w:tcPr>
            <w:tcW w:w="2549" w:type="dxa"/>
            <w:tcBorders>
              <w:top w:val="single" w:sz="4" w:space="0" w:color="000009"/>
              <w:left w:val="single" w:sz="4" w:space="0" w:color="000009"/>
              <w:bottom w:val="single" w:sz="4" w:space="0" w:color="000009"/>
              <w:right w:val="single" w:sz="4" w:space="0" w:color="000009"/>
            </w:tcBorders>
            <w:vAlign w:val="center"/>
          </w:tcPr>
          <w:p w14:paraId="5B782B7E" w14:textId="77777777" w:rsidR="00FC1D71" w:rsidRPr="00B53399" w:rsidRDefault="00221F84" w:rsidP="00B53399">
            <w:pPr>
              <w:pStyle w:val="TableParagraph"/>
              <w:ind w:left="139" w:hanging="139"/>
              <w:rPr>
                <w:rFonts w:ascii="Tahoma" w:hAnsi="Tahoma" w:cs="Tahoma"/>
              </w:rPr>
            </w:pPr>
            <w:r w:rsidRPr="00B53399">
              <w:rPr>
                <w:rFonts w:ascii="Tahoma" w:hAnsi="Tahoma" w:cs="Tahoma"/>
              </w:rPr>
              <w:t>Срок строительства</w:t>
            </w:r>
          </w:p>
        </w:tc>
        <w:tc>
          <w:tcPr>
            <w:tcW w:w="7515" w:type="dxa"/>
            <w:tcBorders>
              <w:top w:val="single" w:sz="4" w:space="0" w:color="000009"/>
              <w:left w:val="single" w:sz="4" w:space="0" w:color="000009"/>
              <w:bottom w:val="single" w:sz="4" w:space="0" w:color="000009"/>
              <w:right w:val="single" w:sz="4" w:space="0" w:color="000009"/>
            </w:tcBorders>
            <w:vAlign w:val="center"/>
          </w:tcPr>
          <w:p w14:paraId="2C2955E5" w14:textId="31DCE05F" w:rsidR="00FC1D71" w:rsidRPr="00B53399" w:rsidRDefault="006F7FD6" w:rsidP="00B53399">
            <w:pPr>
              <w:pStyle w:val="TableParagraph"/>
              <w:ind w:left="141"/>
              <w:rPr>
                <w:rFonts w:ascii="Tahoma" w:hAnsi="Tahoma" w:cs="Tahoma"/>
              </w:rPr>
            </w:pPr>
            <w:r w:rsidRPr="00B53399">
              <w:rPr>
                <w:rFonts w:ascii="Tahoma" w:hAnsi="Tahoma" w:cs="Tahoma"/>
              </w:rPr>
              <w:t>В соответствии с календарным графиком</w:t>
            </w:r>
          </w:p>
        </w:tc>
      </w:tr>
      <w:tr w:rsidR="00FC1D71" w:rsidRPr="00B53399" w14:paraId="52B28543" w14:textId="77777777" w:rsidTr="00B53399">
        <w:trPr>
          <w:trHeight w:val="1451"/>
        </w:trPr>
        <w:tc>
          <w:tcPr>
            <w:tcW w:w="562" w:type="dxa"/>
            <w:tcBorders>
              <w:top w:val="single" w:sz="4" w:space="0" w:color="000009"/>
              <w:left w:val="single" w:sz="4" w:space="0" w:color="000009"/>
              <w:bottom w:val="single" w:sz="4" w:space="0" w:color="000009"/>
              <w:right w:val="single" w:sz="4" w:space="0" w:color="000009"/>
            </w:tcBorders>
            <w:vAlign w:val="center"/>
          </w:tcPr>
          <w:p w14:paraId="13018C09" w14:textId="2E17D315" w:rsidR="00FC1D71" w:rsidRPr="00B53399" w:rsidRDefault="00221F84" w:rsidP="00B53399">
            <w:pPr>
              <w:pStyle w:val="TableParagraph"/>
              <w:rPr>
                <w:rFonts w:ascii="Tahoma" w:hAnsi="Tahoma" w:cs="Tahoma"/>
              </w:rPr>
            </w:pPr>
            <w:r w:rsidRPr="00B53399">
              <w:rPr>
                <w:rFonts w:ascii="Tahoma" w:hAnsi="Tahoma" w:cs="Tahoma"/>
              </w:rPr>
              <w:t>1.</w:t>
            </w:r>
            <w:r w:rsidR="00AF30C9" w:rsidRPr="00B53399">
              <w:rPr>
                <w:rFonts w:ascii="Tahoma" w:hAnsi="Tahoma" w:cs="Tahoma"/>
              </w:rPr>
              <w:t>8</w:t>
            </w:r>
            <w:r w:rsidRPr="00B53399">
              <w:rPr>
                <w:rFonts w:ascii="Tahoma" w:hAnsi="Tahoma" w:cs="Tahoma"/>
              </w:rPr>
              <w:t>.</w:t>
            </w:r>
          </w:p>
        </w:tc>
        <w:tc>
          <w:tcPr>
            <w:tcW w:w="2549" w:type="dxa"/>
            <w:tcBorders>
              <w:top w:val="single" w:sz="4" w:space="0" w:color="000009"/>
              <w:left w:val="single" w:sz="4" w:space="0" w:color="000009"/>
              <w:bottom w:val="single" w:sz="4" w:space="0" w:color="000009"/>
              <w:right w:val="single" w:sz="4" w:space="0" w:color="000009"/>
            </w:tcBorders>
            <w:vAlign w:val="center"/>
          </w:tcPr>
          <w:p w14:paraId="3D65EBE5" w14:textId="77777777" w:rsidR="00FC1D71" w:rsidRPr="00B53399" w:rsidRDefault="00221F84" w:rsidP="00B53399">
            <w:pPr>
              <w:pStyle w:val="TableParagraph"/>
              <w:ind w:left="139" w:hanging="139"/>
              <w:rPr>
                <w:rFonts w:ascii="Tahoma" w:hAnsi="Tahoma" w:cs="Tahoma"/>
              </w:rPr>
            </w:pPr>
            <w:r w:rsidRPr="00B53399">
              <w:rPr>
                <w:rFonts w:ascii="Tahoma" w:hAnsi="Tahoma" w:cs="Tahoma"/>
              </w:rPr>
              <w:t>Идентификационные признаки объекта</w:t>
            </w:r>
          </w:p>
        </w:tc>
        <w:tc>
          <w:tcPr>
            <w:tcW w:w="7515" w:type="dxa"/>
            <w:tcBorders>
              <w:top w:val="single" w:sz="4" w:space="0" w:color="000009"/>
              <w:left w:val="single" w:sz="4" w:space="0" w:color="000009"/>
              <w:bottom w:val="single" w:sz="4" w:space="0" w:color="000009"/>
              <w:right w:val="single" w:sz="4" w:space="0" w:color="000009"/>
            </w:tcBorders>
            <w:vAlign w:val="center"/>
          </w:tcPr>
          <w:p w14:paraId="342AAC7C" w14:textId="02365422" w:rsidR="00B35ED1" w:rsidRPr="00B53399" w:rsidRDefault="00221F84" w:rsidP="00B53399">
            <w:pPr>
              <w:pStyle w:val="TableParagraph"/>
              <w:ind w:left="141" w:right="138"/>
              <w:rPr>
                <w:rFonts w:ascii="Tahoma" w:hAnsi="Tahoma" w:cs="Tahoma"/>
              </w:rPr>
            </w:pPr>
            <w:r w:rsidRPr="00B53399">
              <w:rPr>
                <w:rFonts w:ascii="Tahoma" w:hAnsi="Tahoma" w:cs="Tahoma"/>
              </w:rPr>
              <w:t>Принадлежность к</w:t>
            </w:r>
            <w:r w:rsidRPr="00B53399">
              <w:rPr>
                <w:rFonts w:ascii="Tahoma" w:hAnsi="Tahoma" w:cs="Tahoma"/>
              </w:rPr>
              <w:tab/>
              <w:t>объектам транспортной инфраструктуры</w:t>
            </w:r>
            <w:r w:rsidR="00B35ED1" w:rsidRPr="00B53399">
              <w:rPr>
                <w:rFonts w:ascii="Tahoma" w:hAnsi="Tahoma" w:cs="Tahoma"/>
              </w:rPr>
              <w:t>:</w:t>
            </w:r>
            <w:r w:rsidRPr="00B53399">
              <w:rPr>
                <w:rFonts w:ascii="Tahoma" w:hAnsi="Tahoma" w:cs="Tahoma"/>
              </w:rPr>
              <w:tab/>
            </w:r>
          </w:p>
          <w:p w14:paraId="0A1773A1" w14:textId="15FA08A7" w:rsidR="00FC1D71" w:rsidRPr="00B53399" w:rsidRDefault="00221F84" w:rsidP="00B53399">
            <w:pPr>
              <w:pStyle w:val="TableParagraph"/>
              <w:ind w:left="141" w:right="138"/>
              <w:rPr>
                <w:rFonts w:ascii="Tahoma" w:hAnsi="Tahoma" w:cs="Tahoma"/>
              </w:rPr>
            </w:pPr>
            <w:r w:rsidRPr="00B53399">
              <w:rPr>
                <w:rFonts w:ascii="Tahoma" w:hAnsi="Tahoma" w:cs="Tahoma"/>
              </w:rPr>
              <w:t>- объект инфраструктуры воздушного транспорта.</w:t>
            </w:r>
          </w:p>
          <w:p w14:paraId="40BBAD3F" w14:textId="77777777" w:rsidR="002267C7" w:rsidRPr="00B53399" w:rsidRDefault="002267C7" w:rsidP="00B53399">
            <w:pPr>
              <w:pStyle w:val="TableParagraph"/>
              <w:ind w:left="141" w:right="138"/>
              <w:rPr>
                <w:rFonts w:ascii="Tahoma" w:hAnsi="Tahoma" w:cs="Tahoma"/>
              </w:rPr>
            </w:pPr>
          </w:p>
          <w:p w14:paraId="7AF227D8" w14:textId="77777777" w:rsidR="00FC1D71" w:rsidRPr="00B53399" w:rsidRDefault="00221F84" w:rsidP="00B53399">
            <w:pPr>
              <w:pStyle w:val="TableParagraph"/>
              <w:ind w:left="141" w:right="138"/>
              <w:rPr>
                <w:rFonts w:ascii="Tahoma" w:hAnsi="Tahoma" w:cs="Tahoma"/>
              </w:rPr>
            </w:pPr>
            <w:r w:rsidRPr="00B53399">
              <w:rPr>
                <w:rFonts w:ascii="Tahoma" w:hAnsi="Tahoma" w:cs="Tahoma"/>
              </w:rPr>
              <w:t>С учетом сейсмичности района площадки строительства.</w:t>
            </w:r>
          </w:p>
          <w:p w14:paraId="36EF8121" w14:textId="77777777" w:rsidR="002267C7" w:rsidRPr="00B53399" w:rsidRDefault="002267C7" w:rsidP="00B53399">
            <w:pPr>
              <w:pStyle w:val="TableParagraph"/>
              <w:ind w:left="141" w:right="138"/>
              <w:rPr>
                <w:rFonts w:ascii="Tahoma" w:hAnsi="Tahoma" w:cs="Tahoma"/>
              </w:rPr>
            </w:pPr>
          </w:p>
          <w:p w14:paraId="1D39ABFA" w14:textId="77777777" w:rsidR="00851401" w:rsidRPr="00B53399" w:rsidRDefault="00221F84" w:rsidP="00B53399">
            <w:pPr>
              <w:pStyle w:val="TableParagraph"/>
              <w:ind w:left="141" w:right="138"/>
              <w:rPr>
                <w:rFonts w:ascii="Tahoma" w:hAnsi="Tahoma" w:cs="Tahoma"/>
              </w:rPr>
            </w:pPr>
            <w:r w:rsidRPr="00B53399">
              <w:rPr>
                <w:rFonts w:ascii="Tahoma" w:hAnsi="Tahoma" w:cs="Tahoma"/>
              </w:rPr>
              <w:t xml:space="preserve">Не относится к особо опасным и технически сложным объектам. </w:t>
            </w:r>
          </w:p>
          <w:p w14:paraId="48875941" w14:textId="77777777" w:rsidR="002267C7" w:rsidRPr="00B53399" w:rsidRDefault="002267C7" w:rsidP="00B53399">
            <w:pPr>
              <w:pStyle w:val="TableParagraph"/>
              <w:ind w:left="141" w:right="138"/>
              <w:rPr>
                <w:rFonts w:ascii="Tahoma" w:hAnsi="Tahoma" w:cs="Tahoma"/>
              </w:rPr>
            </w:pPr>
          </w:p>
          <w:p w14:paraId="0B77FEBD" w14:textId="77777777" w:rsidR="00FC1D71" w:rsidRPr="00B53399" w:rsidRDefault="00221F84" w:rsidP="00B53399">
            <w:pPr>
              <w:pStyle w:val="TableParagraph"/>
              <w:ind w:left="141" w:right="138"/>
              <w:rPr>
                <w:rFonts w:ascii="Tahoma" w:hAnsi="Tahoma" w:cs="Tahoma"/>
              </w:rPr>
            </w:pPr>
            <w:r w:rsidRPr="00B53399">
              <w:rPr>
                <w:rFonts w:ascii="Tahoma" w:hAnsi="Tahoma" w:cs="Tahoma"/>
              </w:rPr>
              <w:t>Пожарная и взрывопожарная опасность - согласно нормам.</w:t>
            </w:r>
          </w:p>
          <w:p w14:paraId="15745043" w14:textId="77777777" w:rsidR="002267C7" w:rsidRPr="00B53399" w:rsidRDefault="002267C7" w:rsidP="00B53399">
            <w:pPr>
              <w:pStyle w:val="TableParagraph"/>
              <w:ind w:left="141" w:right="138"/>
              <w:rPr>
                <w:rFonts w:ascii="Tahoma" w:hAnsi="Tahoma" w:cs="Tahoma"/>
              </w:rPr>
            </w:pPr>
          </w:p>
          <w:p w14:paraId="2A37C547" w14:textId="77777777" w:rsidR="00851401" w:rsidRPr="00B53399" w:rsidRDefault="00851401" w:rsidP="00B53399">
            <w:pPr>
              <w:pStyle w:val="TableParagraph"/>
              <w:ind w:left="141" w:right="138"/>
              <w:rPr>
                <w:rFonts w:ascii="Tahoma" w:hAnsi="Tahoma" w:cs="Tahoma"/>
              </w:rPr>
            </w:pPr>
            <w:r w:rsidRPr="00B53399">
              <w:rPr>
                <w:rFonts w:ascii="Tahoma" w:hAnsi="Tahoma" w:cs="Tahoma"/>
              </w:rPr>
              <w:t>Имеются помещения с постоянным пребывание людей</w:t>
            </w:r>
          </w:p>
          <w:p w14:paraId="3897EB57" w14:textId="77777777" w:rsidR="002267C7" w:rsidRPr="00B53399" w:rsidRDefault="002267C7" w:rsidP="00B53399">
            <w:pPr>
              <w:pStyle w:val="TableParagraph"/>
              <w:ind w:left="141" w:right="138"/>
              <w:rPr>
                <w:rFonts w:ascii="Tahoma" w:hAnsi="Tahoma" w:cs="Tahoma"/>
              </w:rPr>
            </w:pPr>
          </w:p>
          <w:p w14:paraId="372C4B70" w14:textId="77777777" w:rsidR="00FF08EE" w:rsidRPr="00B53399" w:rsidRDefault="00851401" w:rsidP="00B53399">
            <w:pPr>
              <w:pStyle w:val="TableParagraph"/>
              <w:ind w:left="141" w:right="138"/>
              <w:rPr>
                <w:rFonts w:ascii="Tahoma" w:hAnsi="Tahoma" w:cs="Tahoma"/>
              </w:rPr>
            </w:pPr>
            <w:r w:rsidRPr="00B53399">
              <w:rPr>
                <w:rFonts w:ascii="Tahoma" w:hAnsi="Tahoma" w:cs="Tahoma"/>
              </w:rPr>
              <w:t xml:space="preserve">Уровень ответственности </w:t>
            </w:r>
            <w:r w:rsidR="00287E69" w:rsidRPr="00B53399">
              <w:rPr>
                <w:rFonts w:ascii="Tahoma" w:hAnsi="Tahoma" w:cs="Tahoma"/>
              </w:rPr>
              <w:t>Административного павильона</w:t>
            </w:r>
            <w:r w:rsidRPr="00B53399">
              <w:rPr>
                <w:rFonts w:ascii="Tahoma" w:hAnsi="Tahoma" w:cs="Tahoma"/>
              </w:rPr>
              <w:t xml:space="preserve"> </w:t>
            </w:r>
            <w:r w:rsidR="00FF08EE" w:rsidRPr="00B53399">
              <w:rPr>
                <w:rFonts w:ascii="Tahoma" w:hAnsi="Tahoma" w:cs="Tahoma"/>
              </w:rPr>
              <w:t>–</w:t>
            </w:r>
            <w:r w:rsidRPr="00B53399">
              <w:rPr>
                <w:rFonts w:ascii="Tahoma" w:hAnsi="Tahoma" w:cs="Tahoma"/>
              </w:rPr>
              <w:t xml:space="preserve"> нормальный</w:t>
            </w:r>
          </w:p>
          <w:p w14:paraId="3956D191" w14:textId="77777777" w:rsidR="00FF08EE" w:rsidRPr="00B53399" w:rsidRDefault="00FF08EE" w:rsidP="00B53399">
            <w:pPr>
              <w:pStyle w:val="TableParagraph"/>
              <w:ind w:left="141"/>
              <w:rPr>
                <w:rFonts w:ascii="Tahoma" w:hAnsi="Tahoma" w:cs="Tahoma"/>
              </w:rPr>
            </w:pPr>
          </w:p>
        </w:tc>
      </w:tr>
    </w:tbl>
    <w:p w14:paraId="25AF3029" w14:textId="77777777" w:rsidR="00FC1D71" w:rsidRPr="00B53399" w:rsidRDefault="00FC1D71" w:rsidP="00B53399">
      <w:pPr>
        <w:pStyle w:val="TableParagraph"/>
        <w:rPr>
          <w:rFonts w:ascii="Tahoma" w:hAnsi="Tahoma" w:cs="Tahoma"/>
        </w:rPr>
        <w:sectPr w:rsidR="00FC1D71" w:rsidRPr="00B53399">
          <w:footerReference w:type="default" r:id="rId8"/>
          <w:type w:val="continuous"/>
          <w:pgSz w:w="11910" w:h="16850"/>
          <w:pgMar w:top="460" w:right="283" w:bottom="280" w:left="566" w:header="720" w:footer="720" w:gutter="0"/>
          <w:cols w:space="720"/>
        </w:sectPr>
      </w:pPr>
    </w:p>
    <w:tbl>
      <w:tblPr>
        <w:tblStyle w:val="TableNormal"/>
        <w:tblW w:w="0" w:type="auto"/>
        <w:tblInd w:w="14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562"/>
        <w:gridCol w:w="2549"/>
        <w:gridCol w:w="7515"/>
      </w:tblGrid>
      <w:tr w:rsidR="00FC1D71" w:rsidRPr="00B53399" w14:paraId="2B68B945" w14:textId="77777777" w:rsidTr="00B53399">
        <w:trPr>
          <w:trHeight w:val="3553"/>
        </w:trPr>
        <w:tc>
          <w:tcPr>
            <w:tcW w:w="562" w:type="dxa"/>
            <w:vAlign w:val="center"/>
          </w:tcPr>
          <w:p w14:paraId="4CD7600C" w14:textId="2FCBC035" w:rsidR="00FC1D71" w:rsidRPr="00B53399" w:rsidRDefault="00B35ED1" w:rsidP="00B53399">
            <w:pPr>
              <w:pStyle w:val="TableParagraph"/>
              <w:rPr>
                <w:rFonts w:ascii="Tahoma" w:hAnsi="Tahoma" w:cs="Tahoma"/>
              </w:rPr>
            </w:pPr>
            <w:r w:rsidRPr="00B53399">
              <w:rPr>
                <w:rFonts w:ascii="Tahoma" w:hAnsi="Tahoma" w:cs="Tahoma"/>
              </w:rPr>
              <w:lastRenderedPageBreak/>
              <w:t>2.</w:t>
            </w:r>
          </w:p>
        </w:tc>
        <w:tc>
          <w:tcPr>
            <w:tcW w:w="2549" w:type="dxa"/>
            <w:vAlign w:val="center"/>
          </w:tcPr>
          <w:p w14:paraId="7D8C8D50" w14:textId="4B20C928" w:rsidR="00FC1D71" w:rsidRPr="00B53399" w:rsidRDefault="00221F84" w:rsidP="00B53399">
            <w:pPr>
              <w:pStyle w:val="TableParagraph"/>
              <w:rPr>
                <w:rFonts w:ascii="Tahoma" w:hAnsi="Tahoma" w:cs="Tahoma"/>
              </w:rPr>
            </w:pPr>
            <w:r w:rsidRPr="00B53399">
              <w:rPr>
                <w:rFonts w:ascii="Tahoma" w:hAnsi="Tahoma" w:cs="Tahoma"/>
              </w:rPr>
              <w:t xml:space="preserve"> Нормативные требования к составу и содержанию рабочей документации</w:t>
            </w:r>
          </w:p>
        </w:tc>
        <w:tc>
          <w:tcPr>
            <w:tcW w:w="7515" w:type="dxa"/>
            <w:vAlign w:val="center"/>
          </w:tcPr>
          <w:p w14:paraId="141637EB" w14:textId="77777777" w:rsidR="00FC1D71" w:rsidRPr="00B53399" w:rsidRDefault="00221F84" w:rsidP="00B53399">
            <w:pPr>
              <w:pStyle w:val="TableParagraph"/>
              <w:ind w:left="140" w:right="138" w:firstLine="1"/>
              <w:rPr>
                <w:rFonts w:ascii="Tahoma" w:hAnsi="Tahoma" w:cs="Tahoma"/>
              </w:rPr>
            </w:pPr>
            <w:r w:rsidRPr="00B53399">
              <w:rPr>
                <w:rFonts w:ascii="Tahoma" w:hAnsi="Tahoma" w:cs="Tahoma"/>
              </w:rPr>
              <w:t>Рабочая документация должна соответствовать требованиям нормативных документов, норм, стандартов и правил, действующих в Российской Федерации, в т.ч. ГОСТ Р 21.101-2020, удовлетворяющую требованиям регулирующих органов, а также внутренним стандартам Заказчика.</w:t>
            </w:r>
          </w:p>
          <w:p w14:paraId="4358F805" w14:textId="77777777" w:rsidR="00B35ED1" w:rsidRPr="00B53399" w:rsidRDefault="00B35ED1" w:rsidP="00B53399">
            <w:pPr>
              <w:pStyle w:val="TableParagraph"/>
              <w:ind w:left="140" w:right="138" w:firstLine="1"/>
              <w:rPr>
                <w:rFonts w:ascii="Tahoma" w:hAnsi="Tahoma" w:cs="Tahoma"/>
              </w:rPr>
            </w:pPr>
          </w:p>
          <w:p w14:paraId="4C2155BB" w14:textId="4413B6CF" w:rsidR="00FC1D71" w:rsidRPr="00B53399" w:rsidRDefault="00221F84" w:rsidP="00B53399">
            <w:pPr>
              <w:pStyle w:val="TableParagraph"/>
              <w:ind w:left="140" w:right="138" w:firstLine="1"/>
              <w:rPr>
                <w:rFonts w:ascii="Tahoma" w:hAnsi="Tahoma" w:cs="Tahoma"/>
              </w:rPr>
            </w:pPr>
            <w:r w:rsidRPr="00B53399">
              <w:rPr>
                <w:rFonts w:ascii="Tahoma" w:hAnsi="Tahoma" w:cs="Tahoma"/>
              </w:rPr>
              <w:t>Рабочая Документация должна быть в достаточной степени подробности для обеспечения поставки, изготовления, строительства и установки и ввода в эксплуатацию</w:t>
            </w:r>
            <w:r w:rsidR="00FF08EE" w:rsidRPr="00B53399">
              <w:rPr>
                <w:rFonts w:ascii="Tahoma" w:hAnsi="Tahoma" w:cs="Tahoma"/>
              </w:rPr>
              <w:t xml:space="preserve"> павильона</w:t>
            </w:r>
            <w:r w:rsidRPr="00B53399">
              <w:rPr>
                <w:rFonts w:ascii="Tahoma" w:hAnsi="Tahoma" w:cs="Tahoma"/>
              </w:rPr>
              <w:t>.</w:t>
            </w:r>
          </w:p>
          <w:p w14:paraId="6EE0CB5F" w14:textId="77777777" w:rsidR="00B35ED1" w:rsidRPr="00B53399" w:rsidRDefault="00B35ED1" w:rsidP="00B53399">
            <w:pPr>
              <w:pStyle w:val="TableParagraph"/>
              <w:ind w:left="140" w:right="138" w:firstLine="1"/>
              <w:rPr>
                <w:rFonts w:ascii="Tahoma" w:hAnsi="Tahoma" w:cs="Tahoma"/>
              </w:rPr>
            </w:pPr>
          </w:p>
          <w:p w14:paraId="55EACA88" w14:textId="346702BD" w:rsidR="00FC1D71" w:rsidRPr="00B53399" w:rsidRDefault="00221F84" w:rsidP="00B53399">
            <w:pPr>
              <w:pStyle w:val="TableParagraph"/>
              <w:ind w:left="140" w:right="138" w:firstLine="1"/>
              <w:rPr>
                <w:rFonts w:ascii="Tahoma" w:hAnsi="Tahoma" w:cs="Tahoma"/>
              </w:rPr>
            </w:pPr>
            <w:r w:rsidRPr="00B53399">
              <w:rPr>
                <w:rFonts w:ascii="Tahoma" w:hAnsi="Tahoma" w:cs="Tahoma"/>
              </w:rPr>
              <w:t xml:space="preserve">Требования к составу, оформлению и содержанию рабочей документации см. Приложение 1 к данному Техническому Заданию «Технические требования к разработке рабочей документации, изготовлению, поставке и монтажу здания </w:t>
            </w:r>
            <w:r w:rsidR="00FF08EE" w:rsidRPr="00B53399">
              <w:rPr>
                <w:rFonts w:ascii="Tahoma" w:hAnsi="Tahoma" w:cs="Tahoma"/>
              </w:rPr>
              <w:t>павильона Администрации</w:t>
            </w:r>
          </w:p>
        </w:tc>
      </w:tr>
      <w:tr w:rsidR="00FC1D71" w:rsidRPr="00B53399" w14:paraId="334E7CEA" w14:textId="77777777" w:rsidTr="00B53399">
        <w:trPr>
          <w:trHeight w:val="1692"/>
        </w:trPr>
        <w:tc>
          <w:tcPr>
            <w:tcW w:w="562" w:type="dxa"/>
            <w:vAlign w:val="center"/>
          </w:tcPr>
          <w:p w14:paraId="6B985B30" w14:textId="0D05EA9F" w:rsidR="00FC1D71" w:rsidRPr="00B53399" w:rsidRDefault="00B35ED1" w:rsidP="00B53399">
            <w:pPr>
              <w:pStyle w:val="TableParagraph"/>
              <w:rPr>
                <w:rFonts w:ascii="Tahoma" w:hAnsi="Tahoma" w:cs="Tahoma"/>
              </w:rPr>
            </w:pPr>
            <w:r w:rsidRPr="00B53399">
              <w:rPr>
                <w:rFonts w:ascii="Tahoma" w:hAnsi="Tahoma" w:cs="Tahoma"/>
              </w:rPr>
              <w:t>3.</w:t>
            </w:r>
          </w:p>
        </w:tc>
        <w:tc>
          <w:tcPr>
            <w:tcW w:w="2549" w:type="dxa"/>
            <w:vAlign w:val="center"/>
          </w:tcPr>
          <w:p w14:paraId="4EEF3972" w14:textId="26946B55" w:rsidR="00FC1D71" w:rsidRPr="00B53399" w:rsidRDefault="00221F84" w:rsidP="00B53399">
            <w:pPr>
              <w:pStyle w:val="TableParagraph"/>
              <w:rPr>
                <w:rFonts w:ascii="Tahoma" w:hAnsi="Tahoma" w:cs="Tahoma"/>
              </w:rPr>
            </w:pPr>
            <w:r w:rsidRPr="00B53399">
              <w:rPr>
                <w:rFonts w:ascii="Tahoma" w:hAnsi="Tahoma" w:cs="Tahoma"/>
              </w:rPr>
              <w:t xml:space="preserve"> Особые требования</w:t>
            </w:r>
          </w:p>
        </w:tc>
        <w:tc>
          <w:tcPr>
            <w:tcW w:w="7515" w:type="dxa"/>
            <w:vAlign w:val="center"/>
          </w:tcPr>
          <w:p w14:paraId="4A7BB1BD" w14:textId="77777777" w:rsidR="0030752B" w:rsidRPr="00B53399" w:rsidRDefault="0030752B" w:rsidP="00B53399">
            <w:pPr>
              <w:pStyle w:val="TableParagraph"/>
              <w:ind w:left="140" w:right="138" w:firstLine="1"/>
              <w:rPr>
                <w:rFonts w:ascii="Tahoma" w:hAnsi="Tahoma" w:cs="Tahoma"/>
              </w:rPr>
            </w:pPr>
            <w:r w:rsidRPr="00B53399">
              <w:rPr>
                <w:rFonts w:ascii="Tahoma" w:hAnsi="Tahoma" w:cs="Tahoma"/>
              </w:rPr>
              <w:t>В виду отсутствия нормативных документов, определяющих требования к порядку ведения и качеству работ при устройстве временных сооружений, все ссылки по тексту Договора и приложений к Договору на действующие нормативные документы, регламентирующие требования при строительстве объектов капитального строительства считать применимыми в отношении возводимого некапитального сооружения.</w:t>
            </w:r>
          </w:p>
          <w:p w14:paraId="065E8C03" w14:textId="77777777" w:rsidR="002267C7" w:rsidRPr="00B53399" w:rsidRDefault="002267C7" w:rsidP="00B53399">
            <w:pPr>
              <w:pStyle w:val="TableParagraph"/>
              <w:ind w:left="140" w:right="138" w:firstLine="1"/>
              <w:rPr>
                <w:rFonts w:ascii="Tahoma" w:hAnsi="Tahoma" w:cs="Tahoma"/>
              </w:rPr>
            </w:pPr>
          </w:p>
          <w:p w14:paraId="742DF53A" w14:textId="0A6ED95D" w:rsidR="0030752B" w:rsidRPr="00B53399" w:rsidRDefault="0030752B" w:rsidP="00B53399">
            <w:pPr>
              <w:pStyle w:val="TableParagraph"/>
              <w:ind w:left="140" w:right="138" w:firstLine="1"/>
              <w:rPr>
                <w:rFonts w:ascii="Tahoma" w:hAnsi="Tahoma" w:cs="Tahoma"/>
              </w:rPr>
            </w:pPr>
            <w:r w:rsidRPr="00B53399">
              <w:rPr>
                <w:rFonts w:ascii="Tahoma" w:hAnsi="Tahoma" w:cs="Tahoma"/>
              </w:rPr>
              <w:t>Сооружение должно соответствовать требованиям, предъявляемым к сборно-разборным сооружениям некапитального типа</w:t>
            </w:r>
            <w:r w:rsidR="00FB52AD" w:rsidRPr="00B53399">
              <w:rPr>
                <w:rFonts w:ascii="Tahoma" w:hAnsi="Tahoma" w:cs="Tahoma"/>
              </w:rPr>
              <w:t>.</w:t>
            </w:r>
          </w:p>
          <w:p w14:paraId="22259D5F" w14:textId="77777777" w:rsidR="002267C7" w:rsidRPr="00B53399" w:rsidRDefault="002267C7" w:rsidP="00B53399">
            <w:pPr>
              <w:pStyle w:val="TableParagraph"/>
              <w:ind w:left="140" w:right="138" w:firstLine="1"/>
              <w:rPr>
                <w:rFonts w:ascii="Tahoma" w:hAnsi="Tahoma" w:cs="Tahoma"/>
              </w:rPr>
            </w:pPr>
          </w:p>
          <w:p w14:paraId="1812FD30" w14:textId="074A7D8F" w:rsidR="0030752B" w:rsidRPr="00B53399" w:rsidRDefault="0030752B" w:rsidP="00B53399">
            <w:pPr>
              <w:pStyle w:val="TableParagraph"/>
              <w:ind w:left="140" w:right="138" w:firstLine="1"/>
              <w:rPr>
                <w:rFonts w:ascii="Tahoma" w:hAnsi="Tahoma" w:cs="Tahoma"/>
              </w:rPr>
            </w:pPr>
            <w:r w:rsidRPr="00B53399">
              <w:rPr>
                <w:rFonts w:ascii="Tahoma" w:hAnsi="Tahoma" w:cs="Tahoma"/>
              </w:rPr>
              <w:t xml:space="preserve">Подключение сооружения </w:t>
            </w:r>
            <w:r w:rsidR="005A1B0F" w:rsidRPr="00B53399">
              <w:rPr>
                <w:rFonts w:ascii="Tahoma" w:hAnsi="Tahoma" w:cs="Tahoma"/>
              </w:rPr>
              <w:t xml:space="preserve">павильона </w:t>
            </w:r>
            <w:r w:rsidRPr="00B53399">
              <w:rPr>
                <w:rFonts w:ascii="Tahoma" w:hAnsi="Tahoma" w:cs="Tahoma"/>
              </w:rPr>
              <w:t>к сетям инженерно-технического обеспечения выполнить в первых колодцах, размещенных в непосредственной близости к сооружению, в соответствии с Техническими условиями и заданием Заказчика.</w:t>
            </w:r>
          </w:p>
          <w:p w14:paraId="2B87CC57" w14:textId="77777777" w:rsidR="002267C7" w:rsidRPr="00B53399" w:rsidRDefault="002267C7" w:rsidP="00B53399">
            <w:pPr>
              <w:pStyle w:val="TableParagraph"/>
              <w:ind w:left="140" w:right="138" w:firstLine="1"/>
              <w:rPr>
                <w:rFonts w:ascii="Tahoma" w:hAnsi="Tahoma" w:cs="Tahoma"/>
              </w:rPr>
            </w:pPr>
          </w:p>
          <w:p w14:paraId="13B6FE66" w14:textId="77777777" w:rsidR="0030752B" w:rsidRPr="00B53399" w:rsidRDefault="0030752B" w:rsidP="00B53399">
            <w:pPr>
              <w:pStyle w:val="TableParagraph"/>
              <w:ind w:left="140" w:right="138" w:firstLine="1"/>
              <w:rPr>
                <w:rFonts w:ascii="Tahoma" w:hAnsi="Tahoma" w:cs="Tahoma"/>
              </w:rPr>
            </w:pPr>
            <w:r w:rsidRPr="00B53399">
              <w:rPr>
                <w:rFonts w:ascii="Tahoma" w:hAnsi="Tahoma" w:cs="Tahoma"/>
              </w:rPr>
              <w:t xml:space="preserve">Посадку сооружения на генеральный план выполнить в соответствии с Генеральным планом, передаваемым Заказчиком. </w:t>
            </w:r>
          </w:p>
          <w:p w14:paraId="6E4A4BE5" w14:textId="06831FA4" w:rsidR="00FB52AD" w:rsidRPr="00B53399" w:rsidRDefault="0030752B" w:rsidP="00B53399">
            <w:pPr>
              <w:pStyle w:val="TableParagraph"/>
              <w:ind w:left="140" w:right="138" w:firstLine="1"/>
              <w:rPr>
                <w:rFonts w:ascii="Tahoma" w:hAnsi="Tahoma" w:cs="Tahoma"/>
              </w:rPr>
            </w:pPr>
            <w:r w:rsidRPr="00B53399">
              <w:rPr>
                <w:rFonts w:ascii="Tahoma" w:hAnsi="Tahoma" w:cs="Tahoma"/>
              </w:rPr>
              <w:t>После выполнения работ, в случае повреждения существующей окружающей застройки, в местах примыканий покрытий, элементов инженерных сетей, Подрядчик выполняет работы по восстановлению повреждений.</w:t>
            </w:r>
          </w:p>
        </w:tc>
      </w:tr>
      <w:tr w:rsidR="00FC1D71" w:rsidRPr="00B53399" w14:paraId="328E4E8A" w14:textId="77777777" w:rsidTr="00B53399">
        <w:trPr>
          <w:trHeight w:val="983"/>
        </w:trPr>
        <w:tc>
          <w:tcPr>
            <w:tcW w:w="562" w:type="dxa"/>
            <w:vAlign w:val="center"/>
          </w:tcPr>
          <w:p w14:paraId="651AE610" w14:textId="1D1C722B" w:rsidR="00FC1D71" w:rsidRPr="00B53399" w:rsidRDefault="00B35ED1" w:rsidP="00B53399">
            <w:pPr>
              <w:pStyle w:val="TableParagraph"/>
              <w:rPr>
                <w:rFonts w:ascii="Tahoma" w:hAnsi="Tahoma" w:cs="Tahoma"/>
              </w:rPr>
            </w:pPr>
            <w:r w:rsidRPr="00B53399">
              <w:rPr>
                <w:rFonts w:ascii="Tahoma" w:hAnsi="Tahoma" w:cs="Tahoma"/>
              </w:rPr>
              <w:t>4.</w:t>
            </w:r>
          </w:p>
        </w:tc>
        <w:tc>
          <w:tcPr>
            <w:tcW w:w="2549" w:type="dxa"/>
            <w:vAlign w:val="center"/>
          </w:tcPr>
          <w:p w14:paraId="53F8D179" w14:textId="3EC0C2BB" w:rsidR="00FC1D71" w:rsidRPr="00B53399" w:rsidRDefault="00221F84" w:rsidP="00B53399">
            <w:pPr>
              <w:pStyle w:val="TableParagraph"/>
              <w:rPr>
                <w:rFonts w:ascii="Tahoma" w:hAnsi="Tahoma" w:cs="Tahoma"/>
              </w:rPr>
            </w:pPr>
            <w:r w:rsidRPr="00B53399">
              <w:rPr>
                <w:rFonts w:ascii="Tahoma" w:hAnsi="Tahoma" w:cs="Tahoma"/>
              </w:rPr>
              <w:t>Исходные</w:t>
            </w:r>
            <w:r w:rsidRPr="00B53399">
              <w:rPr>
                <w:rFonts w:ascii="Tahoma" w:hAnsi="Tahoma" w:cs="Tahoma"/>
              </w:rPr>
              <w:tab/>
              <w:t>данные, предоставляемые Заказчиком</w:t>
            </w:r>
          </w:p>
        </w:tc>
        <w:tc>
          <w:tcPr>
            <w:tcW w:w="7515" w:type="dxa"/>
            <w:vAlign w:val="center"/>
          </w:tcPr>
          <w:p w14:paraId="0B88EABF" w14:textId="2171EEF0" w:rsidR="00B75251" w:rsidRPr="00B53399" w:rsidRDefault="00B75251" w:rsidP="00B53399">
            <w:pPr>
              <w:pStyle w:val="TableParagraph"/>
              <w:ind w:left="140" w:right="138" w:firstLine="1"/>
              <w:rPr>
                <w:rFonts w:ascii="Tahoma" w:hAnsi="Tahoma" w:cs="Tahoma"/>
              </w:rPr>
            </w:pPr>
            <w:r w:rsidRPr="00B53399">
              <w:rPr>
                <w:rFonts w:ascii="Tahoma" w:hAnsi="Tahoma" w:cs="Tahoma"/>
              </w:rPr>
              <w:t>Приложение №1</w:t>
            </w:r>
            <w:r w:rsidR="007A417A" w:rsidRPr="00B53399">
              <w:rPr>
                <w:rFonts w:ascii="Tahoma" w:hAnsi="Tahoma" w:cs="Tahoma"/>
              </w:rPr>
              <w:t>.</w:t>
            </w:r>
            <w:r w:rsidRPr="00B53399">
              <w:rPr>
                <w:rFonts w:ascii="Tahoma" w:hAnsi="Tahoma" w:cs="Tahoma"/>
              </w:rPr>
              <w:t xml:space="preserve"> Технические требования к сборно-разборному сооружению </w:t>
            </w:r>
            <w:r w:rsidR="003266C5" w:rsidRPr="00B53399">
              <w:rPr>
                <w:rFonts w:ascii="Tahoma" w:hAnsi="Tahoma" w:cs="Tahoma"/>
              </w:rPr>
              <w:t>Административно</w:t>
            </w:r>
            <w:r w:rsidR="00854563" w:rsidRPr="00B53399">
              <w:rPr>
                <w:rFonts w:ascii="Tahoma" w:hAnsi="Tahoma" w:cs="Tahoma"/>
              </w:rPr>
              <w:t>-бытового</w:t>
            </w:r>
            <w:r w:rsidR="003266C5" w:rsidRPr="00B53399">
              <w:rPr>
                <w:rFonts w:ascii="Tahoma" w:hAnsi="Tahoma" w:cs="Tahoma"/>
              </w:rPr>
              <w:t xml:space="preserve"> </w:t>
            </w:r>
            <w:r w:rsidRPr="00B53399">
              <w:rPr>
                <w:rFonts w:ascii="Tahoma" w:hAnsi="Tahoma" w:cs="Tahoma"/>
              </w:rPr>
              <w:t>павильона;</w:t>
            </w:r>
          </w:p>
          <w:p w14:paraId="1EA2686C" w14:textId="6AFFC6ED" w:rsidR="00B75251" w:rsidRPr="00B53399" w:rsidRDefault="00B75251" w:rsidP="00B53399">
            <w:pPr>
              <w:pStyle w:val="TableParagraph"/>
              <w:ind w:left="140" w:right="138" w:firstLine="1"/>
              <w:rPr>
                <w:rFonts w:ascii="Tahoma" w:hAnsi="Tahoma" w:cs="Tahoma"/>
              </w:rPr>
            </w:pPr>
            <w:r w:rsidRPr="00B53399">
              <w:rPr>
                <w:rFonts w:ascii="Tahoma" w:hAnsi="Tahoma" w:cs="Tahoma"/>
              </w:rPr>
              <w:t>Приложение №2</w:t>
            </w:r>
            <w:r w:rsidR="007A417A" w:rsidRPr="00B53399">
              <w:rPr>
                <w:rFonts w:ascii="Tahoma" w:hAnsi="Tahoma" w:cs="Tahoma"/>
              </w:rPr>
              <w:t>.</w:t>
            </w:r>
            <w:r w:rsidRPr="00B53399">
              <w:rPr>
                <w:rFonts w:ascii="Tahoma" w:hAnsi="Tahoma" w:cs="Tahoma"/>
              </w:rPr>
              <w:t xml:space="preserve"> </w:t>
            </w:r>
            <w:r w:rsidR="008B3538" w:rsidRPr="00B53399">
              <w:rPr>
                <w:rFonts w:ascii="Tahoma" w:hAnsi="Tahoma" w:cs="Tahoma"/>
              </w:rPr>
              <w:t>П</w:t>
            </w:r>
            <w:r w:rsidRPr="00B53399">
              <w:rPr>
                <w:rFonts w:ascii="Tahoma" w:hAnsi="Tahoma" w:cs="Tahoma"/>
              </w:rPr>
              <w:t>лан посадки сооружений</w:t>
            </w:r>
            <w:r w:rsidR="00AD4874" w:rsidRPr="00B53399">
              <w:rPr>
                <w:rFonts w:ascii="Tahoma" w:hAnsi="Tahoma" w:cs="Tahoma"/>
              </w:rPr>
              <w:t>, архитектурные решения</w:t>
            </w:r>
            <w:r w:rsidRPr="00B53399">
              <w:rPr>
                <w:rFonts w:ascii="Tahoma" w:hAnsi="Tahoma" w:cs="Tahoma"/>
              </w:rPr>
              <w:t>;</w:t>
            </w:r>
          </w:p>
          <w:p w14:paraId="578CB234" w14:textId="1378A7A4" w:rsidR="00B75251" w:rsidRPr="00B53399" w:rsidRDefault="007A417A" w:rsidP="00B53399">
            <w:pPr>
              <w:pStyle w:val="TableParagraph"/>
              <w:ind w:left="140" w:right="138" w:firstLine="1"/>
              <w:rPr>
                <w:rFonts w:ascii="Tahoma" w:hAnsi="Tahoma" w:cs="Tahoma"/>
              </w:rPr>
            </w:pPr>
            <w:r w:rsidRPr="00B53399">
              <w:rPr>
                <w:rFonts w:ascii="Tahoma" w:hAnsi="Tahoma" w:cs="Tahoma"/>
              </w:rPr>
              <w:t>Приложение №</w:t>
            </w:r>
            <w:r w:rsidR="00986B3D" w:rsidRPr="00B53399">
              <w:rPr>
                <w:rFonts w:ascii="Tahoma" w:hAnsi="Tahoma" w:cs="Tahoma"/>
              </w:rPr>
              <w:t>3</w:t>
            </w:r>
            <w:r w:rsidRPr="00B53399">
              <w:rPr>
                <w:rFonts w:ascii="Tahoma" w:hAnsi="Tahoma" w:cs="Tahoma"/>
              </w:rPr>
              <w:t xml:space="preserve">. </w:t>
            </w:r>
            <w:r w:rsidR="00B75251" w:rsidRPr="00B53399">
              <w:rPr>
                <w:rFonts w:ascii="Tahoma" w:hAnsi="Tahoma" w:cs="Tahoma"/>
              </w:rPr>
              <w:t>Фирменный стиль ПАО ГМК «Норильский никель»;</w:t>
            </w:r>
          </w:p>
          <w:p w14:paraId="0B6F0830" w14:textId="1353A8B1" w:rsidR="0021722D" w:rsidRPr="00B53399" w:rsidRDefault="00AD4874" w:rsidP="00B53399">
            <w:pPr>
              <w:pStyle w:val="TableParagraph"/>
              <w:ind w:left="140" w:right="138" w:firstLine="1"/>
              <w:rPr>
                <w:rFonts w:ascii="Tahoma" w:hAnsi="Tahoma" w:cs="Tahoma"/>
              </w:rPr>
            </w:pPr>
            <w:r w:rsidRPr="00B53399">
              <w:rPr>
                <w:rFonts w:ascii="Tahoma" w:hAnsi="Tahoma" w:cs="Tahoma"/>
              </w:rPr>
              <w:t>Приложение №4</w:t>
            </w:r>
            <w:r w:rsidR="007A417A" w:rsidRPr="00B53399">
              <w:rPr>
                <w:rFonts w:ascii="Tahoma" w:hAnsi="Tahoma" w:cs="Tahoma"/>
              </w:rPr>
              <w:t>. Технические требования к</w:t>
            </w:r>
            <w:r w:rsidR="0021722D" w:rsidRPr="00B53399">
              <w:rPr>
                <w:rFonts w:ascii="Tahoma" w:hAnsi="Tahoma" w:cs="Tahoma"/>
              </w:rPr>
              <w:t xml:space="preserve"> оснащению техническими средствами обеспечения транспортной безопасности объектов транспортной инфраструктуры</w:t>
            </w:r>
          </w:p>
          <w:p w14:paraId="3D99CA37" w14:textId="18D6A1FF" w:rsidR="00327DFC" w:rsidRPr="00B53399" w:rsidRDefault="00AD4874" w:rsidP="00B53399">
            <w:pPr>
              <w:pStyle w:val="TableParagraph"/>
              <w:ind w:left="140" w:right="138" w:firstLine="1"/>
              <w:rPr>
                <w:rFonts w:ascii="Tahoma" w:hAnsi="Tahoma" w:cs="Tahoma"/>
              </w:rPr>
            </w:pPr>
            <w:r w:rsidRPr="00B53399">
              <w:rPr>
                <w:rFonts w:ascii="Tahoma" w:hAnsi="Tahoma" w:cs="Tahoma"/>
              </w:rPr>
              <w:t>Приложение №5</w:t>
            </w:r>
            <w:r w:rsidR="00327DFC" w:rsidRPr="00B53399">
              <w:rPr>
                <w:rFonts w:ascii="Tahoma" w:hAnsi="Tahoma" w:cs="Tahoma"/>
              </w:rPr>
              <w:t xml:space="preserve"> Требования к помещениям </w:t>
            </w:r>
            <w:r w:rsidR="00053C25" w:rsidRPr="00B53399">
              <w:rPr>
                <w:rFonts w:ascii="Tahoma" w:hAnsi="Tahoma" w:cs="Tahoma"/>
              </w:rPr>
              <w:t>Т</w:t>
            </w:r>
            <w:r w:rsidR="00327DFC" w:rsidRPr="00B53399">
              <w:rPr>
                <w:rFonts w:ascii="Tahoma" w:hAnsi="Tahoma" w:cs="Tahoma"/>
              </w:rPr>
              <w:t>ЛО МВД</w:t>
            </w:r>
          </w:p>
          <w:p w14:paraId="4FEF8356" w14:textId="3641D7FC" w:rsidR="00922D1B" w:rsidRPr="00B53399" w:rsidRDefault="00922D1B" w:rsidP="00B53399">
            <w:pPr>
              <w:pStyle w:val="TableParagraph"/>
              <w:ind w:left="140" w:right="138" w:firstLine="1"/>
              <w:rPr>
                <w:rFonts w:ascii="Tahoma" w:hAnsi="Tahoma" w:cs="Tahoma"/>
              </w:rPr>
            </w:pPr>
            <w:r w:rsidRPr="00B53399">
              <w:rPr>
                <w:rFonts w:ascii="Tahoma" w:hAnsi="Tahoma" w:cs="Tahoma"/>
              </w:rPr>
              <w:t>Приложение №</w:t>
            </w:r>
            <w:r w:rsidR="00AD4874" w:rsidRPr="00B53399">
              <w:rPr>
                <w:rFonts w:ascii="Tahoma" w:hAnsi="Tahoma" w:cs="Tahoma"/>
              </w:rPr>
              <w:t>6</w:t>
            </w:r>
            <w:r w:rsidRPr="00B53399">
              <w:rPr>
                <w:rFonts w:ascii="Tahoma" w:hAnsi="Tahoma" w:cs="Tahoma"/>
              </w:rPr>
              <w:t xml:space="preserve"> Методика оснащения инженерной инфраструктурой технических помещений и общие требования к техническим помещениям </w:t>
            </w:r>
          </w:p>
        </w:tc>
      </w:tr>
    </w:tbl>
    <w:p w14:paraId="1867C4E0" w14:textId="77777777" w:rsidR="00FC1D71" w:rsidRPr="000708B5" w:rsidRDefault="00FC1D71" w:rsidP="001D67D7">
      <w:pPr>
        <w:pStyle w:val="TableParagraph"/>
        <w:jc w:val="both"/>
        <w:rPr>
          <w:rFonts w:ascii="Tahoma" w:hAnsi="Tahoma" w:cs="Tahoma"/>
          <w:sz w:val="24"/>
          <w:szCs w:val="24"/>
        </w:rPr>
        <w:sectPr w:rsidR="00FC1D71" w:rsidRPr="000708B5">
          <w:type w:val="continuous"/>
          <w:pgSz w:w="11910" w:h="16850"/>
          <w:pgMar w:top="560" w:right="283" w:bottom="280" w:left="566" w:header="720" w:footer="720" w:gutter="0"/>
          <w:cols w:space="720"/>
        </w:sectPr>
      </w:pPr>
    </w:p>
    <w:p w14:paraId="519C26F3" w14:textId="77777777" w:rsidR="00854563" w:rsidRDefault="00221F84" w:rsidP="0080501A">
      <w:pPr>
        <w:pStyle w:val="TableParagraph"/>
        <w:jc w:val="right"/>
        <w:rPr>
          <w:rFonts w:ascii="Tahoma" w:hAnsi="Tahoma" w:cs="Tahoma"/>
          <w:sz w:val="24"/>
          <w:szCs w:val="24"/>
        </w:rPr>
      </w:pPr>
      <w:r w:rsidRPr="000708B5">
        <w:rPr>
          <w:rFonts w:ascii="Tahoma" w:hAnsi="Tahoma" w:cs="Tahoma"/>
          <w:sz w:val="24"/>
          <w:szCs w:val="24"/>
        </w:rPr>
        <w:lastRenderedPageBreak/>
        <w:t xml:space="preserve">Приложение 1 </w:t>
      </w:r>
    </w:p>
    <w:p w14:paraId="5FF87674" w14:textId="37DA6D34" w:rsidR="00FC1D71" w:rsidRPr="00854563" w:rsidRDefault="00221F84" w:rsidP="0080501A">
      <w:pPr>
        <w:pStyle w:val="TableParagraph"/>
        <w:jc w:val="right"/>
        <w:rPr>
          <w:rFonts w:ascii="Tahoma" w:hAnsi="Tahoma" w:cs="Tahoma"/>
          <w:sz w:val="20"/>
          <w:szCs w:val="20"/>
        </w:rPr>
      </w:pPr>
      <w:r w:rsidRPr="00854563">
        <w:rPr>
          <w:rFonts w:ascii="Tahoma" w:hAnsi="Tahoma" w:cs="Tahoma"/>
          <w:sz w:val="20"/>
          <w:szCs w:val="20"/>
        </w:rPr>
        <w:t>к Техническому заданию</w:t>
      </w:r>
    </w:p>
    <w:p w14:paraId="59E51901" w14:textId="77777777" w:rsidR="00FC1D71" w:rsidRPr="000708B5" w:rsidRDefault="00FC1D71" w:rsidP="001D67D7">
      <w:pPr>
        <w:pStyle w:val="TableParagraph"/>
        <w:jc w:val="both"/>
        <w:rPr>
          <w:rFonts w:ascii="Tahoma" w:hAnsi="Tahoma" w:cs="Tahoma"/>
          <w:sz w:val="24"/>
          <w:szCs w:val="24"/>
        </w:rPr>
      </w:pPr>
    </w:p>
    <w:p w14:paraId="3077EA0E" w14:textId="77777777" w:rsidR="00FC1D71" w:rsidRPr="000708B5" w:rsidRDefault="00FC1D71" w:rsidP="001D67D7">
      <w:pPr>
        <w:pStyle w:val="TableParagraph"/>
        <w:jc w:val="both"/>
        <w:rPr>
          <w:rFonts w:ascii="Tahoma" w:hAnsi="Tahoma" w:cs="Tahoma"/>
          <w:sz w:val="24"/>
          <w:szCs w:val="24"/>
        </w:rPr>
      </w:pPr>
    </w:p>
    <w:p w14:paraId="035AE56B" w14:textId="77777777" w:rsidR="00FC1D71" w:rsidRPr="000708B5" w:rsidRDefault="00221F84" w:rsidP="0080501A">
      <w:pPr>
        <w:pStyle w:val="TableParagraph"/>
        <w:jc w:val="center"/>
        <w:rPr>
          <w:rFonts w:ascii="Tahoma" w:hAnsi="Tahoma" w:cs="Tahoma"/>
          <w:b/>
          <w:sz w:val="24"/>
          <w:szCs w:val="24"/>
        </w:rPr>
      </w:pPr>
      <w:r w:rsidRPr="000708B5">
        <w:rPr>
          <w:rFonts w:ascii="Tahoma" w:hAnsi="Tahoma" w:cs="Tahoma"/>
          <w:b/>
          <w:sz w:val="24"/>
          <w:szCs w:val="24"/>
        </w:rPr>
        <w:t>ТЕХНИЧЕСКИЕ ТРЕБОВАНИЯ</w:t>
      </w:r>
    </w:p>
    <w:p w14:paraId="511FF48A" w14:textId="77777777" w:rsidR="00FC1D71" w:rsidRPr="000708B5" w:rsidRDefault="00FC1D71" w:rsidP="001D67D7">
      <w:pPr>
        <w:pStyle w:val="TableParagraph"/>
        <w:jc w:val="both"/>
        <w:rPr>
          <w:rFonts w:ascii="Tahoma" w:hAnsi="Tahoma" w:cs="Tahoma"/>
          <w:b/>
          <w:sz w:val="24"/>
          <w:szCs w:val="24"/>
        </w:rPr>
      </w:pPr>
    </w:p>
    <w:p w14:paraId="45331A6B" w14:textId="0A0CC96A" w:rsidR="00DD1338" w:rsidRPr="000708B5" w:rsidRDefault="00221F84" w:rsidP="0080501A">
      <w:pPr>
        <w:pStyle w:val="TableParagraph"/>
        <w:jc w:val="center"/>
        <w:rPr>
          <w:rFonts w:ascii="Tahoma" w:hAnsi="Tahoma" w:cs="Tahoma"/>
          <w:b/>
          <w:sz w:val="24"/>
          <w:szCs w:val="24"/>
        </w:rPr>
      </w:pPr>
      <w:r w:rsidRPr="000708B5">
        <w:rPr>
          <w:rFonts w:ascii="Tahoma" w:hAnsi="Tahoma" w:cs="Tahoma"/>
          <w:b/>
          <w:sz w:val="24"/>
          <w:szCs w:val="24"/>
        </w:rPr>
        <w:t xml:space="preserve">к разработке рабочей документации, </w:t>
      </w:r>
      <w:r w:rsidR="00DD1338" w:rsidRPr="000708B5">
        <w:rPr>
          <w:rFonts w:ascii="Tahoma" w:hAnsi="Tahoma" w:cs="Tahoma"/>
          <w:b/>
          <w:sz w:val="24"/>
          <w:szCs w:val="24"/>
        </w:rPr>
        <w:t>на устройство основания и фундамент</w:t>
      </w:r>
      <w:r w:rsidR="00511938" w:rsidRPr="000708B5">
        <w:rPr>
          <w:rFonts w:ascii="Tahoma" w:hAnsi="Tahoma" w:cs="Tahoma"/>
          <w:b/>
          <w:sz w:val="24"/>
          <w:szCs w:val="24"/>
        </w:rPr>
        <w:t>а</w:t>
      </w:r>
      <w:r w:rsidR="00DD1338" w:rsidRPr="000708B5">
        <w:rPr>
          <w:rFonts w:ascii="Tahoma" w:hAnsi="Tahoma" w:cs="Tahoma"/>
          <w:b/>
          <w:sz w:val="24"/>
          <w:szCs w:val="24"/>
        </w:rPr>
        <w:t xml:space="preserve">, </w:t>
      </w:r>
    </w:p>
    <w:p w14:paraId="51F53496" w14:textId="05CBFBE3" w:rsidR="00FC1D71" w:rsidRDefault="00221F84" w:rsidP="0080501A">
      <w:pPr>
        <w:pStyle w:val="TableParagraph"/>
        <w:jc w:val="center"/>
        <w:rPr>
          <w:rFonts w:ascii="Tahoma" w:hAnsi="Tahoma" w:cs="Tahoma"/>
          <w:b/>
          <w:sz w:val="24"/>
          <w:szCs w:val="24"/>
        </w:rPr>
      </w:pPr>
      <w:r w:rsidRPr="000708B5">
        <w:rPr>
          <w:rFonts w:ascii="Tahoma" w:hAnsi="Tahoma" w:cs="Tahoma"/>
          <w:b/>
          <w:sz w:val="24"/>
          <w:szCs w:val="24"/>
        </w:rPr>
        <w:t xml:space="preserve">изготовлению, поставке и монтажу </w:t>
      </w:r>
      <w:r w:rsidR="00424C14" w:rsidRPr="000708B5">
        <w:rPr>
          <w:rFonts w:ascii="Tahoma" w:hAnsi="Tahoma" w:cs="Tahoma"/>
          <w:b/>
          <w:sz w:val="24"/>
          <w:szCs w:val="24"/>
        </w:rPr>
        <w:t>Административно</w:t>
      </w:r>
      <w:r w:rsidR="000708B5">
        <w:rPr>
          <w:rFonts w:ascii="Tahoma" w:hAnsi="Tahoma" w:cs="Tahoma"/>
          <w:b/>
          <w:sz w:val="24"/>
          <w:szCs w:val="24"/>
        </w:rPr>
        <w:t>-бытового</w:t>
      </w:r>
      <w:r w:rsidR="00424C14" w:rsidRPr="000708B5">
        <w:rPr>
          <w:rFonts w:ascii="Tahoma" w:hAnsi="Tahoma" w:cs="Tahoma"/>
          <w:b/>
          <w:sz w:val="24"/>
          <w:szCs w:val="24"/>
        </w:rPr>
        <w:t xml:space="preserve"> павильона</w:t>
      </w:r>
    </w:p>
    <w:p w14:paraId="7D8AF76C" w14:textId="50EEBCF3" w:rsidR="006F7FD6" w:rsidRDefault="006F7FD6" w:rsidP="0080501A">
      <w:pPr>
        <w:pStyle w:val="TableParagraph"/>
        <w:jc w:val="center"/>
        <w:rPr>
          <w:rFonts w:ascii="Tahoma" w:hAnsi="Tahoma" w:cs="Tahoma"/>
          <w:b/>
          <w:sz w:val="24"/>
          <w:szCs w:val="24"/>
        </w:rPr>
      </w:pPr>
    </w:p>
    <w:p w14:paraId="3E8818FB" w14:textId="77777777" w:rsidR="00FC1D71" w:rsidRPr="000708B5" w:rsidRDefault="00FC1D71" w:rsidP="001D67D7">
      <w:pPr>
        <w:pStyle w:val="TableParagraph"/>
        <w:jc w:val="both"/>
        <w:rPr>
          <w:rFonts w:ascii="Tahoma" w:hAnsi="Tahoma" w:cs="Tahoma"/>
          <w:sz w:val="24"/>
          <w:szCs w:val="24"/>
        </w:rPr>
      </w:pPr>
    </w:p>
    <w:p w14:paraId="756EC18A" w14:textId="2998EEE8" w:rsidR="00FC1D71" w:rsidRPr="000708B5" w:rsidRDefault="006F7FD6" w:rsidP="00FF1B92">
      <w:pPr>
        <w:pStyle w:val="TableParagraph"/>
        <w:numPr>
          <w:ilvl w:val="0"/>
          <w:numId w:val="67"/>
        </w:numPr>
        <w:jc w:val="both"/>
        <w:rPr>
          <w:rFonts w:ascii="Tahoma" w:hAnsi="Tahoma" w:cs="Tahoma"/>
          <w:b/>
          <w:sz w:val="24"/>
          <w:szCs w:val="24"/>
        </w:rPr>
      </w:pPr>
      <w:bookmarkStart w:id="0" w:name="_TOC_250106"/>
      <w:r>
        <w:rPr>
          <w:rFonts w:ascii="Tahoma" w:hAnsi="Tahoma" w:cs="Tahoma"/>
          <w:b/>
          <w:sz w:val="24"/>
          <w:szCs w:val="24"/>
        </w:rPr>
        <w:t>А</w:t>
      </w:r>
      <w:r w:rsidR="00221F84" w:rsidRPr="000708B5">
        <w:rPr>
          <w:rFonts w:ascii="Tahoma" w:hAnsi="Tahoma" w:cs="Tahoma"/>
          <w:b/>
          <w:sz w:val="24"/>
          <w:szCs w:val="24"/>
        </w:rPr>
        <w:t xml:space="preserve">рхитектурные </w:t>
      </w:r>
      <w:bookmarkEnd w:id="0"/>
      <w:r w:rsidR="00221F84" w:rsidRPr="000708B5">
        <w:rPr>
          <w:rFonts w:ascii="Tahoma" w:hAnsi="Tahoma" w:cs="Tahoma"/>
          <w:b/>
          <w:sz w:val="24"/>
          <w:szCs w:val="24"/>
        </w:rPr>
        <w:t>решения.</w:t>
      </w:r>
    </w:p>
    <w:p w14:paraId="3503AEB7" w14:textId="7942D8B9" w:rsidR="00FC1D71" w:rsidRPr="000708B5" w:rsidRDefault="00221F84" w:rsidP="00F37099">
      <w:pPr>
        <w:pStyle w:val="TableParagraph"/>
        <w:numPr>
          <w:ilvl w:val="1"/>
          <w:numId w:val="67"/>
        </w:numPr>
        <w:jc w:val="both"/>
        <w:rPr>
          <w:rFonts w:ascii="Tahoma" w:hAnsi="Tahoma" w:cs="Tahoma"/>
          <w:b/>
          <w:sz w:val="24"/>
          <w:szCs w:val="24"/>
        </w:rPr>
      </w:pPr>
      <w:bookmarkStart w:id="1" w:name="_TOC_250105"/>
      <w:r w:rsidRPr="000708B5">
        <w:rPr>
          <w:rFonts w:ascii="Tahoma" w:hAnsi="Tahoma" w:cs="Tahoma"/>
          <w:b/>
          <w:sz w:val="24"/>
          <w:szCs w:val="24"/>
        </w:rPr>
        <w:t xml:space="preserve">Общие </w:t>
      </w:r>
      <w:bookmarkEnd w:id="1"/>
      <w:r w:rsidRPr="000708B5">
        <w:rPr>
          <w:rFonts w:ascii="Tahoma" w:hAnsi="Tahoma" w:cs="Tahoma"/>
          <w:b/>
          <w:sz w:val="24"/>
          <w:szCs w:val="24"/>
        </w:rPr>
        <w:t>положения.</w:t>
      </w:r>
    </w:p>
    <w:p w14:paraId="69526564" w14:textId="7809B5F6" w:rsidR="00FC1D71" w:rsidRPr="000708B5" w:rsidRDefault="00F37099" w:rsidP="00FF1B92">
      <w:pPr>
        <w:pStyle w:val="TableParagraph"/>
        <w:ind w:firstLine="360"/>
        <w:jc w:val="both"/>
        <w:rPr>
          <w:rFonts w:ascii="Tahoma" w:hAnsi="Tahoma" w:cs="Tahoma"/>
          <w:sz w:val="24"/>
          <w:szCs w:val="24"/>
        </w:rPr>
      </w:pPr>
      <w:bookmarkStart w:id="2" w:name="_TOC_250104"/>
      <w:r w:rsidRPr="000708B5">
        <w:rPr>
          <w:rFonts w:ascii="Tahoma" w:hAnsi="Tahoma" w:cs="Tahoma"/>
          <w:sz w:val="24"/>
          <w:szCs w:val="24"/>
        </w:rPr>
        <w:t xml:space="preserve">1.1.1 </w:t>
      </w:r>
      <w:r w:rsidR="00221F84" w:rsidRPr="000708B5">
        <w:rPr>
          <w:rFonts w:ascii="Tahoma" w:hAnsi="Tahoma" w:cs="Tahoma"/>
          <w:sz w:val="24"/>
          <w:szCs w:val="24"/>
        </w:rPr>
        <w:t xml:space="preserve">Состав </w:t>
      </w:r>
      <w:bookmarkEnd w:id="2"/>
      <w:r w:rsidR="00221F84" w:rsidRPr="000708B5">
        <w:rPr>
          <w:rFonts w:ascii="Tahoma" w:hAnsi="Tahoma" w:cs="Tahoma"/>
          <w:sz w:val="24"/>
          <w:szCs w:val="24"/>
        </w:rPr>
        <w:t>объекта</w:t>
      </w:r>
    </w:p>
    <w:p w14:paraId="19088F0A" w14:textId="7BA03673" w:rsidR="00FC1D71" w:rsidRPr="000708B5" w:rsidRDefault="00221F84" w:rsidP="00FF1B92">
      <w:pPr>
        <w:pStyle w:val="TableParagraph"/>
        <w:ind w:firstLine="360"/>
        <w:jc w:val="both"/>
        <w:rPr>
          <w:rFonts w:ascii="Tahoma" w:hAnsi="Tahoma" w:cs="Tahoma"/>
          <w:sz w:val="24"/>
          <w:szCs w:val="24"/>
        </w:rPr>
      </w:pPr>
      <w:r w:rsidRPr="000708B5">
        <w:rPr>
          <w:rFonts w:ascii="Tahoma" w:hAnsi="Tahoma" w:cs="Tahoma"/>
          <w:sz w:val="24"/>
          <w:szCs w:val="24"/>
        </w:rPr>
        <w:t xml:space="preserve">Проектируемый Объект является </w:t>
      </w:r>
      <w:r w:rsidR="00027FB6" w:rsidRPr="000708B5">
        <w:rPr>
          <w:rFonts w:ascii="Tahoma" w:hAnsi="Tahoma" w:cs="Tahoma"/>
          <w:sz w:val="24"/>
          <w:szCs w:val="24"/>
        </w:rPr>
        <w:t>Административн</w:t>
      </w:r>
      <w:r w:rsidR="006F7FD6">
        <w:rPr>
          <w:rFonts w:ascii="Tahoma" w:hAnsi="Tahoma" w:cs="Tahoma"/>
          <w:sz w:val="24"/>
          <w:szCs w:val="24"/>
        </w:rPr>
        <w:t>о-бытовым</w:t>
      </w:r>
      <w:r w:rsidR="00027FB6" w:rsidRPr="000708B5">
        <w:rPr>
          <w:rFonts w:ascii="Tahoma" w:hAnsi="Tahoma" w:cs="Tahoma"/>
          <w:sz w:val="24"/>
          <w:szCs w:val="24"/>
        </w:rPr>
        <w:t xml:space="preserve"> </w:t>
      </w:r>
      <w:r w:rsidR="001F5DC2" w:rsidRPr="000708B5">
        <w:rPr>
          <w:rFonts w:ascii="Tahoma" w:hAnsi="Tahoma" w:cs="Tahoma"/>
          <w:sz w:val="24"/>
          <w:szCs w:val="24"/>
        </w:rPr>
        <w:t>павильоном</w:t>
      </w:r>
      <w:r w:rsidRPr="000708B5">
        <w:rPr>
          <w:rFonts w:ascii="Tahoma" w:hAnsi="Tahoma" w:cs="Tahoma"/>
          <w:sz w:val="24"/>
          <w:szCs w:val="24"/>
        </w:rPr>
        <w:t>. Павильон прямоугольной формы. Кровля здания неэксплуатируемая, двускатная.</w:t>
      </w:r>
    </w:p>
    <w:p w14:paraId="786420B6" w14:textId="77777777" w:rsidR="001F5DC2" w:rsidRPr="000708B5" w:rsidRDefault="001F5DC2" w:rsidP="001D67D7">
      <w:pPr>
        <w:pStyle w:val="TableParagraph"/>
        <w:jc w:val="both"/>
        <w:rPr>
          <w:rFonts w:ascii="Tahoma" w:hAnsi="Tahoma" w:cs="Tahoma"/>
          <w:sz w:val="24"/>
          <w:szCs w:val="24"/>
        </w:rPr>
      </w:pPr>
    </w:p>
    <w:p w14:paraId="3447DB28" w14:textId="1174A641" w:rsidR="00FC1D71" w:rsidRPr="000708B5" w:rsidRDefault="00F37099" w:rsidP="00FF1B92">
      <w:pPr>
        <w:pStyle w:val="TableParagraph"/>
        <w:ind w:firstLine="360"/>
        <w:jc w:val="both"/>
        <w:rPr>
          <w:rFonts w:ascii="Tahoma" w:hAnsi="Tahoma" w:cs="Tahoma"/>
          <w:b/>
          <w:sz w:val="24"/>
          <w:szCs w:val="24"/>
        </w:rPr>
      </w:pPr>
      <w:bookmarkStart w:id="3" w:name="_TOC_250103"/>
      <w:r w:rsidRPr="000708B5">
        <w:rPr>
          <w:rFonts w:ascii="Tahoma" w:hAnsi="Tahoma" w:cs="Tahoma"/>
          <w:b/>
          <w:sz w:val="24"/>
          <w:szCs w:val="24"/>
        </w:rPr>
        <w:t>1.1.2.</w:t>
      </w:r>
      <w:r w:rsidR="00EF63E6" w:rsidRPr="000708B5">
        <w:rPr>
          <w:rFonts w:ascii="Tahoma" w:hAnsi="Tahoma" w:cs="Tahoma"/>
          <w:b/>
          <w:sz w:val="24"/>
          <w:szCs w:val="24"/>
        </w:rPr>
        <w:t xml:space="preserve"> </w:t>
      </w:r>
      <w:r w:rsidR="00221F84" w:rsidRPr="000708B5">
        <w:rPr>
          <w:rFonts w:ascii="Tahoma" w:hAnsi="Tahoma" w:cs="Tahoma"/>
          <w:b/>
          <w:sz w:val="24"/>
          <w:szCs w:val="24"/>
        </w:rPr>
        <w:t xml:space="preserve">Описание </w:t>
      </w:r>
      <w:bookmarkEnd w:id="3"/>
      <w:r w:rsidR="00221F84" w:rsidRPr="000708B5">
        <w:rPr>
          <w:rFonts w:ascii="Tahoma" w:hAnsi="Tahoma" w:cs="Tahoma"/>
          <w:b/>
          <w:sz w:val="24"/>
          <w:szCs w:val="24"/>
        </w:rPr>
        <w:t>объекта</w:t>
      </w:r>
    </w:p>
    <w:p w14:paraId="43AF5CE1" w14:textId="3F86279D" w:rsidR="00FC1D71" w:rsidRPr="000708B5" w:rsidRDefault="00221F84" w:rsidP="00FF1B92">
      <w:pPr>
        <w:pStyle w:val="TableParagraph"/>
        <w:ind w:firstLine="360"/>
        <w:jc w:val="both"/>
        <w:rPr>
          <w:rFonts w:ascii="Tahoma" w:hAnsi="Tahoma" w:cs="Tahoma"/>
          <w:sz w:val="24"/>
          <w:szCs w:val="24"/>
        </w:rPr>
      </w:pPr>
      <w:r w:rsidRPr="000708B5">
        <w:rPr>
          <w:rFonts w:ascii="Tahoma" w:hAnsi="Tahoma" w:cs="Tahoma"/>
          <w:sz w:val="24"/>
          <w:szCs w:val="24"/>
        </w:rPr>
        <w:t>Объект представляет собой временное сооружение: административн</w:t>
      </w:r>
      <w:r w:rsidR="006F7FD6">
        <w:rPr>
          <w:rFonts w:ascii="Tahoma" w:hAnsi="Tahoma" w:cs="Tahoma"/>
          <w:sz w:val="24"/>
          <w:szCs w:val="24"/>
        </w:rPr>
        <w:t>о-бытовой</w:t>
      </w:r>
      <w:r w:rsidRPr="000708B5">
        <w:rPr>
          <w:rFonts w:ascii="Tahoma" w:hAnsi="Tahoma" w:cs="Tahoma"/>
          <w:sz w:val="24"/>
          <w:szCs w:val="24"/>
        </w:rPr>
        <w:t xml:space="preserve"> павильон. Несущий каркас здания </w:t>
      </w:r>
      <w:r w:rsidR="00027FB6" w:rsidRPr="000708B5">
        <w:rPr>
          <w:rFonts w:ascii="Tahoma" w:hAnsi="Tahoma" w:cs="Tahoma"/>
          <w:sz w:val="24"/>
          <w:szCs w:val="24"/>
        </w:rPr>
        <w:t xml:space="preserve">сооружения </w:t>
      </w:r>
      <w:r w:rsidRPr="000708B5">
        <w:rPr>
          <w:rFonts w:ascii="Tahoma" w:hAnsi="Tahoma" w:cs="Tahoma"/>
          <w:sz w:val="24"/>
          <w:szCs w:val="24"/>
        </w:rPr>
        <w:t>предусматривается из металлических конструкций. Основной функцией временного сооружения является – размещение админист</w:t>
      </w:r>
      <w:r w:rsidR="00027FB6" w:rsidRPr="000708B5">
        <w:rPr>
          <w:rFonts w:ascii="Tahoma" w:hAnsi="Tahoma" w:cs="Tahoma"/>
          <w:sz w:val="24"/>
          <w:szCs w:val="24"/>
        </w:rPr>
        <w:t>ра</w:t>
      </w:r>
      <w:r w:rsidR="00F248A4" w:rsidRPr="000708B5">
        <w:rPr>
          <w:rFonts w:ascii="Tahoma" w:hAnsi="Tahoma" w:cs="Tahoma"/>
          <w:sz w:val="24"/>
          <w:szCs w:val="24"/>
        </w:rPr>
        <w:t xml:space="preserve">тивного персонала служб аэропорта «Норильск» и </w:t>
      </w:r>
      <w:r w:rsidR="00854563">
        <w:rPr>
          <w:rFonts w:ascii="Tahoma" w:hAnsi="Tahoma" w:cs="Tahoma"/>
          <w:sz w:val="24"/>
          <w:szCs w:val="24"/>
        </w:rPr>
        <w:t>помещения для размещения сотрудников ЛОВД</w:t>
      </w:r>
      <w:r w:rsidR="00F248A4" w:rsidRPr="000708B5">
        <w:rPr>
          <w:rFonts w:ascii="Tahoma" w:hAnsi="Tahoma" w:cs="Tahoma"/>
          <w:sz w:val="24"/>
          <w:szCs w:val="24"/>
        </w:rPr>
        <w:t>.</w:t>
      </w:r>
    </w:p>
    <w:p w14:paraId="398B0B4A" w14:textId="77777777" w:rsidR="00FC1D71" w:rsidRPr="000708B5" w:rsidRDefault="00221F84" w:rsidP="00FF1B92">
      <w:pPr>
        <w:pStyle w:val="TableParagraph"/>
        <w:ind w:firstLine="360"/>
        <w:jc w:val="both"/>
        <w:rPr>
          <w:rFonts w:ascii="Tahoma" w:hAnsi="Tahoma" w:cs="Tahoma"/>
          <w:sz w:val="24"/>
          <w:szCs w:val="24"/>
        </w:rPr>
      </w:pPr>
      <w:r w:rsidRPr="000708B5">
        <w:rPr>
          <w:rFonts w:ascii="Tahoma" w:hAnsi="Tahoma" w:cs="Tahoma"/>
          <w:sz w:val="24"/>
          <w:szCs w:val="24"/>
        </w:rPr>
        <w:t xml:space="preserve">Павильон обеспечивает защиту </w:t>
      </w:r>
      <w:r w:rsidR="00F248A4" w:rsidRPr="000708B5">
        <w:rPr>
          <w:rFonts w:ascii="Tahoma" w:hAnsi="Tahoma" w:cs="Tahoma"/>
          <w:sz w:val="24"/>
          <w:szCs w:val="24"/>
        </w:rPr>
        <w:t>от атмосферных воздействий,</w:t>
      </w:r>
      <w:r w:rsidRPr="000708B5">
        <w:rPr>
          <w:rFonts w:ascii="Tahoma" w:hAnsi="Tahoma" w:cs="Tahoma"/>
          <w:sz w:val="24"/>
          <w:szCs w:val="24"/>
        </w:rPr>
        <w:t xml:space="preserve"> находящихся в нем сотрудников, а также обеспечивает необходимый уровень комфорта (отопление, кондиционирование, вентиляция, освещенность).</w:t>
      </w:r>
    </w:p>
    <w:p w14:paraId="2BF501EB" w14:textId="77777777" w:rsidR="006F7FD6" w:rsidRDefault="00221F84" w:rsidP="00FF1B92">
      <w:pPr>
        <w:pStyle w:val="TableParagraph"/>
        <w:ind w:firstLine="360"/>
        <w:jc w:val="both"/>
        <w:rPr>
          <w:rFonts w:ascii="Tahoma" w:hAnsi="Tahoma" w:cs="Tahoma"/>
          <w:sz w:val="24"/>
          <w:szCs w:val="24"/>
        </w:rPr>
      </w:pPr>
      <w:r w:rsidRPr="000708B5">
        <w:rPr>
          <w:rFonts w:ascii="Tahoma" w:hAnsi="Tahoma" w:cs="Tahoma"/>
          <w:sz w:val="24"/>
          <w:szCs w:val="24"/>
        </w:rPr>
        <w:t>Общ</w:t>
      </w:r>
      <w:r w:rsidR="006F7FD6">
        <w:rPr>
          <w:rFonts w:ascii="Tahoma" w:hAnsi="Tahoma" w:cs="Tahoma"/>
          <w:sz w:val="24"/>
          <w:szCs w:val="24"/>
        </w:rPr>
        <w:t>ая</w:t>
      </w:r>
      <w:r w:rsidRPr="000708B5">
        <w:rPr>
          <w:rFonts w:ascii="Tahoma" w:hAnsi="Tahoma" w:cs="Tahoma"/>
          <w:sz w:val="24"/>
          <w:szCs w:val="24"/>
        </w:rPr>
        <w:t xml:space="preserve"> </w:t>
      </w:r>
      <w:r w:rsidR="006F7FD6">
        <w:rPr>
          <w:rFonts w:ascii="Tahoma" w:hAnsi="Tahoma" w:cs="Tahoma"/>
          <w:sz w:val="24"/>
          <w:szCs w:val="24"/>
        </w:rPr>
        <w:t>площадь</w:t>
      </w:r>
      <w:r w:rsidRPr="000708B5">
        <w:rPr>
          <w:rFonts w:ascii="Tahoma" w:hAnsi="Tahoma" w:cs="Tahoma"/>
          <w:sz w:val="24"/>
          <w:szCs w:val="24"/>
        </w:rPr>
        <w:t xml:space="preserve"> проект</w:t>
      </w:r>
      <w:r w:rsidR="00F003B8" w:rsidRPr="000708B5">
        <w:rPr>
          <w:rFonts w:ascii="Tahoma" w:hAnsi="Tahoma" w:cs="Tahoma"/>
          <w:sz w:val="24"/>
          <w:szCs w:val="24"/>
        </w:rPr>
        <w:t xml:space="preserve">ируемого временного сооружения </w:t>
      </w:r>
      <w:r w:rsidR="006F7FD6">
        <w:rPr>
          <w:rFonts w:ascii="Tahoma" w:hAnsi="Tahoma" w:cs="Tahoma"/>
          <w:sz w:val="24"/>
          <w:szCs w:val="24"/>
        </w:rPr>
        <w:t xml:space="preserve">не </w:t>
      </w:r>
      <w:r w:rsidR="00F003B8" w:rsidRPr="000708B5">
        <w:rPr>
          <w:rFonts w:ascii="Tahoma" w:hAnsi="Tahoma" w:cs="Tahoma"/>
          <w:sz w:val="24"/>
          <w:szCs w:val="24"/>
        </w:rPr>
        <w:t xml:space="preserve">должны </w:t>
      </w:r>
      <w:r w:rsidR="006F7FD6">
        <w:rPr>
          <w:rFonts w:ascii="Tahoma" w:hAnsi="Tahoma" w:cs="Tahoma"/>
          <w:sz w:val="24"/>
          <w:szCs w:val="24"/>
        </w:rPr>
        <w:t>превышать</w:t>
      </w:r>
    </w:p>
    <w:p w14:paraId="263CF0C6" w14:textId="03B0AD4C" w:rsidR="00F003B8" w:rsidRPr="000708B5" w:rsidRDefault="00F003B8" w:rsidP="00FF1B92">
      <w:pPr>
        <w:pStyle w:val="TableParagraph"/>
        <w:ind w:firstLine="360"/>
        <w:jc w:val="both"/>
        <w:rPr>
          <w:rFonts w:ascii="Tahoma" w:hAnsi="Tahoma" w:cs="Tahoma"/>
          <w:sz w:val="24"/>
          <w:szCs w:val="24"/>
        </w:rPr>
      </w:pPr>
      <w:r w:rsidRPr="000708B5">
        <w:rPr>
          <w:rFonts w:ascii="Tahoma" w:hAnsi="Tahoma" w:cs="Tahoma"/>
          <w:sz w:val="24"/>
          <w:szCs w:val="24"/>
        </w:rPr>
        <w:t xml:space="preserve"> – 1 500 м2</w:t>
      </w:r>
      <w:r w:rsidR="00221F84" w:rsidRPr="000708B5">
        <w:rPr>
          <w:rFonts w:ascii="Tahoma" w:hAnsi="Tahoma" w:cs="Tahoma"/>
          <w:sz w:val="24"/>
          <w:szCs w:val="24"/>
        </w:rPr>
        <w:t xml:space="preserve">. </w:t>
      </w:r>
    </w:p>
    <w:p w14:paraId="0AED9C12" w14:textId="3134C522" w:rsidR="00FC1D71" w:rsidRPr="000708B5" w:rsidRDefault="00221F84" w:rsidP="00FF1B92">
      <w:pPr>
        <w:pStyle w:val="TableParagraph"/>
        <w:ind w:firstLine="360"/>
        <w:jc w:val="both"/>
        <w:rPr>
          <w:rFonts w:ascii="Tahoma" w:hAnsi="Tahoma" w:cs="Tahoma"/>
          <w:sz w:val="24"/>
          <w:szCs w:val="24"/>
        </w:rPr>
      </w:pPr>
      <w:r w:rsidRPr="000708B5">
        <w:rPr>
          <w:rFonts w:ascii="Tahoma" w:hAnsi="Tahoma" w:cs="Tahoma"/>
          <w:sz w:val="24"/>
          <w:szCs w:val="24"/>
        </w:rPr>
        <w:t xml:space="preserve">Габариты здания по внутренней границе наружных стен </w:t>
      </w:r>
      <w:r w:rsidR="00F003B8" w:rsidRPr="000708B5">
        <w:rPr>
          <w:rFonts w:ascii="Tahoma" w:hAnsi="Tahoma" w:cs="Tahoma"/>
          <w:sz w:val="24"/>
          <w:szCs w:val="24"/>
        </w:rPr>
        <w:t>определить рабочей документаци</w:t>
      </w:r>
      <w:r w:rsidR="00AB528F" w:rsidRPr="000708B5">
        <w:rPr>
          <w:rFonts w:ascii="Tahoma" w:hAnsi="Tahoma" w:cs="Tahoma"/>
          <w:sz w:val="24"/>
          <w:szCs w:val="24"/>
        </w:rPr>
        <w:t>ей</w:t>
      </w:r>
      <w:r w:rsidR="00F003B8" w:rsidRPr="000708B5">
        <w:rPr>
          <w:rFonts w:ascii="Tahoma" w:hAnsi="Tahoma" w:cs="Tahoma"/>
          <w:sz w:val="24"/>
          <w:szCs w:val="24"/>
        </w:rPr>
        <w:t>.</w:t>
      </w:r>
    </w:p>
    <w:p w14:paraId="58892499" w14:textId="000444D7" w:rsidR="00FC1D71" w:rsidRPr="000708B5" w:rsidRDefault="00221F84" w:rsidP="00FF1B92">
      <w:pPr>
        <w:pStyle w:val="TableParagraph"/>
        <w:ind w:firstLine="360"/>
        <w:jc w:val="both"/>
        <w:rPr>
          <w:rFonts w:ascii="Tahoma" w:hAnsi="Tahoma" w:cs="Tahoma"/>
          <w:sz w:val="24"/>
          <w:szCs w:val="24"/>
        </w:rPr>
      </w:pPr>
      <w:r w:rsidRPr="000708B5">
        <w:rPr>
          <w:rFonts w:ascii="Tahoma" w:hAnsi="Tahoma" w:cs="Tahoma"/>
          <w:sz w:val="24"/>
          <w:szCs w:val="24"/>
        </w:rPr>
        <w:t xml:space="preserve">Пожарно-техническая высота от проезда до карниза кровли – не более 9 м. </w:t>
      </w:r>
    </w:p>
    <w:p w14:paraId="204DD50E" w14:textId="1B51AC92" w:rsidR="00FC1D71" w:rsidRPr="000708B5" w:rsidRDefault="00221F84" w:rsidP="00FF1B92">
      <w:pPr>
        <w:pStyle w:val="TableParagraph"/>
        <w:ind w:firstLine="360"/>
        <w:jc w:val="both"/>
        <w:rPr>
          <w:rFonts w:ascii="Tahoma" w:hAnsi="Tahoma" w:cs="Tahoma"/>
          <w:sz w:val="24"/>
          <w:szCs w:val="24"/>
        </w:rPr>
      </w:pPr>
      <w:r w:rsidRPr="000708B5">
        <w:rPr>
          <w:rFonts w:ascii="Tahoma" w:hAnsi="Tahoma" w:cs="Tahoma"/>
          <w:sz w:val="24"/>
          <w:szCs w:val="24"/>
        </w:rPr>
        <w:t xml:space="preserve">Фасады здания </w:t>
      </w:r>
      <w:r w:rsidR="000E1655" w:rsidRPr="000708B5">
        <w:rPr>
          <w:rFonts w:ascii="Tahoma" w:hAnsi="Tahoma" w:cs="Tahoma"/>
          <w:sz w:val="24"/>
          <w:szCs w:val="24"/>
        </w:rPr>
        <w:t xml:space="preserve">выполнить </w:t>
      </w:r>
      <w:r w:rsidRPr="000708B5">
        <w:rPr>
          <w:rFonts w:ascii="Tahoma" w:hAnsi="Tahoma" w:cs="Tahoma"/>
          <w:sz w:val="24"/>
          <w:szCs w:val="24"/>
        </w:rPr>
        <w:t>из стеновых сэндвич панелей</w:t>
      </w:r>
      <w:r w:rsidR="00F0093F" w:rsidRPr="000708B5">
        <w:rPr>
          <w:rFonts w:ascii="Tahoma" w:hAnsi="Tahoma" w:cs="Tahoma"/>
          <w:sz w:val="24"/>
          <w:szCs w:val="24"/>
        </w:rPr>
        <w:t xml:space="preserve"> </w:t>
      </w:r>
      <w:r w:rsidRPr="000708B5">
        <w:rPr>
          <w:rFonts w:ascii="Tahoma" w:hAnsi="Tahoma" w:cs="Tahoma"/>
          <w:sz w:val="24"/>
          <w:szCs w:val="24"/>
        </w:rPr>
        <w:t>(НГ).</w:t>
      </w:r>
      <w:r w:rsidR="00F0093F" w:rsidRPr="000708B5">
        <w:rPr>
          <w:rFonts w:ascii="Tahoma" w:hAnsi="Tahoma" w:cs="Tahoma"/>
          <w:sz w:val="24"/>
          <w:szCs w:val="24"/>
        </w:rPr>
        <w:t xml:space="preserve"> Рабочей документацией уточнить теплотехнические </w:t>
      </w:r>
      <w:r w:rsidR="000E1655" w:rsidRPr="000708B5">
        <w:rPr>
          <w:rFonts w:ascii="Tahoma" w:hAnsi="Tahoma" w:cs="Tahoma"/>
          <w:sz w:val="24"/>
          <w:szCs w:val="24"/>
        </w:rPr>
        <w:t xml:space="preserve">характеристики </w:t>
      </w:r>
      <w:r w:rsidR="00F0093F" w:rsidRPr="000708B5">
        <w:rPr>
          <w:rFonts w:ascii="Tahoma" w:hAnsi="Tahoma" w:cs="Tahoma"/>
          <w:sz w:val="24"/>
          <w:szCs w:val="24"/>
        </w:rPr>
        <w:t>стеклопакетов и согласовать с Заказчиком.</w:t>
      </w:r>
    </w:p>
    <w:p w14:paraId="64F33AE6" w14:textId="77777777" w:rsidR="00FC1D71" w:rsidRPr="000708B5" w:rsidRDefault="00221F84" w:rsidP="00FF1B92">
      <w:pPr>
        <w:pStyle w:val="TableParagraph"/>
        <w:ind w:firstLine="360"/>
        <w:jc w:val="both"/>
        <w:rPr>
          <w:rFonts w:ascii="Tahoma" w:hAnsi="Tahoma" w:cs="Tahoma"/>
          <w:sz w:val="24"/>
          <w:szCs w:val="24"/>
        </w:rPr>
      </w:pPr>
      <w:r w:rsidRPr="000708B5">
        <w:rPr>
          <w:rFonts w:ascii="Tahoma" w:hAnsi="Tahoma" w:cs="Tahoma"/>
          <w:sz w:val="24"/>
          <w:szCs w:val="24"/>
        </w:rPr>
        <w:t>Кровля здания предусмотрена двухскатная из кровельных сэндвич-панелей, неэксплуатируемая.</w:t>
      </w:r>
    </w:p>
    <w:p w14:paraId="622767F6" w14:textId="5D6B8E0B" w:rsidR="00FC1D71" w:rsidRPr="000708B5" w:rsidRDefault="00221F84" w:rsidP="00FF1B92">
      <w:pPr>
        <w:pStyle w:val="TableParagraph"/>
        <w:ind w:firstLine="360"/>
        <w:jc w:val="both"/>
        <w:rPr>
          <w:rFonts w:ascii="Tahoma" w:hAnsi="Tahoma" w:cs="Tahoma"/>
          <w:sz w:val="24"/>
          <w:szCs w:val="24"/>
        </w:rPr>
      </w:pPr>
      <w:r w:rsidRPr="000708B5">
        <w:rPr>
          <w:rFonts w:ascii="Tahoma" w:hAnsi="Tahoma" w:cs="Tahoma"/>
          <w:sz w:val="24"/>
          <w:szCs w:val="24"/>
        </w:rPr>
        <w:t>На кровле предусмотреть снегозадерживающее устройство и наружный организованный водосток с кабельной системой обогрева</w:t>
      </w:r>
      <w:r w:rsidR="009E3217" w:rsidRPr="000708B5">
        <w:rPr>
          <w:rFonts w:ascii="Tahoma" w:hAnsi="Tahoma" w:cs="Tahoma"/>
          <w:sz w:val="24"/>
          <w:szCs w:val="24"/>
        </w:rPr>
        <w:t>, ограждение кровли, пожарную лестницу</w:t>
      </w:r>
      <w:r w:rsidR="00FF1B92" w:rsidRPr="000708B5">
        <w:rPr>
          <w:rFonts w:ascii="Tahoma" w:hAnsi="Tahoma" w:cs="Tahoma"/>
          <w:sz w:val="24"/>
          <w:szCs w:val="24"/>
        </w:rPr>
        <w:t>.</w:t>
      </w:r>
    </w:p>
    <w:p w14:paraId="1CCC437A" w14:textId="0BC6A961" w:rsidR="00FC1D71" w:rsidRPr="000708B5" w:rsidRDefault="00221F84" w:rsidP="00FF1B92">
      <w:pPr>
        <w:pStyle w:val="TableParagraph"/>
        <w:ind w:firstLine="360"/>
        <w:jc w:val="both"/>
        <w:rPr>
          <w:rFonts w:ascii="Tahoma" w:hAnsi="Tahoma" w:cs="Tahoma"/>
          <w:sz w:val="24"/>
          <w:szCs w:val="24"/>
        </w:rPr>
      </w:pPr>
      <w:r w:rsidRPr="000708B5">
        <w:rPr>
          <w:rFonts w:ascii="Tahoma" w:hAnsi="Tahoma" w:cs="Tahoma"/>
          <w:sz w:val="24"/>
          <w:szCs w:val="24"/>
        </w:rPr>
        <w:t>Монтаж сооружения осуществляется без устройства заглубленных фундаментов.</w:t>
      </w:r>
    </w:p>
    <w:p w14:paraId="780730F0" w14:textId="12108E7A" w:rsidR="00FC1D71" w:rsidRPr="000708B5" w:rsidRDefault="00221F84" w:rsidP="00FF1B92">
      <w:pPr>
        <w:pStyle w:val="TableParagraph"/>
        <w:ind w:firstLine="360"/>
        <w:jc w:val="both"/>
        <w:rPr>
          <w:rFonts w:ascii="Tahoma" w:hAnsi="Tahoma" w:cs="Tahoma"/>
          <w:sz w:val="24"/>
          <w:szCs w:val="24"/>
        </w:rPr>
      </w:pPr>
      <w:r w:rsidRPr="000708B5">
        <w:rPr>
          <w:rFonts w:ascii="Tahoma" w:hAnsi="Tahoma" w:cs="Tahoma"/>
          <w:sz w:val="24"/>
          <w:szCs w:val="24"/>
        </w:rPr>
        <w:t xml:space="preserve">Конструктивные элементы каркаса должны быть рассчитанными на эксплуатацию </w:t>
      </w:r>
      <w:r w:rsidR="006F7FD6">
        <w:rPr>
          <w:rFonts w:ascii="Tahoma" w:hAnsi="Tahoma" w:cs="Tahoma"/>
          <w:sz w:val="24"/>
          <w:szCs w:val="24"/>
        </w:rPr>
        <w:t xml:space="preserve">не менее 10 лет </w:t>
      </w:r>
      <w:r w:rsidRPr="000708B5">
        <w:rPr>
          <w:rFonts w:ascii="Tahoma" w:hAnsi="Tahoma" w:cs="Tahoma"/>
          <w:sz w:val="24"/>
          <w:szCs w:val="24"/>
        </w:rPr>
        <w:t xml:space="preserve">без необходимости их ремонта в течение всего срока. Сборку металлических фасонных изделий, соединительных элементов и прочих металлических изделий производить согласно технологическим картам производителя, уточнить на этапе разработки </w:t>
      </w:r>
      <w:r w:rsidR="00511413" w:rsidRPr="000708B5">
        <w:rPr>
          <w:rFonts w:ascii="Tahoma" w:hAnsi="Tahoma" w:cs="Tahoma"/>
          <w:sz w:val="24"/>
          <w:szCs w:val="24"/>
        </w:rPr>
        <w:t>р</w:t>
      </w:r>
      <w:r w:rsidRPr="000708B5">
        <w:rPr>
          <w:rFonts w:ascii="Tahoma" w:hAnsi="Tahoma" w:cs="Tahoma"/>
          <w:sz w:val="24"/>
          <w:szCs w:val="24"/>
        </w:rPr>
        <w:t xml:space="preserve">абочей документации и согласовать с </w:t>
      </w:r>
      <w:r w:rsidR="00511413" w:rsidRPr="000708B5">
        <w:rPr>
          <w:rFonts w:ascii="Tahoma" w:hAnsi="Tahoma" w:cs="Tahoma"/>
          <w:sz w:val="24"/>
          <w:szCs w:val="24"/>
        </w:rPr>
        <w:t>З</w:t>
      </w:r>
      <w:r w:rsidRPr="000708B5">
        <w:rPr>
          <w:rFonts w:ascii="Tahoma" w:hAnsi="Tahoma" w:cs="Tahoma"/>
          <w:sz w:val="24"/>
          <w:szCs w:val="24"/>
        </w:rPr>
        <w:t>аказчиком. Все металлические элементы должны иметь антикоррозийное покрытие.</w:t>
      </w:r>
    </w:p>
    <w:p w14:paraId="46ED68AA" w14:textId="77777777" w:rsidR="00FC1D71" w:rsidRPr="000708B5" w:rsidRDefault="00FC1D71" w:rsidP="001D67D7">
      <w:pPr>
        <w:pStyle w:val="TableParagraph"/>
        <w:jc w:val="both"/>
        <w:rPr>
          <w:rFonts w:ascii="Tahoma" w:hAnsi="Tahoma" w:cs="Tahoma"/>
          <w:b/>
          <w:sz w:val="24"/>
          <w:szCs w:val="24"/>
        </w:rPr>
      </w:pPr>
    </w:p>
    <w:p w14:paraId="1CD516CE" w14:textId="1FD40E6A" w:rsidR="00FC1D71" w:rsidRPr="000708B5" w:rsidRDefault="00F37099" w:rsidP="00F37099">
      <w:pPr>
        <w:pStyle w:val="TableParagraph"/>
        <w:jc w:val="both"/>
        <w:rPr>
          <w:rFonts w:ascii="Tahoma" w:hAnsi="Tahoma" w:cs="Tahoma"/>
          <w:b/>
          <w:sz w:val="24"/>
          <w:szCs w:val="24"/>
        </w:rPr>
      </w:pPr>
      <w:bookmarkStart w:id="4" w:name="_TOC_250102"/>
      <w:r w:rsidRPr="000708B5">
        <w:rPr>
          <w:rFonts w:ascii="Tahoma" w:hAnsi="Tahoma" w:cs="Tahoma"/>
          <w:b/>
          <w:sz w:val="24"/>
          <w:szCs w:val="24"/>
        </w:rPr>
        <w:t xml:space="preserve">1.1.3 </w:t>
      </w:r>
      <w:r w:rsidR="00221F84" w:rsidRPr="000708B5">
        <w:rPr>
          <w:rFonts w:ascii="Tahoma" w:hAnsi="Tahoma" w:cs="Tahoma"/>
          <w:b/>
          <w:sz w:val="24"/>
          <w:szCs w:val="24"/>
        </w:rPr>
        <w:t xml:space="preserve">Объемно-планировочные </w:t>
      </w:r>
      <w:bookmarkEnd w:id="4"/>
      <w:r w:rsidR="00221F84" w:rsidRPr="000708B5">
        <w:rPr>
          <w:rFonts w:ascii="Tahoma" w:hAnsi="Tahoma" w:cs="Tahoma"/>
          <w:b/>
          <w:sz w:val="24"/>
          <w:szCs w:val="24"/>
        </w:rPr>
        <w:t>решения</w:t>
      </w:r>
    </w:p>
    <w:p w14:paraId="35D89688" w14:textId="01F2B4AD" w:rsidR="00FC1D71" w:rsidRPr="000708B5" w:rsidRDefault="00221F84" w:rsidP="00FF1B92">
      <w:pPr>
        <w:pStyle w:val="TableParagraph"/>
        <w:ind w:firstLine="360"/>
        <w:jc w:val="both"/>
        <w:rPr>
          <w:rFonts w:ascii="Tahoma" w:hAnsi="Tahoma" w:cs="Tahoma"/>
          <w:sz w:val="24"/>
          <w:szCs w:val="24"/>
        </w:rPr>
      </w:pPr>
      <w:r w:rsidRPr="000708B5">
        <w:rPr>
          <w:rFonts w:ascii="Tahoma" w:hAnsi="Tahoma" w:cs="Tahoma"/>
          <w:sz w:val="24"/>
          <w:szCs w:val="24"/>
        </w:rPr>
        <w:t xml:space="preserve">Объемно-планировочные решения помещений, входящих в структуру проектируемого </w:t>
      </w:r>
      <w:r w:rsidR="003443A6" w:rsidRPr="000708B5">
        <w:rPr>
          <w:rFonts w:ascii="Tahoma" w:hAnsi="Tahoma" w:cs="Tahoma"/>
          <w:sz w:val="24"/>
          <w:szCs w:val="24"/>
        </w:rPr>
        <w:t>павильона</w:t>
      </w:r>
      <w:r w:rsidRPr="000708B5">
        <w:rPr>
          <w:rFonts w:ascii="Tahoma" w:hAnsi="Tahoma" w:cs="Tahoma"/>
          <w:sz w:val="24"/>
          <w:szCs w:val="24"/>
        </w:rPr>
        <w:t xml:space="preserve">, выстроены в соответствии с технологической последовательностью и организацией удобной работы </w:t>
      </w:r>
      <w:r w:rsidR="00854563">
        <w:rPr>
          <w:rFonts w:ascii="Tahoma" w:hAnsi="Tahoma" w:cs="Tahoma"/>
          <w:sz w:val="24"/>
          <w:szCs w:val="24"/>
        </w:rPr>
        <w:t>размещаемого персонала</w:t>
      </w:r>
      <w:r w:rsidRPr="000708B5">
        <w:rPr>
          <w:rFonts w:ascii="Tahoma" w:hAnsi="Tahoma" w:cs="Tahoma"/>
          <w:sz w:val="24"/>
          <w:szCs w:val="24"/>
        </w:rPr>
        <w:t>, а также в соответствии с основными функциональными показателями.</w:t>
      </w:r>
    </w:p>
    <w:p w14:paraId="5113B400" w14:textId="13FDF29A" w:rsidR="00FC1D71" w:rsidRPr="000708B5" w:rsidRDefault="0003380A" w:rsidP="0003380A">
      <w:pPr>
        <w:pStyle w:val="TableParagraph"/>
        <w:ind w:firstLine="360"/>
        <w:jc w:val="both"/>
        <w:rPr>
          <w:rFonts w:ascii="Tahoma" w:hAnsi="Tahoma" w:cs="Tahoma"/>
          <w:sz w:val="24"/>
          <w:szCs w:val="24"/>
        </w:rPr>
      </w:pPr>
      <w:r w:rsidRPr="000708B5">
        <w:rPr>
          <w:rFonts w:ascii="Tahoma" w:hAnsi="Tahoma" w:cs="Tahoma"/>
          <w:sz w:val="24"/>
          <w:szCs w:val="24"/>
        </w:rPr>
        <w:t xml:space="preserve"> </w:t>
      </w:r>
      <w:r w:rsidR="00221F84" w:rsidRPr="000708B5">
        <w:rPr>
          <w:rFonts w:ascii="Tahoma" w:hAnsi="Tahoma" w:cs="Tahoma"/>
          <w:sz w:val="24"/>
          <w:szCs w:val="24"/>
        </w:rPr>
        <w:t>Проектируемое временное сооружение включает в себя</w:t>
      </w:r>
      <w:r w:rsidR="00414432" w:rsidRPr="000708B5">
        <w:rPr>
          <w:rFonts w:ascii="Tahoma" w:hAnsi="Tahoma" w:cs="Tahoma"/>
          <w:sz w:val="24"/>
          <w:szCs w:val="24"/>
        </w:rPr>
        <w:t xml:space="preserve"> </w:t>
      </w:r>
      <w:r w:rsidR="00402398">
        <w:rPr>
          <w:rFonts w:ascii="Tahoma" w:hAnsi="Tahoma" w:cs="Tahoma"/>
          <w:sz w:val="24"/>
          <w:szCs w:val="24"/>
        </w:rPr>
        <w:t xml:space="preserve">помещения для </w:t>
      </w:r>
      <w:r w:rsidR="00A76228" w:rsidRPr="000708B5">
        <w:rPr>
          <w:rFonts w:ascii="Tahoma" w:hAnsi="Tahoma" w:cs="Tahoma"/>
          <w:sz w:val="24"/>
          <w:szCs w:val="24"/>
        </w:rPr>
        <w:t>размещени</w:t>
      </w:r>
      <w:r w:rsidR="00402398">
        <w:rPr>
          <w:rFonts w:ascii="Tahoma" w:hAnsi="Tahoma" w:cs="Tahoma"/>
          <w:sz w:val="24"/>
          <w:szCs w:val="24"/>
        </w:rPr>
        <w:t>я</w:t>
      </w:r>
      <w:r w:rsidR="00A76228" w:rsidRPr="000708B5">
        <w:rPr>
          <w:rFonts w:ascii="Tahoma" w:hAnsi="Tahoma" w:cs="Tahoma"/>
          <w:sz w:val="24"/>
          <w:szCs w:val="24"/>
        </w:rPr>
        <w:t xml:space="preserve"> </w:t>
      </w:r>
      <w:r w:rsidR="00414432" w:rsidRPr="000708B5">
        <w:rPr>
          <w:rFonts w:ascii="Tahoma" w:hAnsi="Tahoma" w:cs="Tahoma"/>
          <w:sz w:val="24"/>
          <w:szCs w:val="24"/>
        </w:rPr>
        <w:t>следующи</w:t>
      </w:r>
      <w:r w:rsidR="00A76228" w:rsidRPr="000708B5">
        <w:rPr>
          <w:rFonts w:ascii="Tahoma" w:hAnsi="Tahoma" w:cs="Tahoma"/>
          <w:sz w:val="24"/>
          <w:szCs w:val="24"/>
        </w:rPr>
        <w:t>х</w:t>
      </w:r>
      <w:r w:rsidR="00414432" w:rsidRPr="000708B5">
        <w:rPr>
          <w:rFonts w:ascii="Tahoma" w:hAnsi="Tahoma" w:cs="Tahoma"/>
          <w:sz w:val="24"/>
          <w:szCs w:val="24"/>
        </w:rPr>
        <w:t xml:space="preserve"> служб</w:t>
      </w:r>
      <w:r w:rsidR="00221F84" w:rsidRPr="000708B5">
        <w:rPr>
          <w:rFonts w:ascii="Tahoma" w:hAnsi="Tahoma" w:cs="Tahoma"/>
          <w:sz w:val="24"/>
          <w:szCs w:val="24"/>
        </w:rPr>
        <w:t>:</w:t>
      </w:r>
    </w:p>
    <w:p w14:paraId="205EE02D" w14:textId="08580F92" w:rsidR="00FC1D71" w:rsidRPr="000708B5" w:rsidRDefault="00402398" w:rsidP="00FF1B92">
      <w:pPr>
        <w:pStyle w:val="TableParagraph"/>
        <w:ind w:firstLine="720"/>
        <w:jc w:val="both"/>
        <w:rPr>
          <w:rFonts w:ascii="Tahoma" w:hAnsi="Tahoma" w:cs="Tahoma"/>
          <w:sz w:val="24"/>
          <w:szCs w:val="24"/>
        </w:rPr>
      </w:pPr>
      <w:r>
        <w:rPr>
          <w:rFonts w:ascii="Tahoma" w:hAnsi="Tahoma" w:cs="Tahoma"/>
          <w:sz w:val="24"/>
          <w:szCs w:val="24"/>
        </w:rPr>
        <w:t xml:space="preserve">- </w:t>
      </w:r>
      <w:r w:rsidR="00457A37" w:rsidRPr="000708B5">
        <w:rPr>
          <w:rFonts w:ascii="Tahoma" w:hAnsi="Tahoma" w:cs="Tahoma"/>
          <w:sz w:val="24"/>
          <w:szCs w:val="24"/>
        </w:rPr>
        <w:t xml:space="preserve">группы сертификации – </w:t>
      </w:r>
      <w:r>
        <w:rPr>
          <w:rFonts w:ascii="Tahoma" w:hAnsi="Tahoma" w:cs="Tahoma"/>
          <w:sz w:val="24"/>
          <w:szCs w:val="24"/>
        </w:rPr>
        <w:t>2</w:t>
      </w:r>
      <w:r w:rsidR="00457A37" w:rsidRPr="000708B5">
        <w:rPr>
          <w:rFonts w:ascii="Tahoma" w:hAnsi="Tahoma" w:cs="Tahoma"/>
          <w:sz w:val="24"/>
          <w:szCs w:val="24"/>
        </w:rPr>
        <w:t xml:space="preserve"> чел.</w:t>
      </w:r>
      <w:r w:rsidR="00221F84" w:rsidRPr="000708B5">
        <w:rPr>
          <w:rFonts w:ascii="Tahoma" w:hAnsi="Tahoma" w:cs="Tahoma"/>
          <w:sz w:val="24"/>
          <w:szCs w:val="24"/>
        </w:rPr>
        <w:t>;</w:t>
      </w:r>
    </w:p>
    <w:p w14:paraId="4D905F53" w14:textId="36DB038F" w:rsidR="006E57CF" w:rsidRPr="000708B5" w:rsidRDefault="00402398" w:rsidP="00FF1B92">
      <w:pPr>
        <w:pStyle w:val="TableParagraph"/>
        <w:ind w:firstLine="720"/>
        <w:jc w:val="both"/>
        <w:rPr>
          <w:rFonts w:ascii="Tahoma" w:hAnsi="Tahoma" w:cs="Tahoma"/>
          <w:sz w:val="24"/>
          <w:szCs w:val="24"/>
        </w:rPr>
      </w:pPr>
      <w:r>
        <w:rPr>
          <w:rFonts w:ascii="Tahoma" w:hAnsi="Tahoma" w:cs="Tahoma"/>
          <w:sz w:val="24"/>
          <w:szCs w:val="24"/>
        </w:rPr>
        <w:t xml:space="preserve">- </w:t>
      </w:r>
      <w:r w:rsidR="007220DE" w:rsidRPr="000708B5">
        <w:rPr>
          <w:rFonts w:ascii="Tahoma" w:hAnsi="Tahoma" w:cs="Tahoma"/>
          <w:sz w:val="24"/>
          <w:szCs w:val="24"/>
        </w:rPr>
        <w:t>производственно-диспетчерской службы аэропорта –</w:t>
      </w:r>
      <w:r w:rsidR="00BB7A4A" w:rsidRPr="000708B5">
        <w:rPr>
          <w:rFonts w:ascii="Tahoma" w:hAnsi="Tahoma" w:cs="Tahoma"/>
          <w:sz w:val="24"/>
          <w:szCs w:val="24"/>
        </w:rPr>
        <w:t xml:space="preserve"> 7 чел.</w:t>
      </w:r>
      <w:r w:rsidR="00CD6081" w:rsidRPr="000708B5">
        <w:rPr>
          <w:rFonts w:ascii="Tahoma" w:hAnsi="Tahoma" w:cs="Tahoma"/>
          <w:sz w:val="24"/>
          <w:szCs w:val="24"/>
        </w:rPr>
        <w:t>;</w:t>
      </w:r>
    </w:p>
    <w:p w14:paraId="36A5DA1B" w14:textId="41837C3C" w:rsidR="00CD6081" w:rsidRPr="000708B5" w:rsidRDefault="00402398" w:rsidP="00FF1B92">
      <w:pPr>
        <w:pStyle w:val="TableParagraph"/>
        <w:ind w:firstLine="720"/>
        <w:jc w:val="both"/>
        <w:rPr>
          <w:rFonts w:ascii="Tahoma" w:hAnsi="Tahoma" w:cs="Tahoma"/>
          <w:sz w:val="24"/>
          <w:szCs w:val="24"/>
        </w:rPr>
      </w:pPr>
      <w:r>
        <w:rPr>
          <w:rFonts w:ascii="Tahoma" w:hAnsi="Tahoma" w:cs="Tahoma"/>
          <w:sz w:val="24"/>
          <w:szCs w:val="24"/>
        </w:rPr>
        <w:lastRenderedPageBreak/>
        <w:t>-</w:t>
      </w:r>
      <w:r w:rsidR="00804103" w:rsidRPr="000708B5">
        <w:rPr>
          <w:rFonts w:ascii="Tahoma" w:hAnsi="Tahoma" w:cs="Tahoma"/>
          <w:sz w:val="24"/>
          <w:szCs w:val="24"/>
        </w:rPr>
        <w:t xml:space="preserve"> службы организации перевозок – 7 чел.;</w:t>
      </w:r>
    </w:p>
    <w:p w14:paraId="13AD0751" w14:textId="403461DE" w:rsidR="00804103" w:rsidRPr="000708B5" w:rsidRDefault="00402398" w:rsidP="00FF1B92">
      <w:pPr>
        <w:pStyle w:val="TableParagraph"/>
        <w:ind w:firstLine="720"/>
        <w:jc w:val="both"/>
        <w:rPr>
          <w:rFonts w:ascii="Tahoma" w:hAnsi="Tahoma" w:cs="Tahoma"/>
          <w:sz w:val="24"/>
          <w:szCs w:val="24"/>
        </w:rPr>
      </w:pPr>
      <w:r>
        <w:rPr>
          <w:rFonts w:ascii="Tahoma" w:hAnsi="Tahoma" w:cs="Tahoma"/>
          <w:sz w:val="24"/>
          <w:szCs w:val="24"/>
        </w:rPr>
        <w:t>-</w:t>
      </w:r>
      <w:r w:rsidR="00804103" w:rsidRPr="000708B5">
        <w:rPr>
          <w:rFonts w:ascii="Tahoma" w:hAnsi="Tahoma" w:cs="Tahoma"/>
          <w:sz w:val="24"/>
          <w:szCs w:val="24"/>
        </w:rPr>
        <w:t xml:space="preserve"> </w:t>
      </w:r>
      <w:r w:rsidR="00E20B46" w:rsidRPr="000708B5">
        <w:rPr>
          <w:rFonts w:ascii="Tahoma" w:hAnsi="Tahoma" w:cs="Tahoma"/>
          <w:sz w:val="24"/>
          <w:szCs w:val="24"/>
        </w:rPr>
        <w:t xml:space="preserve">управления транспортной безопасности </w:t>
      </w:r>
      <w:r w:rsidR="00804103" w:rsidRPr="000708B5">
        <w:rPr>
          <w:rFonts w:ascii="Tahoma" w:hAnsi="Tahoma" w:cs="Tahoma"/>
          <w:sz w:val="24"/>
          <w:szCs w:val="24"/>
        </w:rPr>
        <w:t>– 7 чел.;</w:t>
      </w:r>
    </w:p>
    <w:p w14:paraId="6FFE692B" w14:textId="7B6585CC" w:rsidR="00804103" w:rsidRDefault="00402398" w:rsidP="00FF1B92">
      <w:pPr>
        <w:pStyle w:val="TableParagraph"/>
        <w:ind w:firstLine="720"/>
        <w:jc w:val="both"/>
        <w:rPr>
          <w:rFonts w:ascii="Tahoma" w:hAnsi="Tahoma" w:cs="Tahoma"/>
          <w:sz w:val="24"/>
          <w:szCs w:val="24"/>
        </w:rPr>
      </w:pPr>
      <w:r>
        <w:rPr>
          <w:rFonts w:ascii="Tahoma" w:hAnsi="Tahoma" w:cs="Tahoma"/>
          <w:sz w:val="24"/>
          <w:szCs w:val="24"/>
        </w:rPr>
        <w:t>-</w:t>
      </w:r>
      <w:r w:rsidR="00804103" w:rsidRPr="000708B5">
        <w:rPr>
          <w:rFonts w:ascii="Tahoma" w:hAnsi="Tahoma" w:cs="Tahoma"/>
          <w:sz w:val="24"/>
          <w:szCs w:val="24"/>
        </w:rPr>
        <w:t xml:space="preserve"> </w:t>
      </w:r>
      <w:r w:rsidR="00F446C9" w:rsidRPr="000708B5">
        <w:rPr>
          <w:rFonts w:ascii="Tahoma" w:hAnsi="Tahoma" w:cs="Tahoma"/>
          <w:sz w:val="24"/>
          <w:szCs w:val="24"/>
        </w:rPr>
        <w:t>отдела охраны труда и промышленной безопасности</w:t>
      </w:r>
      <w:r w:rsidR="00804103" w:rsidRPr="000708B5">
        <w:rPr>
          <w:rFonts w:ascii="Tahoma" w:hAnsi="Tahoma" w:cs="Tahoma"/>
          <w:sz w:val="24"/>
          <w:szCs w:val="24"/>
        </w:rPr>
        <w:t xml:space="preserve"> – </w:t>
      </w:r>
      <w:r>
        <w:rPr>
          <w:rFonts w:ascii="Tahoma" w:hAnsi="Tahoma" w:cs="Tahoma"/>
          <w:sz w:val="24"/>
          <w:szCs w:val="24"/>
        </w:rPr>
        <w:t>6</w:t>
      </w:r>
      <w:r w:rsidR="00804103" w:rsidRPr="000708B5">
        <w:rPr>
          <w:rFonts w:ascii="Tahoma" w:hAnsi="Tahoma" w:cs="Tahoma"/>
          <w:sz w:val="24"/>
          <w:szCs w:val="24"/>
        </w:rPr>
        <w:t xml:space="preserve"> чел.;</w:t>
      </w:r>
    </w:p>
    <w:p w14:paraId="00CAD022" w14:textId="44F53F6B" w:rsidR="00B6143E" w:rsidRDefault="00B6143E" w:rsidP="00FF1B92">
      <w:pPr>
        <w:pStyle w:val="TableParagraph"/>
        <w:ind w:firstLine="720"/>
        <w:jc w:val="both"/>
        <w:rPr>
          <w:rFonts w:ascii="Tahoma" w:hAnsi="Tahoma" w:cs="Tahoma"/>
          <w:sz w:val="24"/>
          <w:szCs w:val="24"/>
        </w:rPr>
      </w:pPr>
      <w:r w:rsidRPr="008B3538">
        <w:rPr>
          <w:rFonts w:ascii="Tahoma" w:hAnsi="Tahoma" w:cs="Tahoma"/>
          <w:sz w:val="24"/>
          <w:szCs w:val="24"/>
        </w:rPr>
        <w:t xml:space="preserve">- </w:t>
      </w:r>
      <w:r>
        <w:rPr>
          <w:rFonts w:ascii="Tahoma" w:hAnsi="Tahoma" w:cs="Tahoma"/>
          <w:sz w:val="24"/>
          <w:szCs w:val="24"/>
        </w:rPr>
        <w:t>отдела реализации – 2 чел.;</w:t>
      </w:r>
    </w:p>
    <w:p w14:paraId="2C3F87A8" w14:textId="13B688DC" w:rsidR="00B6143E" w:rsidRDefault="00B6143E" w:rsidP="00FF1B92">
      <w:pPr>
        <w:pStyle w:val="TableParagraph"/>
        <w:ind w:firstLine="720"/>
        <w:jc w:val="both"/>
        <w:rPr>
          <w:rFonts w:ascii="Tahoma" w:hAnsi="Tahoma" w:cs="Tahoma"/>
          <w:sz w:val="24"/>
          <w:szCs w:val="24"/>
        </w:rPr>
      </w:pPr>
      <w:r>
        <w:rPr>
          <w:rFonts w:ascii="Tahoma" w:hAnsi="Tahoma" w:cs="Tahoma"/>
          <w:sz w:val="24"/>
          <w:szCs w:val="24"/>
        </w:rPr>
        <w:t>- экономический отдел – 2 чел.;</w:t>
      </w:r>
    </w:p>
    <w:p w14:paraId="5CAD1857" w14:textId="62259908" w:rsidR="00B6143E" w:rsidRDefault="00B6143E" w:rsidP="00FF1B92">
      <w:pPr>
        <w:pStyle w:val="TableParagraph"/>
        <w:ind w:firstLine="720"/>
        <w:jc w:val="both"/>
        <w:rPr>
          <w:rFonts w:ascii="Tahoma" w:hAnsi="Tahoma" w:cs="Tahoma"/>
          <w:sz w:val="24"/>
          <w:szCs w:val="24"/>
        </w:rPr>
      </w:pPr>
      <w:r>
        <w:rPr>
          <w:rFonts w:ascii="Tahoma" w:hAnsi="Tahoma" w:cs="Tahoma"/>
          <w:sz w:val="24"/>
          <w:szCs w:val="24"/>
        </w:rPr>
        <w:t>- сотрудники ОЦО – 2 чел.;</w:t>
      </w:r>
    </w:p>
    <w:p w14:paraId="576CACD5" w14:textId="29AEB64A" w:rsidR="00B6143E" w:rsidRPr="00B6143E" w:rsidRDefault="00B6143E" w:rsidP="00FF1B92">
      <w:pPr>
        <w:pStyle w:val="TableParagraph"/>
        <w:ind w:firstLine="720"/>
        <w:jc w:val="both"/>
        <w:rPr>
          <w:rFonts w:ascii="Tahoma" w:hAnsi="Tahoma" w:cs="Tahoma"/>
          <w:sz w:val="24"/>
          <w:szCs w:val="24"/>
        </w:rPr>
      </w:pPr>
      <w:r>
        <w:rPr>
          <w:rFonts w:ascii="Tahoma" w:hAnsi="Tahoma" w:cs="Tahoma"/>
          <w:sz w:val="24"/>
          <w:szCs w:val="24"/>
        </w:rPr>
        <w:t xml:space="preserve">- другие службы аэропорта 3 кабинета по 2 рабочих места (резерв);  </w:t>
      </w:r>
    </w:p>
    <w:p w14:paraId="69DE15B6" w14:textId="5DA4DE92" w:rsidR="006115E8" w:rsidRPr="000708B5" w:rsidRDefault="00402398" w:rsidP="00FF1B92">
      <w:pPr>
        <w:pStyle w:val="TableParagraph"/>
        <w:ind w:firstLine="720"/>
        <w:jc w:val="both"/>
        <w:rPr>
          <w:rFonts w:ascii="Tahoma" w:hAnsi="Tahoma" w:cs="Tahoma"/>
          <w:sz w:val="24"/>
          <w:szCs w:val="24"/>
        </w:rPr>
      </w:pPr>
      <w:r>
        <w:rPr>
          <w:rFonts w:ascii="Tahoma" w:hAnsi="Tahoma" w:cs="Tahoma"/>
          <w:sz w:val="24"/>
          <w:szCs w:val="24"/>
        </w:rPr>
        <w:t>- т</w:t>
      </w:r>
      <w:r w:rsidR="006115E8" w:rsidRPr="000708B5">
        <w:rPr>
          <w:rFonts w:ascii="Tahoma" w:hAnsi="Tahoma" w:cs="Tahoma"/>
          <w:sz w:val="24"/>
          <w:szCs w:val="24"/>
        </w:rPr>
        <w:t>ехнические помещения</w:t>
      </w:r>
      <w:r>
        <w:rPr>
          <w:rFonts w:ascii="Tahoma" w:hAnsi="Tahoma" w:cs="Tahoma"/>
          <w:sz w:val="24"/>
          <w:szCs w:val="24"/>
        </w:rPr>
        <w:t xml:space="preserve"> </w:t>
      </w:r>
      <w:r w:rsidRPr="00402398">
        <w:rPr>
          <w:rFonts w:ascii="Tahoma" w:hAnsi="Tahoma" w:cs="Tahoma"/>
          <w:sz w:val="24"/>
          <w:szCs w:val="24"/>
        </w:rPr>
        <w:t>(в соответствии с нормами)</w:t>
      </w:r>
      <w:r w:rsidR="006115E8" w:rsidRPr="000708B5">
        <w:rPr>
          <w:rFonts w:ascii="Tahoma" w:hAnsi="Tahoma" w:cs="Tahoma"/>
          <w:sz w:val="24"/>
          <w:szCs w:val="24"/>
        </w:rPr>
        <w:t>;</w:t>
      </w:r>
    </w:p>
    <w:p w14:paraId="07F3E0A8" w14:textId="26F1173F" w:rsidR="006115E8" w:rsidRPr="000708B5" w:rsidRDefault="00402398" w:rsidP="00FF1B92">
      <w:pPr>
        <w:pStyle w:val="TableParagraph"/>
        <w:ind w:firstLine="720"/>
        <w:jc w:val="both"/>
        <w:rPr>
          <w:rFonts w:ascii="Tahoma" w:hAnsi="Tahoma" w:cs="Tahoma"/>
          <w:sz w:val="24"/>
          <w:szCs w:val="24"/>
        </w:rPr>
      </w:pPr>
      <w:r>
        <w:rPr>
          <w:rFonts w:ascii="Tahoma" w:hAnsi="Tahoma" w:cs="Tahoma"/>
          <w:sz w:val="24"/>
          <w:szCs w:val="24"/>
        </w:rPr>
        <w:t>- с</w:t>
      </w:r>
      <w:r w:rsidR="006115E8" w:rsidRPr="000708B5">
        <w:rPr>
          <w:rFonts w:ascii="Tahoma" w:hAnsi="Tahoma" w:cs="Tahoma"/>
          <w:sz w:val="24"/>
          <w:szCs w:val="24"/>
        </w:rPr>
        <w:t>анитарно-бытовые помещения</w:t>
      </w:r>
      <w:r>
        <w:rPr>
          <w:rFonts w:ascii="Tahoma" w:hAnsi="Tahoma" w:cs="Tahoma"/>
          <w:sz w:val="24"/>
          <w:szCs w:val="24"/>
        </w:rPr>
        <w:t xml:space="preserve"> (в соответствии с нормами).</w:t>
      </w:r>
    </w:p>
    <w:p w14:paraId="7135C3CA" w14:textId="1A7007FC" w:rsidR="00252A02" w:rsidRPr="000708B5" w:rsidRDefault="00252A02" w:rsidP="00FF1B92">
      <w:pPr>
        <w:pStyle w:val="TableParagraph"/>
        <w:ind w:firstLine="720"/>
        <w:jc w:val="both"/>
        <w:rPr>
          <w:rFonts w:ascii="Tahoma" w:hAnsi="Tahoma" w:cs="Tahoma"/>
          <w:sz w:val="24"/>
          <w:szCs w:val="24"/>
        </w:rPr>
      </w:pPr>
    </w:p>
    <w:p w14:paraId="413BAD66" w14:textId="2BE361E8" w:rsidR="00252A02" w:rsidRPr="000708B5" w:rsidRDefault="00252A02" w:rsidP="007B247E">
      <w:pPr>
        <w:pStyle w:val="TableParagraph"/>
        <w:ind w:firstLine="720"/>
        <w:jc w:val="both"/>
        <w:rPr>
          <w:rFonts w:ascii="Tahoma" w:hAnsi="Tahoma" w:cs="Tahoma"/>
          <w:sz w:val="24"/>
          <w:szCs w:val="24"/>
        </w:rPr>
      </w:pPr>
      <w:r w:rsidRPr="000708B5">
        <w:rPr>
          <w:rFonts w:ascii="Tahoma" w:hAnsi="Tahoma" w:cs="Tahoma"/>
          <w:sz w:val="24"/>
          <w:szCs w:val="24"/>
        </w:rPr>
        <w:t>Помещения для Т</w:t>
      </w:r>
      <w:r w:rsidR="00402398">
        <w:rPr>
          <w:rFonts w:ascii="Tahoma" w:hAnsi="Tahoma" w:cs="Tahoma"/>
          <w:sz w:val="24"/>
          <w:szCs w:val="24"/>
        </w:rPr>
        <w:t xml:space="preserve">аймырского </w:t>
      </w:r>
      <w:r w:rsidRPr="000708B5">
        <w:rPr>
          <w:rFonts w:ascii="Tahoma" w:hAnsi="Tahoma" w:cs="Tahoma"/>
          <w:sz w:val="24"/>
          <w:szCs w:val="24"/>
        </w:rPr>
        <w:t>ЛО МВД:</w:t>
      </w:r>
    </w:p>
    <w:p w14:paraId="2977FB39" w14:textId="68C80C26" w:rsidR="00252A02" w:rsidRPr="000708B5" w:rsidRDefault="00252A02" w:rsidP="00252A02">
      <w:pPr>
        <w:pStyle w:val="TableParagraph"/>
        <w:ind w:firstLine="720"/>
        <w:jc w:val="both"/>
        <w:rPr>
          <w:rFonts w:ascii="Tahoma" w:hAnsi="Tahoma" w:cs="Tahoma"/>
          <w:sz w:val="24"/>
          <w:szCs w:val="24"/>
        </w:rPr>
      </w:pPr>
      <w:r w:rsidRPr="000708B5">
        <w:rPr>
          <w:rFonts w:ascii="Tahoma" w:hAnsi="Tahoma" w:cs="Tahoma"/>
          <w:sz w:val="24"/>
          <w:szCs w:val="24"/>
        </w:rPr>
        <w:t>Служебн</w:t>
      </w:r>
      <w:r w:rsidR="00402398">
        <w:rPr>
          <w:rFonts w:ascii="Tahoma" w:hAnsi="Tahoma" w:cs="Tahoma"/>
          <w:sz w:val="24"/>
          <w:szCs w:val="24"/>
        </w:rPr>
        <w:t>ые</w:t>
      </w:r>
      <w:r w:rsidRPr="000708B5">
        <w:rPr>
          <w:rFonts w:ascii="Tahoma" w:hAnsi="Tahoma" w:cs="Tahoma"/>
          <w:sz w:val="24"/>
          <w:szCs w:val="24"/>
        </w:rPr>
        <w:t xml:space="preserve"> </w:t>
      </w:r>
      <w:r w:rsidR="00447512">
        <w:rPr>
          <w:rFonts w:ascii="Tahoma" w:hAnsi="Tahoma" w:cs="Tahoma"/>
          <w:sz w:val="24"/>
          <w:szCs w:val="24"/>
        </w:rPr>
        <w:t>п</w:t>
      </w:r>
      <w:r w:rsidR="00447512" w:rsidRPr="00447512">
        <w:rPr>
          <w:rFonts w:ascii="Tahoma" w:hAnsi="Tahoma" w:cs="Tahoma"/>
          <w:sz w:val="24"/>
          <w:szCs w:val="24"/>
        </w:rPr>
        <w:t>омещения для размещения подразделений по охране общественного порядка согласно приказу министерства строительства и жилищно-коммунального хозяйства РФ от 21.03.2023 №154/пр.</w:t>
      </w:r>
      <w:r w:rsidR="00447512">
        <w:rPr>
          <w:rFonts w:ascii="Tahoma" w:hAnsi="Tahoma" w:cs="Tahoma"/>
          <w:sz w:val="24"/>
          <w:szCs w:val="24"/>
        </w:rPr>
        <w:t xml:space="preserve"> </w:t>
      </w:r>
      <w:r w:rsidRPr="000708B5">
        <w:rPr>
          <w:rFonts w:ascii="Tahoma" w:hAnsi="Tahoma" w:cs="Tahoma"/>
          <w:sz w:val="24"/>
          <w:szCs w:val="24"/>
        </w:rPr>
        <w:t xml:space="preserve">в том числе предусмотреть: </w:t>
      </w:r>
    </w:p>
    <w:p w14:paraId="3B874ACA" w14:textId="2A7A00B9" w:rsidR="00397C8E" w:rsidRDefault="00397C8E" w:rsidP="00AF104B">
      <w:pPr>
        <w:pStyle w:val="TableParagraph"/>
        <w:ind w:firstLine="720"/>
        <w:jc w:val="both"/>
        <w:rPr>
          <w:rFonts w:ascii="Tahoma" w:hAnsi="Tahoma" w:cs="Tahoma"/>
          <w:sz w:val="24"/>
          <w:szCs w:val="24"/>
        </w:rPr>
      </w:pPr>
      <w:r w:rsidRPr="00397C8E">
        <w:rPr>
          <w:rFonts w:ascii="Tahoma" w:hAnsi="Tahoma" w:cs="Tahoma"/>
          <w:sz w:val="24"/>
          <w:szCs w:val="24"/>
        </w:rPr>
        <w:t>Помещение для сотрудников</w:t>
      </w:r>
      <w:r w:rsidR="00B6143E">
        <w:rPr>
          <w:rFonts w:ascii="Tahoma" w:hAnsi="Tahoma" w:cs="Tahoma"/>
          <w:sz w:val="24"/>
          <w:szCs w:val="24"/>
        </w:rPr>
        <w:t xml:space="preserve"> не менее 20 </w:t>
      </w:r>
      <w:proofErr w:type="spellStart"/>
      <w:r w:rsidR="00B6143E">
        <w:rPr>
          <w:rFonts w:ascii="Tahoma" w:hAnsi="Tahoma" w:cs="Tahoma"/>
          <w:sz w:val="24"/>
          <w:szCs w:val="24"/>
        </w:rPr>
        <w:t>м.кв</w:t>
      </w:r>
      <w:proofErr w:type="spellEnd"/>
      <w:r w:rsidR="00B6143E">
        <w:rPr>
          <w:rFonts w:ascii="Tahoma" w:hAnsi="Tahoma" w:cs="Tahoma"/>
          <w:sz w:val="24"/>
          <w:szCs w:val="24"/>
        </w:rPr>
        <w:t>.</w:t>
      </w:r>
      <w:r>
        <w:rPr>
          <w:rFonts w:ascii="Tahoma" w:hAnsi="Tahoma" w:cs="Tahoma"/>
          <w:sz w:val="24"/>
          <w:szCs w:val="24"/>
        </w:rPr>
        <w:t>;</w:t>
      </w:r>
    </w:p>
    <w:p w14:paraId="13AE4770" w14:textId="0F212079" w:rsidR="00397C8E" w:rsidRDefault="00397C8E" w:rsidP="00AF104B">
      <w:pPr>
        <w:pStyle w:val="TableParagraph"/>
        <w:ind w:firstLine="720"/>
        <w:jc w:val="both"/>
        <w:rPr>
          <w:rFonts w:ascii="Tahoma" w:hAnsi="Tahoma" w:cs="Tahoma"/>
          <w:sz w:val="24"/>
          <w:szCs w:val="24"/>
        </w:rPr>
      </w:pPr>
      <w:r w:rsidRPr="00397C8E">
        <w:rPr>
          <w:rFonts w:ascii="Tahoma" w:hAnsi="Tahoma" w:cs="Tahoma"/>
          <w:sz w:val="24"/>
          <w:szCs w:val="24"/>
        </w:rPr>
        <w:t>Служебное помещение для выяснения обстоятельств факта задержания</w:t>
      </w:r>
      <w:r w:rsidR="00B6143E">
        <w:rPr>
          <w:rFonts w:ascii="Tahoma" w:hAnsi="Tahoma" w:cs="Tahoma"/>
          <w:sz w:val="24"/>
          <w:szCs w:val="24"/>
        </w:rPr>
        <w:t xml:space="preserve"> </w:t>
      </w:r>
      <w:r w:rsidR="00B6143E" w:rsidRPr="00B6143E">
        <w:rPr>
          <w:rFonts w:ascii="Tahoma" w:hAnsi="Tahoma" w:cs="Tahoma"/>
          <w:sz w:val="24"/>
          <w:szCs w:val="24"/>
        </w:rPr>
        <w:t xml:space="preserve">не менее 20 </w:t>
      </w:r>
      <w:proofErr w:type="spellStart"/>
      <w:r w:rsidR="00B6143E" w:rsidRPr="00B6143E">
        <w:rPr>
          <w:rFonts w:ascii="Tahoma" w:hAnsi="Tahoma" w:cs="Tahoma"/>
          <w:sz w:val="24"/>
          <w:szCs w:val="24"/>
        </w:rPr>
        <w:t>м.кв</w:t>
      </w:r>
      <w:proofErr w:type="spellEnd"/>
      <w:r w:rsidR="00B6143E" w:rsidRPr="00B6143E">
        <w:rPr>
          <w:rFonts w:ascii="Tahoma" w:hAnsi="Tahoma" w:cs="Tahoma"/>
          <w:sz w:val="24"/>
          <w:szCs w:val="24"/>
        </w:rPr>
        <w:t>.</w:t>
      </w:r>
      <w:r>
        <w:rPr>
          <w:rFonts w:ascii="Tahoma" w:hAnsi="Tahoma" w:cs="Tahoma"/>
          <w:sz w:val="24"/>
          <w:szCs w:val="24"/>
        </w:rPr>
        <w:t>;</w:t>
      </w:r>
    </w:p>
    <w:p w14:paraId="71555C8E" w14:textId="2503D0F0" w:rsidR="00397C8E" w:rsidRPr="00397C8E" w:rsidRDefault="00397C8E" w:rsidP="00397C8E">
      <w:pPr>
        <w:pStyle w:val="TableParagraph"/>
        <w:ind w:firstLine="720"/>
        <w:jc w:val="both"/>
        <w:rPr>
          <w:rFonts w:ascii="Tahoma" w:hAnsi="Tahoma" w:cs="Tahoma"/>
          <w:sz w:val="24"/>
          <w:szCs w:val="24"/>
        </w:rPr>
      </w:pPr>
      <w:r w:rsidRPr="00397C8E">
        <w:rPr>
          <w:rFonts w:ascii="Tahoma" w:hAnsi="Tahoma" w:cs="Tahoma"/>
          <w:sz w:val="24"/>
          <w:szCs w:val="24"/>
        </w:rPr>
        <w:t>Комната отдыха</w:t>
      </w:r>
      <w:r w:rsidR="00D348D2">
        <w:rPr>
          <w:rFonts w:ascii="Tahoma" w:hAnsi="Tahoma" w:cs="Tahoma"/>
          <w:sz w:val="24"/>
          <w:szCs w:val="24"/>
        </w:rPr>
        <w:t xml:space="preserve"> </w:t>
      </w:r>
      <w:r w:rsidR="00D348D2" w:rsidRPr="00D348D2">
        <w:rPr>
          <w:rFonts w:ascii="Tahoma" w:hAnsi="Tahoma" w:cs="Tahoma"/>
          <w:sz w:val="24"/>
          <w:szCs w:val="24"/>
        </w:rPr>
        <w:t xml:space="preserve">не менее </w:t>
      </w:r>
      <w:r w:rsidR="00D348D2">
        <w:rPr>
          <w:rFonts w:ascii="Tahoma" w:hAnsi="Tahoma" w:cs="Tahoma"/>
          <w:sz w:val="24"/>
          <w:szCs w:val="24"/>
        </w:rPr>
        <w:t>14</w:t>
      </w:r>
      <w:r w:rsidR="00D348D2" w:rsidRPr="00D348D2">
        <w:rPr>
          <w:rFonts w:ascii="Tahoma" w:hAnsi="Tahoma" w:cs="Tahoma"/>
          <w:sz w:val="24"/>
          <w:szCs w:val="24"/>
        </w:rPr>
        <w:t xml:space="preserve"> </w:t>
      </w:r>
      <w:proofErr w:type="spellStart"/>
      <w:r w:rsidR="00D348D2" w:rsidRPr="00D348D2">
        <w:rPr>
          <w:rFonts w:ascii="Tahoma" w:hAnsi="Tahoma" w:cs="Tahoma"/>
          <w:sz w:val="24"/>
          <w:szCs w:val="24"/>
        </w:rPr>
        <w:t>м.кв</w:t>
      </w:r>
      <w:proofErr w:type="spellEnd"/>
      <w:r w:rsidR="00D348D2" w:rsidRPr="00D348D2">
        <w:rPr>
          <w:rFonts w:ascii="Tahoma" w:hAnsi="Tahoma" w:cs="Tahoma"/>
          <w:sz w:val="24"/>
          <w:szCs w:val="24"/>
        </w:rPr>
        <w:t>.</w:t>
      </w:r>
      <w:r w:rsidRPr="00397C8E">
        <w:rPr>
          <w:rFonts w:ascii="Tahoma" w:hAnsi="Tahoma" w:cs="Tahoma"/>
          <w:sz w:val="24"/>
          <w:szCs w:val="24"/>
        </w:rPr>
        <w:t>;</w:t>
      </w:r>
    </w:p>
    <w:p w14:paraId="72CCB835" w14:textId="13A7C249" w:rsidR="00397C8E" w:rsidRPr="00397C8E" w:rsidRDefault="00397C8E" w:rsidP="00397C8E">
      <w:pPr>
        <w:pStyle w:val="TableParagraph"/>
        <w:ind w:firstLine="720"/>
        <w:jc w:val="both"/>
        <w:rPr>
          <w:rFonts w:ascii="Tahoma" w:hAnsi="Tahoma" w:cs="Tahoma"/>
          <w:sz w:val="24"/>
          <w:szCs w:val="24"/>
        </w:rPr>
      </w:pPr>
      <w:r w:rsidRPr="00397C8E">
        <w:rPr>
          <w:rFonts w:ascii="Tahoma" w:hAnsi="Tahoma" w:cs="Tahoma"/>
          <w:sz w:val="24"/>
          <w:szCs w:val="24"/>
        </w:rPr>
        <w:t>Комната для подогрева и приема пищи</w:t>
      </w:r>
      <w:r w:rsidR="00D348D2">
        <w:rPr>
          <w:rFonts w:ascii="Tahoma" w:hAnsi="Tahoma" w:cs="Tahoma"/>
          <w:sz w:val="24"/>
          <w:szCs w:val="24"/>
        </w:rPr>
        <w:t xml:space="preserve"> </w:t>
      </w:r>
      <w:r w:rsidR="00D348D2" w:rsidRPr="00D348D2">
        <w:rPr>
          <w:rFonts w:ascii="Tahoma" w:hAnsi="Tahoma" w:cs="Tahoma"/>
          <w:sz w:val="24"/>
          <w:szCs w:val="24"/>
        </w:rPr>
        <w:t xml:space="preserve">не менее </w:t>
      </w:r>
      <w:r w:rsidR="00D348D2">
        <w:rPr>
          <w:rFonts w:ascii="Tahoma" w:hAnsi="Tahoma" w:cs="Tahoma"/>
          <w:sz w:val="24"/>
          <w:szCs w:val="24"/>
        </w:rPr>
        <w:t>1</w:t>
      </w:r>
      <w:r w:rsidR="00D348D2" w:rsidRPr="00D348D2">
        <w:rPr>
          <w:rFonts w:ascii="Tahoma" w:hAnsi="Tahoma" w:cs="Tahoma"/>
          <w:sz w:val="24"/>
          <w:szCs w:val="24"/>
        </w:rPr>
        <w:t xml:space="preserve">0 </w:t>
      </w:r>
      <w:proofErr w:type="spellStart"/>
      <w:r w:rsidR="00D348D2" w:rsidRPr="00D348D2">
        <w:rPr>
          <w:rFonts w:ascii="Tahoma" w:hAnsi="Tahoma" w:cs="Tahoma"/>
          <w:sz w:val="24"/>
          <w:szCs w:val="24"/>
        </w:rPr>
        <w:t>м.кв</w:t>
      </w:r>
      <w:proofErr w:type="spellEnd"/>
      <w:r w:rsidR="00D348D2" w:rsidRPr="00D348D2">
        <w:rPr>
          <w:rFonts w:ascii="Tahoma" w:hAnsi="Tahoma" w:cs="Tahoma"/>
          <w:sz w:val="24"/>
          <w:szCs w:val="24"/>
        </w:rPr>
        <w:t>.</w:t>
      </w:r>
      <w:r w:rsidRPr="00397C8E">
        <w:rPr>
          <w:rFonts w:ascii="Tahoma" w:hAnsi="Tahoma" w:cs="Tahoma"/>
          <w:sz w:val="24"/>
          <w:szCs w:val="24"/>
        </w:rPr>
        <w:t>;</w:t>
      </w:r>
    </w:p>
    <w:p w14:paraId="193FFFD8" w14:textId="18CA0045" w:rsidR="00397C8E" w:rsidRPr="00397C8E" w:rsidRDefault="00397C8E" w:rsidP="00397C8E">
      <w:pPr>
        <w:pStyle w:val="TableParagraph"/>
        <w:ind w:firstLine="720"/>
        <w:jc w:val="both"/>
        <w:rPr>
          <w:rFonts w:ascii="Tahoma" w:hAnsi="Tahoma" w:cs="Tahoma"/>
          <w:sz w:val="24"/>
          <w:szCs w:val="24"/>
        </w:rPr>
      </w:pPr>
      <w:r w:rsidRPr="00397C8E">
        <w:rPr>
          <w:rFonts w:ascii="Tahoma" w:hAnsi="Tahoma" w:cs="Tahoma"/>
          <w:sz w:val="24"/>
          <w:szCs w:val="24"/>
        </w:rPr>
        <w:t>Туалет с умывальником в тамбуре для задержанных лиц</w:t>
      </w:r>
      <w:r w:rsidR="00D348D2">
        <w:rPr>
          <w:rFonts w:ascii="Tahoma" w:hAnsi="Tahoma" w:cs="Tahoma"/>
          <w:sz w:val="24"/>
          <w:szCs w:val="24"/>
        </w:rPr>
        <w:t xml:space="preserve"> </w:t>
      </w:r>
      <w:r w:rsidR="00D348D2" w:rsidRPr="00D348D2">
        <w:rPr>
          <w:rFonts w:ascii="Tahoma" w:hAnsi="Tahoma" w:cs="Tahoma"/>
          <w:sz w:val="24"/>
          <w:szCs w:val="24"/>
        </w:rPr>
        <w:t>(в соответствии с нормами)</w:t>
      </w:r>
      <w:r w:rsidRPr="00397C8E">
        <w:rPr>
          <w:rFonts w:ascii="Tahoma" w:hAnsi="Tahoma" w:cs="Tahoma"/>
          <w:sz w:val="24"/>
          <w:szCs w:val="24"/>
        </w:rPr>
        <w:t>;</w:t>
      </w:r>
    </w:p>
    <w:p w14:paraId="585A16BB" w14:textId="187B39D4" w:rsidR="00397C8E" w:rsidRDefault="00397C8E" w:rsidP="00397C8E">
      <w:pPr>
        <w:pStyle w:val="TableParagraph"/>
        <w:ind w:firstLine="720"/>
        <w:jc w:val="both"/>
        <w:rPr>
          <w:rFonts w:ascii="Tahoma" w:hAnsi="Tahoma" w:cs="Tahoma"/>
          <w:sz w:val="24"/>
          <w:szCs w:val="24"/>
        </w:rPr>
      </w:pPr>
      <w:r w:rsidRPr="00397C8E">
        <w:rPr>
          <w:rFonts w:ascii="Tahoma" w:hAnsi="Tahoma" w:cs="Tahoma"/>
          <w:sz w:val="24"/>
          <w:szCs w:val="24"/>
        </w:rPr>
        <w:t>Туалет с умывальником и душевой кабиной в тамбуре для суточного наряда</w:t>
      </w:r>
      <w:r w:rsidR="00D348D2">
        <w:rPr>
          <w:rFonts w:ascii="Tahoma" w:hAnsi="Tahoma" w:cs="Tahoma"/>
          <w:sz w:val="24"/>
          <w:szCs w:val="24"/>
        </w:rPr>
        <w:t xml:space="preserve"> </w:t>
      </w:r>
      <w:r w:rsidR="00D348D2" w:rsidRPr="00D348D2">
        <w:rPr>
          <w:rFonts w:ascii="Tahoma" w:hAnsi="Tahoma" w:cs="Tahoma"/>
          <w:sz w:val="24"/>
          <w:szCs w:val="24"/>
        </w:rPr>
        <w:t>(в соответствии с нормами)</w:t>
      </w:r>
      <w:r>
        <w:rPr>
          <w:rFonts w:ascii="Tahoma" w:hAnsi="Tahoma" w:cs="Tahoma"/>
          <w:sz w:val="24"/>
          <w:szCs w:val="24"/>
        </w:rPr>
        <w:t>.</w:t>
      </w:r>
    </w:p>
    <w:p w14:paraId="5CFBA8D0" w14:textId="77777777" w:rsidR="00397C8E" w:rsidRDefault="00397C8E" w:rsidP="00397C8E">
      <w:pPr>
        <w:pStyle w:val="TableParagraph"/>
        <w:ind w:firstLine="720"/>
        <w:jc w:val="both"/>
        <w:rPr>
          <w:rFonts w:ascii="Tahoma" w:hAnsi="Tahoma" w:cs="Tahoma"/>
          <w:sz w:val="24"/>
          <w:szCs w:val="24"/>
        </w:rPr>
      </w:pPr>
    </w:p>
    <w:p w14:paraId="7FCFE5FC" w14:textId="2DE91746" w:rsidR="00FC1D71" w:rsidRPr="000708B5" w:rsidRDefault="00221F84" w:rsidP="00FF1B92">
      <w:pPr>
        <w:pStyle w:val="TableParagraph"/>
        <w:ind w:firstLine="720"/>
        <w:jc w:val="both"/>
        <w:rPr>
          <w:rFonts w:ascii="Tahoma" w:hAnsi="Tahoma" w:cs="Tahoma"/>
          <w:sz w:val="24"/>
          <w:szCs w:val="24"/>
        </w:rPr>
      </w:pPr>
      <w:r w:rsidRPr="000708B5">
        <w:rPr>
          <w:rFonts w:ascii="Tahoma" w:hAnsi="Tahoma" w:cs="Tahoma"/>
          <w:sz w:val="24"/>
          <w:szCs w:val="24"/>
        </w:rPr>
        <w:t>Высота помещений – не менее 3,0 м,</w:t>
      </w:r>
    </w:p>
    <w:p w14:paraId="65B6EE27" w14:textId="6FF2671E" w:rsidR="00FC1D71" w:rsidRPr="000708B5" w:rsidRDefault="00221F84" w:rsidP="00FF1B92">
      <w:pPr>
        <w:pStyle w:val="TableParagraph"/>
        <w:ind w:firstLine="720"/>
        <w:jc w:val="both"/>
        <w:rPr>
          <w:rFonts w:ascii="Tahoma" w:hAnsi="Tahoma" w:cs="Tahoma"/>
          <w:sz w:val="24"/>
          <w:szCs w:val="24"/>
        </w:rPr>
      </w:pPr>
      <w:r w:rsidRPr="000708B5">
        <w:rPr>
          <w:rFonts w:ascii="Tahoma" w:hAnsi="Tahoma" w:cs="Tahoma"/>
          <w:sz w:val="24"/>
          <w:szCs w:val="24"/>
        </w:rPr>
        <w:t xml:space="preserve">Высота указана в свету, учесть необходимость </w:t>
      </w:r>
      <w:proofErr w:type="spellStart"/>
      <w:r w:rsidRPr="000708B5">
        <w:rPr>
          <w:rFonts w:ascii="Tahoma" w:hAnsi="Tahoma" w:cs="Tahoma"/>
          <w:sz w:val="24"/>
          <w:szCs w:val="24"/>
        </w:rPr>
        <w:t>запотолочного</w:t>
      </w:r>
      <w:proofErr w:type="spellEnd"/>
      <w:r w:rsidRPr="000708B5">
        <w:rPr>
          <w:rFonts w:ascii="Tahoma" w:hAnsi="Tahoma" w:cs="Tahoma"/>
          <w:sz w:val="24"/>
          <w:szCs w:val="24"/>
        </w:rPr>
        <w:t xml:space="preserve"> пространства для разводки коммуникаций, высотой не менее 300 мм.</w:t>
      </w:r>
    </w:p>
    <w:p w14:paraId="416AD3FF" w14:textId="3A53BF45" w:rsidR="00AC55DD" w:rsidRPr="000708B5" w:rsidRDefault="00AC55DD" w:rsidP="00FF1B92">
      <w:pPr>
        <w:pStyle w:val="TableParagraph"/>
        <w:ind w:firstLine="720"/>
        <w:jc w:val="both"/>
        <w:rPr>
          <w:rFonts w:ascii="Tahoma" w:hAnsi="Tahoma" w:cs="Tahoma"/>
          <w:sz w:val="24"/>
          <w:szCs w:val="24"/>
        </w:rPr>
      </w:pPr>
    </w:p>
    <w:p w14:paraId="35DB46E1" w14:textId="3B0C4340" w:rsidR="00FC1D71" w:rsidRPr="000708B5" w:rsidRDefault="00CB683F" w:rsidP="00FF1B92">
      <w:pPr>
        <w:pStyle w:val="TableParagraph"/>
        <w:ind w:firstLine="720"/>
        <w:jc w:val="both"/>
        <w:rPr>
          <w:rFonts w:ascii="Tahoma" w:hAnsi="Tahoma" w:cs="Tahoma"/>
          <w:sz w:val="24"/>
          <w:szCs w:val="24"/>
        </w:rPr>
      </w:pPr>
      <w:r w:rsidRPr="000708B5">
        <w:rPr>
          <w:rFonts w:ascii="Tahoma" w:hAnsi="Tahoma" w:cs="Tahoma"/>
          <w:sz w:val="24"/>
          <w:szCs w:val="24"/>
        </w:rPr>
        <w:t>Предусмотреть основн</w:t>
      </w:r>
      <w:r w:rsidR="00F409FC" w:rsidRPr="000708B5">
        <w:rPr>
          <w:rFonts w:ascii="Tahoma" w:hAnsi="Tahoma" w:cs="Tahoma"/>
          <w:sz w:val="24"/>
          <w:szCs w:val="24"/>
        </w:rPr>
        <w:t>ую</w:t>
      </w:r>
      <w:r w:rsidRPr="000708B5">
        <w:rPr>
          <w:rFonts w:ascii="Tahoma" w:hAnsi="Tahoma" w:cs="Tahoma"/>
          <w:sz w:val="24"/>
          <w:szCs w:val="24"/>
        </w:rPr>
        <w:t xml:space="preserve"> </w:t>
      </w:r>
      <w:r w:rsidR="00F409FC" w:rsidRPr="000708B5">
        <w:rPr>
          <w:rFonts w:ascii="Tahoma" w:hAnsi="Tahoma" w:cs="Tahoma"/>
          <w:sz w:val="24"/>
          <w:szCs w:val="24"/>
        </w:rPr>
        <w:t xml:space="preserve">входную </w:t>
      </w:r>
      <w:r w:rsidR="00221F84" w:rsidRPr="000708B5">
        <w:rPr>
          <w:rFonts w:ascii="Tahoma" w:hAnsi="Tahoma" w:cs="Tahoma"/>
          <w:sz w:val="24"/>
          <w:szCs w:val="24"/>
        </w:rPr>
        <w:t>групп</w:t>
      </w:r>
      <w:r w:rsidR="00F409FC" w:rsidRPr="000708B5">
        <w:rPr>
          <w:rFonts w:ascii="Tahoma" w:hAnsi="Tahoma" w:cs="Tahoma"/>
          <w:sz w:val="24"/>
          <w:szCs w:val="24"/>
        </w:rPr>
        <w:t>у</w:t>
      </w:r>
      <w:r w:rsidR="00402398">
        <w:rPr>
          <w:rFonts w:ascii="Tahoma" w:hAnsi="Tahoma" w:cs="Tahoma"/>
          <w:sz w:val="24"/>
          <w:szCs w:val="24"/>
        </w:rPr>
        <w:t xml:space="preserve"> раздельно вход в служебные помещения аэропорта</w:t>
      </w:r>
      <w:r w:rsidR="00797E2D">
        <w:rPr>
          <w:rFonts w:ascii="Tahoma" w:hAnsi="Tahoma" w:cs="Tahoma"/>
          <w:sz w:val="24"/>
          <w:szCs w:val="24"/>
        </w:rPr>
        <w:t xml:space="preserve"> и</w:t>
      </w:r>
      <w:r w:rsidR="00F409FC" w:rsidRPr="000708B5">
        <w:rPr>
          <w:rFonts w:ascii="Tahoma" w:hAnsi="Tahoma" w:cs="Tahoma"/>
          <w:sz w:val="24"/>
          <w:szCs w:val="24"/>
        </w:rPr>
        <w:t xml:space="preserve"> в</w:t>
      </w:r>
      <w:r w:rsidR="00221F84" w:rsidRPr="000708B5">
        <w:rPr>
          <w:rFonts w:ascii="Tahoma" w:hAnsi="Tahoma" w:cs="Tahoma"/>
          <w:sz w:val="24"/>
          <w:szCs w:val="24"/>
        </w:rPr>
        <w:t>ходн</w:t>
      </w:r>
      <w:r w:rsidR="00F409FC" w:rsidRPr="000708B5">
        <w:rPr>
          <w:rFonts w:ascii="Tahoma" w:hAnsi="Tahoma" w:cs="Tahoma"/>
          <w:sz w:val="24"/>
          <w:szCs w:val="24"/>
        </w:rPr>
        <w:t>ую</w:t>
      </w:r>
      <w:r w:rsidR="00221F84" w:rsidRPr="000708B5">
        <w:rPr>
          <w:rFonts w:ascii="Tahoma" w:hAnsi="Tahoma" w:cs="Tahoma"/>
          <w:sz w:val="24"/>
          <w:szCs w:val="24"/>
        </w:rPr>
        <w:t xml:space="preserve"> групп</w:t>
      </w:r>
      <w:r w:rsidR="00F409FC" w:rsidRPr="000708B5">
        <w:rPr>
          <w:rFonts w:ascii="Tahoma" w:hAnsi="Tahoma" w:cs="Tahoma"/>
          <w:sz w:val="24"/>
          <w:szCs w:val="24"/>
        </w:rPr>
        <w:t xml:space="preserve">у для сотрудников </w:t>
      </w:r>
      <w:r w:rsidR="00FF1B92" w:rsidRPr="000708B5">
        <w:rPr>
          <w:rFonts w:ascii="Tahoma" w:hAnsi="Tahoma" w:cs="Tahoma"/>
          <w:sz w:val="24"/>
          <w:szCs w:val="24"/>
        </w:rPr>
        <w:t xml:space="preserve">Таймырского линейного отдела </w:t>
      </w:r>
      <w:r w:rsidR="002611E0" w:rsidRPr="000708B5">
        <w:rPr>
          <w:rFonts w:ascii="Tahoma" w:hAnsi="Tahoma" w:cs="Tahoma"/>
          <w:sz w:val="24"/>
          <w:szCs w:val="24"/>
        </w:rPr>
        <w:t>М</w:t>
      </w:r>
      <w:r w:rsidR="00402398">
        <w:rPr>
          <w:rFonts w:ascii="Tahoma" w:hAnsi="Tahoma" w:cs="Tahoma"/>
          <w:sz w:val="24"/>
          <w:szCs w:val="24"/>
        </w:rPr>
        <w:t>ВД РФ</w:t>
      </w:r>
      <w:r w:rsidR="00FF1B92" w:rsidRPr="000708B5">
        <w:rPr>
          <w:rFonts w:ascii="Tahoma" w:hAnsi="Tahoma" w:cs="Tahoma"/>
          <w:sz w:val="24"/>
          <w:szCs w:val="24"/>
        </w:rPr>
        <w:t xml:space="preserve"> на транспорте</w:t>
      </w:r>
      <w:r w:rsidR="00F409FC" w:rsidRPr="000708B5">
        <w:rPr>
          <w:rFonts w:ascii="Tahoma" w:hAnsi="Tahoma" w:cs="Tahoma"/>
          <w:sz w:val="24"/>
          <w:szCs w:val="24"/>
        </w:rPr>
        <w:t>, а также эвакуационн</w:t>
      </w:r>
      <w:r w:rsidR="00797E2D">
        <w:rPr>
          <w:rFonts w:ascii="Tahoma" w:hAnsi="Tahoma" w:cs="Tahoma"/>
          <w:sz w:val="24"/>
          <w:szCs w:val="24"/>
        </w:rPr>
        <w:t>ых</w:t>
      </w:r>
      <w:r w:rsidR="00221F84" w:rsidRPr="000708B5">
        <w:rPr>
          <w:rFonts w:ascii="Tahoma" w:hAnsi="Tahoma" w:cs="Tahoma"/>
          <w:sz w:val="24"/>
          <w:szCs w:val="24"/>
        </w:rPr>
        <w:t xml:space="preserve"> выход</w:t>
      </w:r>
      <w:r w:rsidR="00797E2D">
        <w:rPr>
          <w:rFonts w:ascii="Tahoma" w:hAnsi="Tahoma" w:cs="Tahoma"/>
          <w:sz w:val="24"/>
          <w:szCs w:val="24"/>
        </w:rPr>
        <w:t>ов (в соответствии с нормами)</w:t>
      </w:r>
      <w:r w:rsidR="00221F84" w:rsidRPr="000708B5">
        <w:rPr>
          <w:rFonts w:ascii="Tahoma" w:hAnsi="Tahoma" w:cs="Tahoma"/>
          <w:sz w:val="24"/>
          <w:szCs w:val="24"/>
        </w:rPr>
        <w:t>.</w:t>
      </w:r>
    </w:p>
    <w:p w14:paraId="383AF11E" w14:textId="3FC56924" w:rsidR="00FC1D71" w:rsidRPr="000708B5" w:rsidRDefault="00221F84" w:rsidP="007B247E">
      <w:pPr>
        <w:pStyle w:val="TableParagraph"/>
        <w:ind w:firstLine="720"/>
        <w:jc w:val="both"/>
        <w:rPr>
          <w:rFonts w:ascii="Tahoma" w:hAnsi="Tahoma" w:cs="Tahoma"/>
          <w:sz w:val="24"/>
          <w:szCs w:val="24"/>
        </w:rPr>
      </w:pPr>
      <w:r w:rsidRPr="000708B5">
        <w:rPr>
          <w:rFonts w:ascii="Tahoma" w:hAnsi="Tahoma" w:cs="Tahoma"/>
          <w:sz w:val="24"/>
          <w:szCs w:val="24"/>
        </w:rPr>
        <w:t xml:space="preserve">При всех входах, к которым имеют доступ МГН, </w:t>
      </w:r>
      <w:r w:rsidR="00B91576" w:rsidRPr="000708B5">
        <w:rPr>
          <w:rFonts w:ascii="Tahoma" w:hAnsi="Tahoma" w:cs="Tahoma"/>
          <w:sz w:val="24"/>
          <w:szCs w:val="24"/>
        </w:rPr>
        <w:t xml:space="preserve">предусмотреть </w:t>
      </w:r>
      <w:r w:rsidRPr="000708B5">
        <w:rPr>
          <w:rFonts w:ascii="Tahoma" w:hAnsi="Tahoma" w:cs="Tahoma"/>
          <w:sz w:val="24"/>
          <w:szCs w:val="24"/>
        </w:rPr>
        <w:t>крыльца с пандусами для обеспечения беспрепятственного доступа всех групп населения.</w:t>
      </w:r>
    </w:p>
    <w:p w14:paraId="4840DB66" w14:textId="77777777" w:rsidR="005E1D83" w:rsidRPr="000708B5" w:rsidRDefault="005E1D83" w:rsidP="001D67D7">
      <w:pPr>
        <w:pStyle w:val="TableParagraph"/>
        <w:jc w:val="both"/>
        <w:rPr>
          <w:rFonts w:ascii="Tahoma" w:hAnsi="Tahoma" w:cs="Tahoma"/>
          <w:sz w:val="24"/>
          <w:szCs w:val="24"/>
        </w:rPr>
      </w:pPr>
    </w:p>
    <w:p w14:paraId="050CCF1E" w14:textId="304721BE" w:rsidR="00FC1D71" w:rsidRPr="000708B5" w:rsidRDefault="00EF63E6" w:rsidP="00431322">
      <w:pPr>
        <w:pStyle w:val="TableParagraph"/>
        <w:ind w:left="360"/>
        <w:jc w:val="both"/>
        <w:rPr>
          <w:rFonts w:ascii="Tahoma" w:hAnsi="Tahoma" w:cs="Tahoma"/>
          <w:b/>
          <w:sz w:val="24"/>
          <w:szCs w:val="24"/>
        </w:rPr>
      </w:pPr>
      <w:bookmarkStart w:id="5" w:name="1.1.4_Требования_к_ограждающим_конструкц"/>
      <w:bookmarkEnd w:id="5"/>
      <w:r w:rsidRPr="000708B5">
        <w:rPr>
          <w:rFonts w:ascii="Tahoma" w:hAnsi="Tahoma" w:cs="Tahoma"/>
          <w:b/>
          <w:sz w:val="24"/>
          <w:szCs w:val="24"/>
        </w:rPr>
        <w:t>1.1.</w:t>
      </w:r>
      <w:r w:rsidR="00F37099" w:rsidRPr="000708B5">
        <w:rPr>
          <w:rFonts w:ascii="Tahoma" w:hAnsi="Tahoma" w:cs="Tahoma"/>
          <w:b/>
          <w:sz w:val="24"/>
          <w:szCs w:val="24"/>
        </w:rPr>
        <w:t>4</w:t>
      </w:r>
      <w:r w:rsidR="00431322" w:rsidRPr="000708B5">
        <w:rPr>
          <w:rFonts w:ascii="Tahoma" w:hAnsi="Tahoma" w:cs="Tahoma"/>
          <w:b/>
          <w:sz w:val="24"/>
          <w:szCs w:val="24"/>
        </w:rPr>
        <w:t xml:space="preserve"> </w:t>
      </w:r>
      <w:r w:rsidR="00221F84" w:rsidRPr="000708B5">
        <w:rPr>
          <w:rFonts w:ascii="Tahoma" w:hAnsi="Tahoma" w:cs="Tahoma"/>
          <w:b/>
          <w:sz w:val="24"/>
          <w:szCs w:val="24"/>
        </w:rPr>
        <w:t xml:space="preserve">Требования к ограждающим конструкциям </w:t>
      </w:r>
      <w:bookmarkStart w:id="6" w:name="Фасад_и_светопрозрачные_конструкции"/>
      <w:bookmarkEnd w:id="6"/>
      <w:r w:rsidR="007B247E" w:rsidRPr="000708B5">
        <w:rPr>
          <w:rFonts w:ascii="Tahoma" w:hAnsi="Tahoma" w:cs="Tahoma"/>
          <w:b/>
          <w:sz w:val="24"/>
          <w:szCs w:val="24"/>
        </w:rPr>
        <w:t>(ф</w:t>
      </w:r>
      <w:r w:rsidR="00221F84" w:rsidRPr="000708B5">
        <w:rPr>
          <w:rFonts w:ascii="Tahoma" w:hAnsi="Tahoma" w:cs="Tahoma"/>
          <w:b/>
          <w:sz w:val="24"/>
          <w:szCs w:val="24"/>
        </w:rPr>
        <w:t>асад и светопрозрачные конструкции</w:t>
      </w:r>
      <w:r w:rsidR="007B247E" w:rsidRPr="000708B5">
        <w:rPr>
          <w:rFonts w:ascii="Tahoma" w:hAnsi="Tahoma" w:cs="Tahoma"/>
          <w:b/>
          <w:sz w:val="24"/>
          <w:szCs w:val="24"/>
        </w:rPr>
        <w:t>)</w:t>
      </w:r>
    </w:p>
    <w:p w14:paraId="57725FE7" w14:textId="515AD2E7" w:rsidR="00FC1D71" w:rsidRPr="009A0DF9" w:rsidRDefault="00221F84" w:rsidP="00431322">
      <w:pPr>
        <w:pStyle w:val="TableParagraph"/>
        <w:ind w:left="360"/>
        <w:jc w:val="both"/>
        <w:rPr>
          <w:rFonts w:ascii="Tahoma" w:hAnsi="Tahoma" w:cs="Tahoma"/>
          <w:b/>
          <w:sz w:val="24"/>
          <w:szCs w:val="24"/>
        </w:rPr>
      </w:pPr>
      <w:r w:rsidRPr="009A0DF9">
        <w:rPr>
          <w:rFonts w:ascii="Tahoma" w:hAnsi="Tahoma" w:cs="Tahoma"/>
          <w:b/>
          <w:sz w:val="24"/>
          <w:szCs w:val="24"/>
        </w:rPr>
        <w:t xml:space="preserve">Фасады здания </w:t>
      </w:r>
    </w:p>
    <w:p w14:paraId="59D60EFD" w14:textId="60821436" w:rsidR="00FC1D71" w:rsidRPr="000708B5" w:rsidRDefault="00221F84" w:rsidP="007624A0">
      <w:pPr>
        <w:pStyle w:val="TableParagraph"/>
        <w:ind w:firstLine="720"/>
        <w:jc w:val="both"/>
        <w:rPr>
          <w:rFonts w:ascii="Tahoma" w:hAnsi="Tahoma" w:cs="Tahoma"/>
          <w:sz w:val="24"/>
          <w:szCs w:val="24"/>
        </w:rPr>
      </w:pPr>
      <w:r w:rsidRPr="000708B5">
        <w:rPr>
          <w:rFonts w:ascii="Tahoma" w:hAnsi="Tahoma" w:cs="Tahoma"/>
          <w:sz w:val="24"/>
          <w:szCs w:val="24"/>
        </w:rPr>
        <w:t xml:space="preserve">Отделка поверхности фасадов здания, предусмотрена из стеновых трехслойных металлических панелей с заполнением из минеральной ваты, толщиной не менее 250 мм и плотностью утеплителя не менее 110 кг/м3, ориентированных вертикально, окончательную ориентацию сэндвич-панелей уточнить на этапе разработки РД и согласовать с Заказчиком. Соединение сэндвич-панелей предусмотреть в </w:t>
      </w:r>
      <w:proofErr w:type="spellStart"/>
      <w:r w:rsidRPr="000708B5">
        <w:rPr>
          <w:rFonts w:ascii="Tahoma" w:hAnsi="Tahoma" w:cs="Tahoma"/>
          <w:sz w:val="24"/>
          <w:szCs w:val="24"/>
        </w:rPr>
        <w:t>пазогребневый</w:t>
      </w:r>
      <w:proofErr w:type="spellEnd"/>
      <w:r w:rsidRPr="000708B5">
        <w:rPr>
          <w:rFonts w:ascii="Tahoma" w:hAnsi="Tahoma" w:cs="Tahoma"/>
          <w:sz w:val="24"/>
          <w:szCs w:val="24"/>
        </w:rPr>
        <w:t xml:space="preserve"> замок. Облицовка трехслойных металлических панелей – окрашенная сталь, в заводских условиях, с двух сторон, с нанесением защитной пленки на покрытие панелей. Сэндвич-панели крепятся на металлическую </w:t>
      </w:r>
      <w:proofErr w:type="spellStart"/>
      <w:r w:rsidRPr="000708B5">
        <w:rPr>
          <w:rFonts w:ascii="Tahoma" w:hAnsi="Tahoma" w:cs="Tahoma"/>
          <w:sz w:val="24"/>
          <w:szCs w:val="24"/>
        </w:rPr>
        <w:t>подконструкцию</w:t>
      </w:r>
      <w:proofErr w:type="spellEnd"/>
      <w:r w:rsidRPr="000708B5">
        <w:rPr>
          <w:rFonts w:ascii="Tahoma" w:hAnsi="Tahoma" w:cs="Tahoma"/>
          <w:sz w:val="24"/>
          <w:szCs w:val="24"/>
        </w:rPr>
        <w:t>. Размеры панелей должны соответствовать архитектурным решениям здания.</w:t>
      </w:r>
    </w:p>
    <w:p w14:paraId="0409D33C" w14:textId="77777777" w:rsidR="00FC1D71" w:rsidRPr="000708B5" w:rsidRDefault="00221F84" w:rsidP="007624A0">
      <w:pPr>
        <w:pStyle w:val="TableParagraph"/>
        <w:ind w:firstLine="720"/>
        <w:jc w:val="both"/>
        <w:rPr>
          <w:rFonts w:ascii="Tahoma" w:hAnsi="Tahoma" w:cs="Tahoma"/>
          <w:sz w:val="24"/>
          <w:szCs w:val="24"/>
        </w:rPr>
      </w:pPr>
      <w:r w:rsidRPr="000708B5">
        <w:rPr>
          <w:rFonts w:ascii="Tahoma" w:hAnsi="Tahoma" w:cs="Tahoma"/>
          <w:sz w:val="24"/>
          <w:szCs w:val="24"/>
        </w:rPr>
        <w:t>Цоколь здания отделан цокольным фасонным элементом.</w:t>
      </w:r>
    </w:p>
    <w:p w14:paraId="07F957AD" w14:textId="77777777" w:rsidR="00FC1D71" w:rsidRPr="000708B5" w:rsidRDefault="00221F84" w:rsidP="007624A0">
      <w:pPr>
        <w:pStyle w:val="TableParagraph"/>
        <w:ind w:firstLine="720"/>
        <w:jc w:val="both"/>
        <w:rPr>
          <w:rFonts w:ascii="Tahoma" w:hAnsi="Tahoma" w:cs="Tahoma"/>
          <w:sz w:val="24"/>
          <w:szCs w:val="24"/>
        </w:rPr>
      </w:pPr>
      <w:r w:rsidRPr="000708B5">
        <w:rPr>
          <w:rFonts w:ascii="Tahoma" w:hAnsi="Tahoma" w:cs="Tahoma"/>
          <w:sz w:val="24"/>
          <w:szCs w:val="24"/>
        </w:rPr>
        <w:t xml:space="preserve">Цвета панелей, профилей светопрозрачных конструкций и фасонных элементов необходимо уточнить </w:t>
      </w:r>
      <w:r w:rsidR="00FE5946" w:rsidRPr="000708B5">
        <w:rPr>
          <w:rFonts w:ascii="Tahoma" w:hAnsi="Tahoma" w:cs="Tahoma"/>
          <w:sz w:val="24"/>
          <w:szCs w:val="24"/>
        </w:rPr>
        <w:t>в рамках разработки р</w:t>
      </w:r>
      <w:r w:rsidRPr="000708B5">
        <w:rPr>
          <w:rFonts w:ascii="Tahoma" w:hAnsi="Tahoma" w:cs="Tahoma"/>
          <w:sz w:val="24"/>
          <w:szCs w:val="24"/>
        </w:rPr>
        <w:t>абочей документации и согласовать с Заказчиком.</w:t>
      </w:r>
    </w:p>
    <w:p w14:paraId="03A54824" w14:textId="6460A301" w:rsidR="00FC1D71" w:rsidRPr="000708B5" w:rsidRDefault="00327DFC" w:rsidP="001D67D7">
      <w:pPr>
        <w:pStyle w:val="TableParagraph"/>
        <w:jc w:val="both"/>
        <w:rPr>
          <w:rFonts w:ascii="Tahoma" w:hAnsi="Tahoma" w:cs="Tahoma"/>
          <w:sz w:val="24"/>
          <w:szCs w:val="24"/>
        </w:rPr>
      </w:pPr>
      <w:r w:rsidRPr="000708B5">
        <w:rPr>
          <w:rFonts w:ascii="Tahoma" w:hAnsi="Tahoma" w:cs="Tahoma"/>
          <w:sz w:val="24"/>
          <w:szCs w:val="24"/>
        </w:rPr>
        <w:t xml:space="preserve">     </w:t>
      </w:r>
      <w:r w:rsidR="007624A0" w:rsidRPr="000708B5">
        <w:rPr>
          <w:rFonts w:ascii="Tahoma" w:hAnsi="Tahoma" w:cs="Tahoma"/>
          <w:sz w:val="24"/>
          <w:szCs w:val="24"/>
        </w:rPr>
        <w:tab/>
      </w:r>
      <w:r w:rsidRPr="000708B5">
        <w:rPr>
          <w:rFonts w:ascii="Tahoma" w:hAnsi="Tahoma" w:cs="Tahoma"/>
          <w:sz w:val="24"/>
          <w:szCs w:val="24"/>
        </w:rPr>
        <w:t>При разработке фасадов учесть требования согласно приложению №</w:t>
      </w:r>
      <w:r w:rsidR="007B247E" w:rsidRPr="000708B5">
        <w:rPr>
          <w:rFonts w:ascii="Tahoma" w:hAnsi="Tahoma" w:cs="Tahoma"/>
          <w:sz w:val="24"/>
          <w:szCs w:val="24"/>
        </w:rPr>
        <w:t>8</w:t>
      </w:r>
      <w:r w:rsidRPr="000708B5">
        <w:rPr>
          <w:rFonts w:ascii="Tahoma" w:hAnsi="Tahoma" w:cs="Tahoma"/>
          <w:sz w:val="24"/>
          <w:szCs w:val="24"/>
        </w:rPr>
        <w:t>.</w:t>
      </w:r>
    </w:p>
    <w:p w14:paraId="76CD3AB5" w14:textId="77777777" w:rsidR="00327DFC" w:rsidRPr="000708B5" w:rsidRDefault="00327DFC" w:rsidP="001D67D7">
      <w:pPr>
        <w:pStyle w:val="TableParagraph"/>
        <w:jc w:val="both"/>
        <w:rPr>
          <w:rFonts w:ascii="Tahoma" w:hAnsi="Tahoma" w:cs="Tahoma"/>
          <w:sz w:val="24"/>
          <w:szCs w:val="24"/>
        </w:rPr>
      </w:pPr>
    </w:p>
    <w:p w14:paraId="34E5DE23" w14:textId="77777777" w:rsidR="009E229C" w:rsidRDefault="009E229C" w:rsidP="00431322">
      <w:pPr>
        <w:pStyle w:val="TableParagraph"/>
        <w:ind w:left="360"/>
        <w:jc w:val="both"/>
        <w:rPr>
          <w:rFonts w:ascii="Tahoma" w:hAnsi="Tahoma" w:cs="Tahoma"/>
          <w:b/>
          <w:sz w:val="24"/>
          <w:szCs w:val="24"/>
        </w:rPr>
      </w:pPr>
      <w:bookmarkStart w:id="7" w:name="_TOC_250101"/>
    </w:p>
    <w:p w14:paraId="3A522359" w14:textId="4C50053D" w:rsidR="00FC1D71" w:rsidRPr="009A0DF9" w:rsidRDefault="00221F84" w:rsidP="00431322">
      <w:pPr>
        <w:pStyle w:val="TableParagraph"/>
        <w:ind w:left="360"/>
        <w:jc w:val="both"/>
        <w:rPr>
          <w:rFonts w:ascii="Tahoma" w:hAnsi="Tahoma" w:cs="Tahoma"/>
          <w:b/>
          <w:sz w:val="24"/>
          <w:szCs w:val="24"/>
        </w:rPr>
      </w:pPr>
      <w:r w:rsidRPr="009A0DF9">
        <w:rPr>
          <w:rFonts w:ascii="Tahoma" w:hAnsi="Tahoma" w:cs="Tahoma"/>
          <w:b/>
          <w:sz w:val="24"/>
          <w:szCs w:val="24"/>
        </w:rPr>
        <w:lastRenderedPageBreak/>
        <w:t xml:space="preserve">Наружные </w:t>
      </w:r>
      <w:bookmarkEnd w:id="7"/>
      <w:r w:rsidRPr="009A0DF9">
        <w:rPr>
          <w:rFonts w:ascii="Tahoma" w:hAnsi="Tahoma" w:cs="Tahoma"/>
          <w:b/>
          <w:sz w:val="24"/>
          <w:szCs w:val="24"/>
        </w:rPr>
        <w:t>двери</w:t>
      </w:r>
    </w:p>
    <w:p w14:paraId="7C22CEE4" w14:textId="77777777" w:rsidR="00FC1D71" w:rsidRPr="000708B5" w:rsidRDefault="00221F84" w:rsidP="007624A0">
      <w:pPr>
        <w:pStyle w:val="TableParagraph"/>
        <w:ind w:firstLine="720"/>
        <w:jc w:val="both"/>
        <w:rPr>
          <w:rFonts w:ascii="Tahoma" w:hAnsi="Tahoma" w:cs="Tahoma"/>
          <w:sz w:val="24"/>
          <w:szCs w:val="24"/>
        </w:rPr>
      </w:pPr>
      <w:r w:rsidRPr="000708B5">
        <w:rPr>
          <w:rFonts w:ascii="Tahoma" w:hAnsi="Tahoma" w:cs="Tahoma"/>
          <w:sz w:val="24"/>
          <w:szCs w:val="24"/>
        </w:rPr>
        <w:t>В соответствии с архитектурным и технологическими решениями, в проекте здания предусматривается установка следующих типов дверных блоков и ворот:</w:t>
      </w:r>
    </w:p>
    <w:p w14:paraId="742A5D80" w14:textId="5466CA75" w:rsidR="00FC1D71" w:rsidRPr="000708B5" w:rsidRDefault="00221F84" w:rsidP="007624A0">
      <w:pPr>
        <w:pStyle w:val="TableParagraph"/>
        <w:ind w:firstLine="720"/>
        <w:jc w:val="both"/>
        <w:rPr>
          <w:rFonts w:ascii="Tahoma" w:hAnsi="Tahoma" w:cs="Tahoma"/>
          <w:sz w:val="24"/>
          <w:szCs w:val="24"/>
        </w:rPr>
      </w:pPr>
      <w:r w:rsidRPr="000708B5">
        <w:rPr>
          <w:rFonts w:ascii="Tahoma" w:hAnsi="Tahoma" w:cs="Tahoma"/>
          <w:sz w:val="24"/>
          <w:szCs w:val="24"/>
        </w:rPr>
        <w:t>Наружные двери – глухие, металлические, полуторные, утепленные, приняты по ГОСТ 31173-2016 1-го класса с приведенным сопротивлением теплопередаче, не менее требуемого. С окраской полимерно-порошковой эмалью. Обязательная отделка наличниками. Уточнить на этапе разработки Рабочей документации и согласовать с Заказчиком.</w:t>
      </w:r>
      <w:r w:rsidR="007B247E" w:rsidRPr="000708B5">
        <w:rPr>
          <w:rFonts w:ascii="Tahoma" w:hAnsi="Tahoma" w:cs="Tahoma"/>
          <w:sz w:val="24"/>
          <w:szCs w:val="24"/>
        </w:rPr>
        <w:t xml:space="preserve"> </w:t>
      </w:r>
      <w:r w:rsidRPr="000708B5">
        <w:rPr>
          <w:rFonts w:ascii="Tahoma" w:hAnsi="Tahoma" w:cs="Tahoma"/>
          <w:sz w:val="24"/>
          <w:szCs w:val="24"/>
        </w:rPr>
        <w:t>Все двери должны быть стойкими к химическому воздействию, к слабоагрессивному воздействию щелочей, кислот, солей.</w:t>
      </w:r>
      <w:r w:rsidR="007B247E" w:rsidRPr="000708B5">
        <w:rPr>
          <w:rFonts w:ascii="Tahoma" w:hAnsi="Tahoma" w:cs="Tahoma"/>
          <w:sz w:val="24"/>
          <w:szCs w:val="24"/>
        </w:rPr>
        <w:t xml:space="preserve"> </w:t>
      </w:r>
      <w:r w:rsidRPr="000708B5">
        <w:rPr>
          <w:rFonts w:ascii="Tahoma" w:hAnsi="Tahoma" w:cs="Tahoma"/>
          <w:sz w:val="24"/>
          <w:szCs w:val="24"/>
        </w:rPr>
        <w:t>Двери оснащаются доводчиками и оборудуются охранной сигнализацией.</w:t>
      </w:r>
    </w:p>
    <w:p w14:paraId="1C843B89" w14:textId="77777777" w:rsidR="00FC1D71" w:rsidRPr="000708B5" w:rsidRDefault="00221F84" w:rsidP="007624A0">
      <w:pPr>
        <w:pStyle w:val="TableParagraph"/>
        <w:ind w:firstLine="720"/>
        <w:jc w:val="both"/>
        <w:rPr>
          <w:rFonts w:ascii="Tahoma" w:hAnsi="Tahoma" w:cs="Tahoma"/>
          <w:sz w:val="24"/>
          <w:szCs w:val="24"/>
        </w:rPr>
      </w:pPr>
      <w:r w:rsidRPr="000708B5">
        <w:rPr>
          <w:rFonts w:ascii="Tahoma" w:hAnsi="Tahoma" w:cs="Tahoma"/>
          <w:sz w:val="24"/>
          <w:szCs w:val="24"/>
        </w:rPr>
        <w:t>Цвета и материал элементов заполнения наружных проемов принять в соответствии с колористическими решениями фасадов, уточнить на этапе разработки Рабочей Документации и согласовать с Заказчиком.</w:t>
      </w:r>
    </w:p>
    <w:p w14:paraId="17ECB81C" w14:textId="116F991F" w:rsidR="00327DFC" w:rsidRPr="000708B5" w:rsidRDefault="00327DFC" w:rsidP="007624A0">
      <w:pPr>
        <w:pStyle w:val="TableParagraph"/>
        <w:ind w:firstLine="720"/>
        <w:jc w:val="both"/>
        <w:rPr>
          <w:rFonts w:ascii="Tahoma" w:hAnsi="Tahoma" w:cs="Tahoma"/>
          <w:sz w:val="24"/>
          <w:szCs w:val="24"/>
        </w:rPr>
      </w:pPr>
      <w:r w:rsidRPr="000708B5">
        <w:rPr>
          <w:rFonts w:ascii="Tahoma" w:hAnsi="Tahoma" w:cs="Tahoma"/>
          <w:sz w:val="24"/>
          <w:szCs w:val="24"/>
        </w:rPr>
        <w:t xml:space="preserve">При разработке РД учесть требования </w:t>
      </w:r>
      <w:proofErr w:type="gramStart"/>
      <w:r w:rsidRPr="000708B5">
        <w:rPr>
          <w:rFonts w:ascii="Tahoma" w:hAnsi="Tahoma" w:cs="Tahoma"/>
          <w:sz w:val="24"/>
          <w:szCs w:val="24"/>
        </w:rPr>
        <w:t>согласно приложени</w:t>
      </w:r>
      <w:r w:rsidR="009A0DF9">
        <w:rPr>
          <w:rFonts w:ascii="Tahoma" w:hAnsi="Tahoma" w:cs="Tahoma"/>
          <w:sz w:val="24"/>
          <w:szCs w:val="24"/>
        </w:rPr>
        <w:t>я</w:t>
      </w:r>
      <w:proofErr w:type="gramEnd"/>
      <w:r w:rsidRPr="000708B5">
        <w:rPr>
          <w:rFonts w:ascii="Tahoma" w:hAnsi="Tahoma" w:cs="Tahoma"/>
          <w:sz w:val="24"/>
          <w:szCs w:val="24"/>
        </w:rPr>
        <w:t xml:space="preserve"> №</w:t>
      </w:r>
      <w:r w:rsidR="009A0DF9">
        <w:rPr>
          <w:rFonts w:ascii="Tahoma" w:hAnsi="Tahoma" w:cs="Tahoma"/>
          <w:sz w:val="24"/>
          <w:szCs w:val="24"/>
        </w:rPr>
        <w:t>3</w:t>
      </w:r>
      <w:r w:rsidRPr="000708B5">
        <w:rPr>
          <w:rFonts w:ascii="Tahoma" w:hAnsi="Tahoma" w:cs="Tahoma"/>
          <w:sz w:val="24"/>
          <w:szCs w:val="24"/>
        </w:rPr>
        <w:t>.</w:t>
      </w:r>
    </w:p>
    <w:p w14:paraId="6F5FCCA1" w14:textId="77777777" w:rsidR="00FC1D71" w:rsidRPr="000708B5" w:rsidRDefault="00FC1D71" w:rsidP="001D67D7">
      <w:pPr>
        <w:pStyle w:val="TableParagraph"/>
        <w:jc w:val="both"/>
        <w:rPr>
          <w:rFonts w:ascii="Tahoma" w:hAnsi="Tahoma" w:cs="Tahoma"/>
          <w:sz w:val="24"/>
          <w:szCs w:val="24"/>
        </w:rPr>
      </w:pPr>
    </w:p>
    <w:p w14:paraId="493A411C" w14:textId="4336BC20" w:rsidR="00FC1D71" w:rsidRPr="009A0DF9" w:rsidRDefault="007624A0" w:rsidP="007624A0">
      <w:pPr>
        <w:pStyle w:val="TableParagraph"/>
        <w:ind w:firstLine="720"/>
        <w:jc w:val="both"/>
        <w:rPr>
          <w:rFonts w:ascii="Tahoma" w:hAnsi="Tahoma" w:cs="Tahoma"/>
          <w:sz w:val="24"/>
          <w:szCs w:val="24"/>
        </w:rPr>
      </w:pPr>
      <w:bookmarkStart w:id="8" w:name="_TOC_250100"/>
      <w:r w:rsidRPr="009A0DF9">
        <w:rPr>
          <w:rFonts w:ascii="Tahoma" w:hAnsi="Tahoma" w:cs="Tahoma"/>
          <w:b/>
          <w:sz w:val="24"/>
          <w:szCs w:val="24"/>
        </w:rPr>
        <w:t>З</w:t>
      </w:r>
      <w:r w:rsidR="00221F84" w:rsidRPr="009A0DF9">
        <w:rPr>
          <w:rFonts w:ascii="Tahoma" w:hAnsi="Tahoma" w:cs="Tahoma"/>
          <w:b/>
          <w:sz w:val="24"/>
          <w:szCs w:val="24"/>
        </w:rPr>
        <w:t xml:space="preserve">аполнение светопрозрачных </w:t>
      </w:r>
      <w:bookmarkEnd w:id="8"/>
      <w:r w:rsidR="00221F84" w:rsidRPr="009A0DF9">
        <w:rPr>
          <w:rFonts w:ascii="Tahoma" w:hAnsi="Tahoma" w:cs="Tahoma"/>
          <w:b/>
          <w:sz w:val="24"/>
          <w:szCs w:val="24"/>
        </w:rPr>
        <w:t>проемов</w:t>
      </w:r>
    </w:p>
    <w:p w14:paraId="5AE0BC7E" w14:textId="77777777" w:rsidR="00FC1D71" w:rsidRPr="000708B5" w:rsidRDefault="00221F84" w:rsidP="007624A0">
      <w:pPr>
        <w:pStyle w:val="TableParagraph"/>
        <w:ind w:firstLine="720"/>
        <w:jc w:val="both"/>
        <w:rPr>
          <w:rFonts w:ascii="Tahoma" w:hAnsi="Tahoma" w:cs="Tahoma"/>
          <w:sz w:val="24"/>
          <w:szCs w:val="24"/>
          <w:u w:val="single"/>
        </w:rPr>
      </w:pPr>
      <w:r w:rsidRPr="000708B5">
        <w:rPr>
          <w:rFonts w:ascii="Tahoma" w:hAnsi="Tahoma" w:cs="Tahoma"/>
          <w:sz w:val="24"/>
          <w:szCs w:val="24"/>
          <w:u w:val="single"/>
        </w:rPr>
        <w:t>Служебные помещения</w:t>
      </w:r>
    </w:p>
    <w:p w14:paraId="7AAC0822" w14:textId="77777777" w:rsidR="00FC1D71" w:rsidRPr="000708B5" w:rsidRDefault="00221F84" w:rsidP="007624A0">
      <w:pPr>
        <w:pStyle w:val="TableParagraph"/>
        <w:ind w:firstLine="720"/>
        <w:jc w:val="both"/>
        <w:rPr>
          <w:rFonts w:ascii="Tahoma" w:hAnsi="Tahoma" w:cs="Tahoma"/>
          <w:sz w:val="24"/>
          <w:szCs w:val="24"/>
        </w:rPr>
      </w:pPr>
      <w:r w:rsidRPr="000708B5">
        <w:rPr>
          <w:rFonts w:ascii="Tahoma" w:hAnsi="Tahoma" w:cs="Tahoma"/>
          <w:sz w:val="24"/>
          <w:szCs w:val="24"/>
        </w:rPr>
        <w:t xml:space="preserve">Тип остекления двухстворчатые окна из </w:t>
      </w:r>
      <w:proofErr w:type="spellStart"/>
      <w:r w:rsidRPr="000708B5">
        <w:rPr>
          <w:rFonts w:ascii="Tahoma" w:hAnsi="Tahoma" w:cs="Tahoma"/>
          <w:sz w:val="24"/>
          <w:szCs w:val="24"/>
        </w:rPr>
        <w:t>пятикамерного</w:t>
      </w:r>
      <w:proofErr w:type="spellEnd"/>
      <w:r w:rsidRPr="000708B5">
        <w:rPr>
          <w:rFonts w:ascii="Tahoma" w:hAnsi="Tahoma" w:cs="Tahoma"/>
          <w:sz w:val="24"/>
          <w:szCs w:val="24"/>
        </w:rPr>
        <w:t xml:space="preserve"> ПВХ – профиля, с поворотно-откидным открыванием одной створки, с двухкамерными стеклопакетами с теплоотражающим покрытием. C приведенным сопротивлением теплопередаче, не менее требуемого.</w:t>
      </w:r>
    </w:p>
    <w:p w14:paraId="34C102CD" w14:textId="77777777" w:rsidR="00FC1D71" w:rsidRPr="000708B5" w:rsidRDefault="00221F84" w:rsidP="007624A0">
      <w:pPr>
        <w:pStyle w:val="TableParagraph"/>
        <w:ind w:left="720"/>
        <w:jc w:val="both"/>
        <w:rPr>
          <w:rFonts w:ascii="Tahoma" w:hAnsi="Tahoma" w:cs="Tahoma"/>
          <w:sz w:val="24"/>
          <w:szCs w:val="24"/>
        </w:rPr>
      </w:pPr>
      <w:r w:rsidRPr="000708B5">
        <w:rPr>
          <w:rFonts w:ascii="Tahoma" w:hAnsi="Tahoma" w:cs="Tahoma"/>
          <w:sz w:val="24"/>
          <w:szCs w:val="24"/>
        </w:rPr>
        <w:t>Габариты окон не менее 1300х1400 мм (</w:t>
      </w:r>
      <w:proofErr w:type="spellStart"/>
      <w:r w:rsidRPr="000708B5">
        <w:rPr>
          <w:rFonts w:ascii="Tahoma" w:hAnsi="Tahoma" w:cs="Tahoma"/>
          <w:sz w:val="24"/>
          <w:szCs w:val="24"/>
        </w:rPr>
        <w:t>ШхВ</w:t>
      </w:r>
      <w:proofErr w:type="spellEnd"/>
      <w:r w:rsidRPr="000708B5">
        <w:rPr>
          <w:rFonts w:ascii="Tahoma" w:hAnsi="Tahoma" w:cs="Tahoma"/>
          <w:sz w:val="24"/>
          <w:szCs w:val="24"/>
        </w:rPr>
        <w:t>), высота установки от уровня чистового пола 900 мм. Предусмотреть отливы, подоконники, москитные сетки и внутреннюю отделку периметра окна.</w:t>
      </w:r>
    </w:p>
    <w:p w14:paraId="79556F36" w14:textId="77777777" w:rsidR="007624A0" w:rsidRPr="000708B5" w:rsidRDefault="007624A0" w:rsidP="007624A0">
      <w:pPr>
        <w:pStyle w:val="TableParagraph"/>
        <w:ind w:firstLine="720"/>
        <w:jc w:val="both"/>
        <w:rPr>
          <w:rFonts w:ascii="Tahoma" w:hAnsi="Tahoma" w:cs="Tahoma"/>
          <w:sz w:val="24"/>
          <w:szCs w:val="24"/>
        </w:rPr>
      </w:pPr>
    </w:p>
    <w:p w14:paraId="6B955573" w14:textId="5D98607A" w:rsidR="00FC1D71" w:rsidRPr="000708B5" w:rsidRDefault="007624A0" w:rsidP="007624A0">
      <w:pPr>
        <w:pStyle w:val="TableParagraph"/>
        <w:ind w:firstLine="720"/>
        <w:jc w:val="both"/>
        <w:rPr>
          <w:rFonts w:ascii="Tahoma" w:hAnsi="Tahoma" w:cs="Tahoma"/>
          <w:sz w:val="24"/>
          <w:szCs w:val="24"/>
        </w:rPr>
      </w:pPr>
      <w:r w:rsidRPr="000708B5">
        <w:rPr>
          <w:rFonts w:ascii="Tahoma" w:hAnsi="Tahoma" w:cs="Tahoma"/>
          <w:sz w:val="24"/>
          <w:szCs w:val="24"/>
        </w:rPr>
        <w:t>Ц</w:t>
      </w:r>
      <w:r w:rsidR="00221F84" w:rsidRPr="000708B5">
        <w:rPr>
          <w:rFonts w:ascii="Tahoma" w:hAnsi="Tahoma" w:cs="Tahoma"/>
          <w:sz w:val="24"/>
          <w:szCs w:val="24"/>
        </w:rPr>
        <w:t>вета и материал элементов заполнения наружных проемов принять в соответствии с колористическими решениями фасадов, уточнить на этапе разработки Рабочей Документации и согласовать с Заказчиком.</w:t>
      </w:r>
    </w:p>
    <w:p w14:paraId="5AFC1AF5" w14:textId="77777777" w:rsidR="00FC1D71" w:rsidRPr="000708B5" w:rsidRDefault="00221F84" w:rsidP="007624A0">
      <w:pPr>
        <w:pStyle w:val="TableParagraph"/>
        <w:ind w:firstLine="720"/>
        <w:jc w:val="both"/>
        <w:rPr>
          <w:rFonts w:ascii="Tahoma" w:hAnsi="Tahoma" w:cs="Tahoma"/>
          <w:sz w:val="24"/>
          <w:szCs w:val="24"/>
        </w:rPr>
      </w:pPr>
      <w:r w:rsidRPr="000708B5">
        <w:rPr>
          <w:rFonts w:ascii="Tahoma" w:hAnsi="Tahoma" w:cs="Tahoma"/>
          <w:sz w:val="24"/>
          <w:szCs w:val="24"/>
        </w:rPr>
        <w:t>Предусмотреть гармоничную расстановку светопрозрачных проемов.</w:t>
      </w:r>
    </w:p>
    <w:p w14:paraId="14A2FE5A" w14:textId="7632AF24" w:rsidR="00327DFC" w:rsidRPr="000708B5" w:rsidRDefault="00327DFC" w:rsidP="007624A0">
      <w:pPr>
        <w:pStyle w:val="TableParagraph"/>
        <w:ind w:firstLine="720"/>
        <w:jc w:val="both"/>
        <w:rPr>
          <w:rFonts w:ascii="Tahoma" w:hAnsi="Tahoma" w:cs="Tahoma"/>
          <w:sz w:val="24"/>
          <w:szCs w:val="24"/>
        </w:rPr>
      </w:pPr>
      <w:r w:rsidRPr="000708B5">
        <w:rPr>
          <w:rFonts w:ascii="Tahoma" w:hAnsi="Tahoma" w:cs="Tahoma"/>
          <w:sz w:val="24"/>
          <w:szCs w:val="24"/>
        </w:rPr>
        <w:t>При разработке РД учесть требования согласно приложению №</w:t>
      </w:r>
      <w:r w:rsidR="009A0DF9">
        <w:rPr>
          <w:rFonts w:ascii="Tahoma" w:hAnsi="Tahoma" w:cs="Tahoma"/>
          <w:sz w:val="24"/>
          <w:szCs w:val="24"/>
        </w:rPr>
        <w:t>3</w:t>
      </w:r>
      <w:r w:rsidR="007624A0" w:rsidRPr="000708B5">
        <w:rPr>
          <w:rFonts w:ascii="Tahoma" w:hAnsi="Tahoma" w:cs="Tahoma"/>
          <w:sz w:val="24"/>
          <w:szCs w:val="24"/>
        </w:rPr>
        <w:t>.</w:t>
      </w:r>
    </w:p>
    <w:p w14:paraId="4C0471E6" w14:textId="77777777" w:rsidR="00A91BDD" w:rsidRPr="000708B5" w:rsidRDefault="00A91BDD" w:rsidP="001D67D7">
      <w:pPr>
        <w:pStyle w:val="TableParagraph"/>
        <w:jc w:val="both"/>
        <w:rPr>
          <w:rFonts w:ascii="Tahoma" w:hAnsi="Tahoma" w:cs="Tahoma"/>
          <w:sz w:val="24"/>
          <w:szCs w:val="24"/>
        </w:rPr>
      </w:pPr>
    </w:p>
    <w:p w14:paraId="61926F07" w14:textId="2C2CB345" w:rsidR="00FC1D71" w:rsidRPr="000708B5" w:rsidRDefault="00F37099" w:rsidP="00431322">
      <w:pPr>
        <w:pStyle w:val="TableParagraph"/>
        <w:ind w:left="851"/>
        <w:jc w:val="both"/>
        <w:rPr>
          <w:rFonts w:ascii="Tahoma" w:hAnsi="Tahoma" w:cs="Tahoma"/>
          <w:b/>
          <w:sz w:val="24"/>
          <w:szCs w:val="24"/>
        </w:rPr>
      </w:pPr>
      <w:bookmarkStart w:id="9" w:name="_TOC_250099"/>
      <w:bookmarkEnd w:id="9"/>
      <w:r w:rsidRPr="000708B5">
        <w:rPr>
          <w:rFonts w:ascii="Tahoma" w:hAnsi="Tahoma" w:cs="Tahoma"/>
          <w:b/>
          <w:sz w:val="24"/>
          <w:szCs w:val="24"/>
        </w:rPr>
        <w:t>1.1.5</w:t>
      </w:r>
      <w:r w:rsidR="00431322" w:rsidRPr="000708B5">
        <w:rPr>
          <w:rFonts w:ascii="Tahoma" w:hAnsi="Tahoma" w:cs="Tahoma"/>
          <w:b/>
          <w:sz w:val="24"/>
          <w:szCs w:val="24"/>
        </w:rPr>
        <w:t xml:space="preserve"> </w:t>
      </w:r>
      <w:r w:rsidR="00221F84" w:rsidRPr="000708B5">
        <w:rPr>
          <w:rFonts w:ascii="Tahoma" w:hAnsi="Tahoma" w:cs="Tahoma"/>
          <w:b/>
          <w:sz w:val="24"/>
          <w:szCs w:val="24"/>
        </w:rPr>
        <w:t>Кровля</w:t>
      </w:r>
    </w:p>
    <w:p w14:paraId="49BA3DA7" w14:textId="77777777" w:rsidR="00FC1D71" w:rsidRPr="000708B5" w:rsidRDefault="00221F84" w:rsidP="007624A0">
      <w:pPr>
        <w:pStyle w:val="TableParagraph"/>
        <w:ind w:firstLine="720"/>
        <w:jc w:val="both"/>
        <w:rPr>
          <w:rFonts w:ascii="Tahoma" w:hAnsi="Tahoma" w:cs="Tahoma"/>
          <w:sz w:val="24"/>
          <w:szCs w:val="24"/>
        </w:rPr>
      </w:pPr>
      <w:r w:rsidRPr="000708B5">
        <w:rPr>
          <w:rFonts w:ascii="Tahoma" w:hAnsi="Tahoma" w:cs="Tahoma"/>
          <w:sz w:val="24"/>
          <w:szCs w:val="24"/>
        </w:rPr>
        <w:t>Кровля здания двускатная, неэксплуатируемая с организованным водостоком, кровля из сэндвич-панелей по металлическому каркасу. Уклон кровли определяется на этапе разработки рабочей документации. Карнизные свесы определить на этапе разработки рабочей документации, но не менее 600 мм.</w:t>
      </w:r>
    </w:p>
    <w:p w14:paraId="08DC0EE8" w14:textId="1AAE7FE8" w:rsidR="00FC1D71" w:rsidRPr="000708B5" w:rsidRDefault="00221F84" w:rsidP="007624A0">
      <w:pPr>
        <w:pStyle w:val="TableParagraph"/>
        <w:ind w:firstLine="720"/>
        <w:jc w:val="both"/>
        <w:rPr>
          <w:rFonts w:ascii="Tahoma" w:hAnsi="Tahoma" w:cs="Tahoma"/>
          <w:sz w:val="24"/>
          <w:szCs w:val="24"/>
        </w:rPr>
      </w:pPr>
      <w:r w:rsidRPr="000708B5">
        <w:rPr>
          <w:rFonts w:ascii="Tahoma" w:hAnsi="Tahoma" w:cs="Tahoma"/>
          <w:sz w:val="24"/>
          <w:szCs w:val="24"/>
        </w:rPr>
        <w:t xml:space="preserve">Покрытие кровли – </w:t>
      </w:r>
      <w:r w:rsidR="00974E27" w:rsidRPr="000708B5">
        <w:rPr>
          <w:rFonts w:ascii="Tahoma" w:hAnsi="Tahoma" w:cs="Tahoma"/>
          <w:sz w:val="24"/>
          <w:szCs w:val="24"/>
        </w:rPr>
        <w:t>кровельные</w:t>
      </w:r>
      <w:r w:rsidRPr="000708B5">
        <w:rPr>
          <w:rFonts w:ascii="Tahoma" w:hAnsi="Tahoma" w:cs="Tahoma"/>
          <w:sz w:val="24"/>
          <w:szCs w:val="24"/>
        </w:rPr>
        <w:t xml:space="preserve"> трехслойные металлические панели с заполнением минераловатным утеплителем, толщина теплоизоляции определяется расчетом, но не менее 250 мм, плотностью не менее 110 кг/м3. Соединение сэндвич-панелей между собой предусмотреть в </w:t>
      </w:r>
      <w:proofErr w:type="spellStart"/>
      <w:r w:rsidRPr="000708B5">
        <w:rPr>
          <w:rFonts w:ascii="Tahoma" w:hAnsi="Tahoma" w:cs="Tahoma"/>
          <w:sz w:val="24"/>
          <w:szCs w:val="24"/>
        </w:rPr>
        <w:t>пазогребневый</w:t>
      </w:r>
      <w:proofErr w:type="spellEnd"/>
      <w:r w:rsidRPr="000708B5">
        <w:rPr>
          <w:rFonts w:ascii="Tahoma" w:hAnsi="Tahoma" w:cs="Tahoma"/>
          <w:sz w:val="24"/>
          <w:szCs w:val="24"/>
        </w:rPr>
        <w:t xml:space="preserve"> замок. Облицовка панелей - окрашенная сталь, в заводских условиях, толщиной не менее 0,5 мм с защитной пленкой. Раскладка сэндвич- панелей определяется на этапе разработки Рабочей документации и согласовывается с Заказчиком.</w:t>
      </w:r>
    </w:p>
    <w:p w14:paraId="7D348895" w14:textId="28EE7A48" w:rsidR="00FC1D71" w:rsidRPr="000708B5" w:rsidRDefault="00221F84" w:rsidP="007624A0">
      <w:pPr>
        <w:pStyle w:val="TableParagraph"/>
        <w:ind w:firstLine="720"/>
        <w:jc w:val="both"/>
        <w:rPr>
          <w:rFonts w:ascii="Tahoma" w:hAnsi="Tahoma" w:cs="Tahoma"/>
          <w:sz w:val="24"/>
          <w:szCs w:val="24"/>
        </w:rPr>
      </w:pPr>
      <w:r w:rsidRPr="000708B5">
        <w:rPr>
          <w:rFonts w:ascii="Tahoma" w:hAnsi="Tahoma" w:cs="Tahoma"/>
          <w:sz w:val="24"/>
          <w:szCs w:val="24"/>
        </w:rPr>
        <w:t xml:space="preserve">Предусмотреть устройство наружного водостока с кабельной системой обогрева на каждом из скатов кровли, также предусмотреть </w:t>
      </w:r>
      <w:proofErr w:type="spellStart"/>
      <w:r w:rsidRPr="000708B5">
        <w:rPr>
          <w:rFonts w:ascii="Tahoma" w:hAnsi="Tahoma" w:cs="Tahoma"/>
          <w:sz w:val="24"/>
          <w:szCs w:val="24"/>
        </w:rPr>
        <w:t>снегозадержатели</w:t>
      </w:r>
      <w:proofErr w:type="spellEnd"/>
      <w:r w:rsidR="008E2F86" w:rsidRPr="000708B5">
        <w:rPr>
          <w:rFonts w:ascii="Tahoma" w:hAnsi="Tahoma" w:cs="Tahoma"/>
          <w:sz w:val="24"/>
          <w:szCs w:val="24"/>
        </w:rPr>
        <w:t>, ограждение кровли</w:t>
      </w:r>
      <w:r w:rsidRPr="000708B5">
        <w:rPr>
          <w:rFonts w:ascii="Tahoma" w:hAnsi="Tahoma" w:cs="Tahoma"/>
          <w:sz w:val="24"/>
          <w:szCs w:val="24"/>
        </w:rPr>
        <w:t xml:space="preserve"> и </w:t>
      </w:r>
      <w:r w:rsidR="008E2F86" w:rsidRPr="000708B5">
        <w:rPr>
          <w:rFonts w:ascii="Tahoma" w:hAnsi="Tahoma" w:cs="Tahoma"/>
          <w:sz w:val="24"/>
          <w:szCs w:val="24"/>
        </w:rPr>
        <w:t>пожарную</w:t>
      </w:r>
      <w:r w:rsidRPr="000708B5">
        <w:rPr>
          <w:rFonts w:ascii="Tahoma" w:hAnsi="Tahoma" w:cs="Tahoma"/>
          <w:sz w:val="24"/>
          <w:szCs w:val="24"/>
        </w:rPr>
        <w:t xml:space="preserve"> лестницу.</w:t>
      </w:r>
    </w:p>
    <w:p w14:paraId="458389D0" w14:textId="49E61C7B" w:rsidR="00FC1D71" w:rsidRPr="000708B5" w:rsidRDefault="00431322" w:rsidP="00431322">
      <w:pPr>
        <w:pStyle w:val="TableParagraph"/>
        <w:ind w:left="851" w:hanging="142"/>
        <w:jc w:val="both"/>
        <w:rPr>
          <w:rFonts w:ascii="Tahoma" w:hAnsi="Tahoma" w:cs="Tahoma"/>
          <w:b/>
          <w:sz w:val="24"/>
          <w:szCs w:val="24"/>
        </w:rPr>
      </w:pPr>
      <w:bookmarkStart w:id="10" w:name="_TOC_250098"/>
      <w:bookmarkEnd w:id="10"/>
      <w:r w:rsidRPr="000708B5">
        <w:rPr>
          <w:rFonts w:ascii="Tahoma" w:hAnsi="Tahoma" w:cs="Tahoma"/>
          <w:sz w:val="24"/>
          <w:szCs w:val="24"/>
        </w:rPr>
        <w:t xml:space="preserve"> </w:t>
      </w:r>
      <w:r w:rsidR="00221F84" w:rsidRPr="000708B5">
        <w:rPr>
          <w:rFonts w:ascii="Tahoma" w:hAnsi="Tahoma" w:cs="Tahoma"/>
          <w:b/>
          <w:sz w:val="24"/>
          <w:szCs w:val="24"/>
        </w:rPr>
        <w:t>Козырьки</w:t>
      </w:r>
    </w:p>
    <w:p w14:paraId="624AD244" w14:textId="77777777" w:rsidR="00FC1D71" w:rsidRPr="000708B5" w:rsidRDefault="00221F84" w:rsidP="00431322">
      <w:pPr>
        <w:pStyle w:val="TableParagraph"/>
        <w:ind w:firstLine="709"/>
        <w:jc w:val="both"/>
        <w:rPr>
          <w:rFonts w:ascii="Tahoma" w:hAnsi="Tahoma" w:cs="Tahoma"/>
          <w:sz w:val="24"/>
          <w:szCs w:val="24"/>
        </w:rPr>
      </w:pPr>
      <w:r w:rsidRPr="000708B5">
        <w:rPr>
          <w:rFonts w:ascii="Tahoma" w:hAnsi="Tahoma" w:cs="Tahoma"/>
          <w:sz w:val="24"/>
          <w:szCs w:val="24"/>
        </w:rPr>
        <w:t>Над всеми выходами предусмотреть козырьки из светопрозрачного триплекса.</w:t>
      </w:r>
    </w:p>
    <w:p w14:paraId="6B717582" w14:textId="77777777" w:rsidR="00FC1D71" w:rsidRPr="000708B5" w:rsidRDefault="00FC1D71" w:rsidP="001D67D7">
      <w:pPr>
        <w:pStyle w:val="TableParagraph"/>
        <w:jc w:val="both"/>
        <w:rPr>
          <w:rFonts w:ascii="Tahoma" w:hAnsi="Tahoma" w:cs="Tahoma"/>
          <w:sz w:val="24"/>
          <w:szCs w:val="24"/>
        </w:rPr>
      </w:pPr>
    </w:p>
    <w:p w14:paraId="7AB5F143" w14:textId="67F7E515" w:rsidR="00FC1D71" w:rsidRPr="000708B5" w:rsidRDefault="00F37099" w:rsidP="00431322">
      <w:pPr>
        <w:pStyle w:val="TableParagraph"/>
        <w:ind w:firstLine="709"/>
        <w:jc w:val="both"/>
        <w:rPr>
          <w:rFonts w:ascii="Tahoma" w:hAnsi="Tahoma" w:cs="Tahoma"/>
          <w:b/>
          <w:sz w:val="24"/>
          <w:szCs w:val="24"/>
        </w:rPr>
      </w:pPr>
      <w:bookmarkStart w:id="11" w:name="_TOC_250097"/>
      <w:r w:rsidRPr="000708B5">
        <w:rPr>
          <w:rFonts w:ascii="Tahoma" w:hAnsi="Tahoma" w:cs="Tahoma"/>
          <w:b/>
          <w:sz w:val="24"/>
          <w:szCs w:val="24"/>
        </w:rPr>
        <w:t>1.1.6</w:t>
      </w:r>
      <w:r w:rsidR="00F446C9" w:rsidRPr="000708B5">
        <w:rPr>
          <w:rFonts w:ascii="Tahoma" w:hAnsi="Tahoma" w:cs="Tahoma"/>
          <w:b/>
          <w:sz w:val="24"/>
          <w:szCs w:val="24"/>
        </w:rPr>
        <w:t xml:space="preserve">. </w:t>
      </w:r>
      <w:r w:rsidR="00221F84" w:rsidRPr="000708B5">
        <w:rPr>
          <w:rFonts w:ascii="Tahoma" w:hAnsi="Tahoma" w:cs="Tahoma"/>
          <w:b/>
          <w:sz w:val="24"/>
          <w:szCs w:val="24"/>
        </w:rPr>
        <w:t xml:space="preserve">Конструкция </w:t>
      </w:r>
      <w:bookmarkEnd w:id="11"/>
      <w:r w:rsidR="00221F84" w:rsidRPr="000708B5">
        <w:rPr>
          <w:rFonts w:ascii="Tahoma" w:hAnsi="Tahoma" w:cs="Tahoma"/>
          <w:b/>
          <w:sz w:val="24"/>
          <w:szCs w:val="24"/>
        </w:rPr>
        <w:t>пола</w:t>
      </w:r>
    </w:p>
    <w:p w14:paraId="10C01F31" w14:textId="3FCBBF0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Предусмотреть утепление перекрытия первого этажа. Необходимую толщину утепления определить расчетом в объеме нормативной документации, действующей в РФ. Исключить промерзание через мостики холода.</w:t>
      </w:r>
      <w:r w:rsidR="00431322" w:rsidRPr="000708B5">
        <w:rPr>
          <w:rFonts w:ascii="Tahoma" w:hAnsi="Tahoma" w:cs="Tahoma"/>
          <w:sz w:val="24"/>
          <w:szCs w:val="24"/>
        </w:rPr>
        <w:t xml:space="preserve"> </w:t>
      </w:r>
      <w:r w:rsidRPr="000708B5">
        <w:rPr>
          <w:rFonts w:ascii="Tahoma" w:hAnsi="Tahoma" w:cs="Tahoma"/>
          <w:sz w:val="24"/>
          <w:szCs w:val="24"/>
        </w:rPr>
        <w:t xml:space="preserve">Необходимо предусмотреть выравнивающую стяжку по </w:t>
      </w:r>
      <w:r w:rsidRPr="000708B5">
        <w:rPr>
          <w:rFonts w:ascii="Tahoma" w:hAnsi="Tahoma" w:cs="Tahoma"/>
          <w:sz w:val="24"/>
          <w:szCs w:val="24"/>
        </w:rPr>
        <w:lastRenderedPageBreak/>
        <w:t>плитам перекрытия с целью компенсации неровностей, толщину уточнить на этапе Рабочей документации и согласовать с Заказчиком.</w:t>
      </w:r>
    </w:p>
    <w:p w14:paraId="357956D2" w14:textId="77777777" w:rsidR="00FC1D71" w:rsidRPr="000708B5" w:rsidRDefault="00FC1D71" w:rsidP="001D67D7">
      <w:pPr>
        <w:pStyle w:val="TableParagraph"/>
        <w:jc w:val="both"/>
        <w:rPr>
          <w:rFonts w:ascii="Tahoma" w:hAnsi="Tahoma" w:cs="Tahoma"/>
          <w:sz w:val="24"/>
          <w:szCs w:val="24"/>
        </w:rPr>
      </w:pPr>
    </w:p>
    <w:p w14:paraId="4E18893F" w14:textId="60EE3437" w:rsidR="00F37099" w:rsidRPr="000708B5" w:rsidRDefault="00F37099" w:rsidP="00431322">
      <w:pPr>
        <w:pStyle w:val="TableParagraph"/>
        <w:ind w:firstLine="720"/>
        <w:jc w:val="both"/>
        <w:rPr>
          <w:rFonts w:ascii="Tahoma" w:hAnsi="Tahoma" w:cs="Tahoma"/>
          <w:b/>
          <w:sz w:val="24"/>
          <w:szCs w:val="24"/>
        </w:rPr>
      </w:pPr>
      <w:bookmarkStart w:id="12" w:name="1.1.7_Требования_к_внутренним_ограждающи"/>
      <w:bookmarkEnd w:id="12"/>
      <w:r w:rsidRPr="000708B5">
        <w:rPr>
          <w:rFonts w:ascii="Tahoma" w:hAnsi="Tahoma" w:cs="Tahoma"/>
          <w:b/>
          <w:sz w:val="24"/>
          <w:szCs w:val="24"/>
        </w:rPr>
        <w:t>1</w:t>
      </w:r>
      <w:r w:rsidR="00431322" w:rsidRPr="000708B5">
        <w:rPr>
          <w:rFonts w:ascii="Tahoma" w:hAnsi="Tahoma" w:cs="Tahoma"/>
          <w:b/>
          <w:sz w:val="24"/>
          <w:szCs w:val="24"/>
        </w:rPr>
        <w:t xml:space="preserve">.1.7. </w:t>
      </w:r>
      <w:r w:rsidR="00221F84" w:rsidRPr="000708B5">
        <w:rPr>
          <w:rFonts w:ascii="Tahoma" w:hAnsi="Tahoma" w:cs="Tahoma"/>
          <w:b/>
          <w:sz w:val="24"/>
          <w:szCs w:val="24"/>
        </w:rPr>
        <w:t>Требования к внутренним ограждающим конструкциям</w:t>
      </w:r>
      <w:r w:rsidRPr="000708B5">
        <w:rPr>
          <w:rFonts w:ascii="Tahoma" w:hAnsi="Tahoma" w:cs="Tahoma"/>
          <w:b/>
          <w:sz w:val="24"/>
          <w:szCs w:val="24"/>
        </w:rPr>
        <w:t>.</w:t>
      </w:r>
    </w:p>
    <w:p w14:paraId="0B047CBA" w14:textId="2D560A96" w:rsidR="00FC1D71" w:rsidRPr="000708B5" w:rsidRDefault="00221F84" w:rsidP="00431322">
      <w:pPr>
        <w:pStyle w:val="TableParagraph"/>
        <w:ind w:firstLine="720"/>
        <w:jc w:val="both"/>
        <w:rPr>
          <w:rFonts w:ascii="Tahoma" w:hAnsi="Tahoma" w:cs="Tahoma"/>
          <w:b/>
          <w:sz w:val="24"/>
          <w:szCs w:val="24"/>
        </w:rPr>
      </w:pPr>
      <w:bookmarkStart w:id="13" w:name="Внутренние_перегородки"/>
      <w:bookmarkEnd w:id="13"/>
      <w:r w:rsidRPr="000708B5">
        <w:rPr>
          <w:rFonts w:ascii="Tahoma" w:hAnsi="Tahoma" w:cs="Tahoma"/>
          <w:b/>
          <w:sz w:val="24"/>
          <w:szCs w:val="24"/>
        </w:rPr>
        <w:t>Внутренние перегородки</w:t>
      </w:r>
    </w:p>
    <w:p w14:paraId="46319528" w14:textId="77777777" w:rsidR="00FC1D71" w:rsidRPr="000708B5" w:rsidRDefault="00221F84" w:rsidP="00431322">
      <w:pPr>
        <w:pStyle w:val="TableParagraph"/>
        <w:ind w:firstLine="720"/>
        <w:jc w:val="both"/>
        <w:rPr>
          <w:rFonts w:ascii="Tahoma" w:hAnsi="Tahoma" w:cs="Tahoma"/>
          <w:sz w:val="24"/>
          <w:szCs w:val="24"/>
        </w:rPr>
      </w:pPr>
      <w:r w:rsidRPr="000708B5">
        <w:rPr>
          <w:rFonts w:ascii="Tahoma" w:hAnsi="Tahoma" w:cs="Tahoma"/>
          <w:sz w:val="24"/>
          <w:szCs w:val="24"/>
        </w:rPr>
        <w:t xml:space="preserve">Внутренние перегородки выполняются из стеновых трехслойных металлических панелей с заполнением минераловатным утеплителем, толщиной не менее 100 мм и плотностью не менее 110 кг/м3. Соединение сэндвич- панелей между собой предусмотреть в </w:t>
      </w:r>
      <w:proofErr w:type="spellStart"/>
      <w:r w:rsidRPr="000708B5">
        <w:rPr>
          <w:rFonts w:ascii="Tahoma" w:hAnsi="Tahoma" w:cs="Tahoma"/>
          <w:sz w:val="24"/>
          <w:szCs w:val="24"/>
        </w:rPr>
        <w:t>пазогребневый</w:t>
      </w:r>
      <w:proofErr w:type="spellEnd"/>
      <w:r w:rsidRPr="000708B5">
        <w:rPr>
          <w:rFonts w:ascii="Tahoma" w:hAnsi="Tahoma" w:cs="Tahoma"/>
          <w:sz w:val="24"/>
          <w:szCs w:val="24"/>
        </w:rPr>
        <w:t xml:space="preserve"> замок. Облицовка панелей –</w:t>
      </w:r>
      <w:r w:rsidR="00B502AC" w:rsidRPr="000708B5">
        <w:rPr>
          <w:rFonts w:ascii="Tahoma" w:hAnsi="Tahoma" w:cs="Tahoma"/>
          <w:sz w:val="24"/>
          <w:szCs w:val="24"/>
        </w:rPr>
        <w:t xml:space="preserve"> </w:t>
      </w:r>
      <w:r w:rsidRPr="000708B5">
        <w:rPr>
          <w:rFonts w:ascii="Tahoma" w:hAnsi="Tahoma" w:cs="Tahoma"/>
          <w:sz w:val="24"/>
          <w:szCs w:val="24"/>
        </w:rPr>
        <w:t>окрашенная сталь, в заводских условиях, толщиной не менее 0,5 мм с защитной пленкой. Раскладка сэндвич-панелей определяется на этапе разработки Рабочей документации и согласовывается с Заказчиком.</w:t>
      </w:r>
    </w:p>
    <w:p w14:paraId="4D28709F" w14:textId="4FED253A" w:rsidR="000B75A0" w:rsidRPr="000708B5" w:rsidRDefault="00221F84" w:rsidP="000B75A0">
      <w:pPr>
        <w:pStyle w:val="TableParagraph"/>
        <w:ind w:firstLine="720"/>
        <w:jc w:val="both"/>
        <w:rPr>
          <w:rFonts w:ascii="Tahoma" w:hAnsi="Tahoma" w:cs="Tahoma"/>
          <w:sz w:val="24"/>
          <w:szCs w:val="24"/>
        </w:rPr>
      </w:pPr>
      <w:r w:rsidRPr="000708B5">
        <w:rPr>
          <w:rFonts w:ascii="Tahoma" w:hAnsi="Tahoma" w:cs="Tahoma"/>
          <w:sz w:val="24"/>
          <w:szCs w:val="24"/>
        </w:rPr>
        <w:t>Стены помещения хранения оружия выполнить согласно требованиям СП 500.1325800.2018 и</w:t>
      </w:r>
      <w:r w:rsidR="000B75A0" w:rsidRPr="000708B5">
        <w:rPr>
          <w:rFonts w:ascii="Tahoma" w:hAnsi="Tahoma" w:cs="Tahoma"/>
          <w:sz w:val="24"/>
          <w:szCs w:val="24"/>
        </w:rPr>
        <w:t xml:space="preserve"> Приказа МВД №288</w:t>
      </w:r>
      <w:r w:rsidR="00B55490" w:rsidRPr="000708B5">
        <w:rPr>
          <w:rFonts w:ascii="Tahoma" w:hAnsi="Tahoma" w:cs="Tahoma"/>
          <w:sz w:val="24"/>
          <w:szCs w:val="24"/>
        </w:rPr>
        <w:t xml:space="preserve"> от </w:t>
      </w:r>
      <w:r w:rsidR="001078BA" w:rsidRPr="000708B5">
        <w:rPr>
          <w:rFonts w:ascii="Tahoma" w:hAnsi="Tahoma" w:cs="Tahoma"/>
          <w:sz w:val="24"/>
          <w:szCs w:val="24"/>
        </w:rPr>
        <w:t>12.04.1999</w:t>
      </w:r>
      <w:r w:rsidR="000B75A0" w:rsidRPr="000708B5">
        <w:rPr>
          <w:rFonts w:ascii="Tahoma" w:hAnsi="Tahoma" w:cs="Tahoma"/>
          <w:sz w:val="24"/>
          <w:szCs w:val="24"/>
        </w:rPr>
        <w:t xml:space="preserve">. </w:t>
      </w:r>
    </w:p>
    <w:p w14:paraId="61D39760" w14:textId="0D631625" w:rsidR="00F37099" w:rsidRPr="000708B5" w:rsidRDefault="00F37099" w:rsidP="000B75A0">
      <w:pPr>
        <w:pStyle w:val="TableParagraph"/>
        <w:ind w:firstLine="720"/>
        <w:jc w:val="both"/>
        <w:rPr>
          <w:rFonts w:ascii="Tahoma" w:hAnsi="Tahoma" w:cs="Tahoma"/>
          <w:sz w:val="24"/>
          <w:szCs w:val="24"/>
        </w:rPr>
      </w:pPr>
    </w:p>
    <w:p w14:paraId="2D553BDF" w14:textId="5F1AC119" w:rsidR="00F37099" w:rsidRPr="009A0DF9" w:rsidRDefault="00F37099" w:rsidP="000B75A0">
      <w:pPr>
        <w:pStyle w:val="TableParagraph"/>
        <w:ind w:firstLine="720"/>
        <w:jc w:val="both"/>
        <w:rPr>
          <w:rFonts w:ascii="Tahoma" w:hAnsi="Tahoma" w:cs="Tahoma"/>
          <w:b/>
          <w:sz w:val="24"/>
          <w:szCs w:val="24"/>
        </w:rPr>
      </w:pPr>
      <w:r w:rsidRPr="009A0DF9">
        <w:rPr>
          <w:rFonts w:ascii="Tahoma" w:hAnsi="Tahoma" w:cs="Tahoma"/>
          <w:b/>
          <w:sz w:val="24"/>
          <w:szCs w:val="24"/>
        </w:rPr>
        <w:t>Внутренние двери</w:t>
      </w:r>
    </w:p>
    <w:p w14:paraId="6C8FCCE2" w14:textId="29E59A16" w:rsidR="00FC1D71" w:rsidRPr="000708B5" w:rsidRDefault="000B75A0" w:rsidP="000B75A0">
      <w:pPr>
        <w:pStyle w:val="TableParagraph"/>
        <w:ind w:firstLine="720"/>
        <w:jc w:val="both"/>
        <w:rPr>
          <w:rFonts w:ascii="Tahoma" w:hAnsi="Tahoma" w:cs="Tahoma"/>
          <w:sz w:val="24"/>
          <w:szCs w:val="24"/>
        </w:rPr>
      </w:pPr>
      <w:r w:rsidRPr="000708B5">
        <w:rPr>
          <w:rFonts w:ascii="Tahoma" w:hAnsi="Tahoma" w:cs="Tahoma"/>
          <w:sz w:val="24"/>
          <w:szCs w:val="24"/>
        </w:rPr>
        <w:t>В</w:t>
      </w:r>
      <w:r w:rsidR="00221F84" w:rsidRPr="000708B5">
        <w:rPr>
          <w:rFonts w:ascii="Tahoma" w:hAnsi="Tahoma" w:cs="Tahoma"/>
          <w:sz w:val="24"/>
          <w:szCs w:val="24"/>
        </w:rPr>
        <w:t>нутренние двери – глухие, одностворчатые и/или полуторные, ПВХ или ЛДСП. Высота не менее 2050 мм.</w:t>
      </w:r>
    </w:p>
    <w:p w14:paraId="63B3FA1D" w14:textId="3689CAFD" w:rsidR="00FC1D71" w:rsidRPr="000708B5" w:rsidRDefault="00221F84" w:rsidP="000B75A0">
      <w:pPr>
        <w:pStyle w:val="TableParagraph"/>
        <w:ind w:firstLine="720"/>
        <w:jc w:val="both"/>
        <w:rPr>
          <w:rFonts w:ascii="Tahoma" w:hAnsi="Tahoma" w:cs="Tahoma"/>
          <w:sz w:val="24"/>
          <w:szCs w:val="24"/>
        </w:rPr>
      </w:pPr>
      <w:r w:rsidRPr="000708B5">
        <w:rPr>
          <w:rFonts w:ascii="Tahoma" w:hAnsi="Tahoma" w:cs="Tahoma"/>
          <w:sz w:val="24"/>
          <w:szCs w:val="24"/>
        </w:rPr>
        <w:t>В технических помещениях предусмотреть двери с порожком.</w:t>
      </w:r>
    </w:p>
    <w:p w14:paraId="0A8F2472" w14:textId="6C37776D" w:rsidR="00FC1D71" w:rsidRDefault="00221F84" w:rsidP="000B75A0">
      <w:pPr>
        <w:pStyle w:val="TableParagraph"/>
        <w:ind w:firstLine="720"/>
        <w:jc w:val="both"/>
        <w:rPr>
          <w:rFonts w:ascii="Tahoma" w:hAnsi="Tahoma" w:cs="Tahoma"/>
          <w:sz w:val="24"/>
          <w:szCs w:val="24"/>
        </w:rPr>
      </w:pPr>
      <w:r w:rsidRPr="000708B5">
        <w:rPr>
          <w:rFonts w:ascii="Tahoma" w:hAnsi="Tahoma" w:cs="Tahoma"/>
          <w:sz w:val="24"/>
          <w:szCs w:val="24"/>
        </w:rPr>
        <w:t>Предусмотреть наличие цилиндрового замка, ручек, навесов, доводчиком, наличников с двух сторон. Цвет дверей определяется на этапе разработки Рабочей документации и согласовывается с Заказчиком.</w:t>
      </w:r>
    </w:p>
    <w:p w14:paraId="26ED91A0" w14:textId="370A7E40" w:rsidR="009A0DF9" w:rsidRPr="000708B5" w:rsidRDefault="009A0DF9" w:rsidP="000B75A0">
      <w:pPr>
        <w:pStyle w:val="TableParagraph"/>
        <w:ind w:firstLine="720"/>
        <w:jc w:val="both"/>
        <w:rPr>
          <w:rFonts w:ascii="Tahoma" w:hAnsi="Tahoma" w:cs="Tahoma"/>
          <w:sz w:val="24"/>
          <w:szCs w:val="24"/>
        </w:rPr>
      </w:pPr>
      <w:r>
        <w:rPr>
          <w:rFonts w:ascii="Tahoma" w:hAnsi="Tahoma" w:cs="Tahoma"/>
          <w:sz w:val="24"/>
          <w:szCs w:val="24"/>
        </w:rPr>
        <w:t>Двери</w:t>
      </w:r>
      <w:r w:rsidRPr="009A0DF9">
        <w:rPr>
          <w:rFonts w:ascii="Tahoma" w:hAnsi="Tahoma" w:cs="Tahoma"/>
          <w:sz w:val="24"/>
          <w:szCs w:val="24"/>
        </w:rPr>
        <w:t xml:space="preserve"> помещения хранения оружия выполнить согласно требованиям СП 500.1325800.2018 и Приказа МВД №288 от 12.04.1999.</w:t>
      </w:r>
    </w:p>
    <w:p w14:paraId="3075F132" w14:textId="77777777" w:rsidR="007D0F17" w:rsidRPr="000708B5" w:rsidRDefault="007D0F17" w:rsidP="001D67D7">
      <w:pPr>
        <w:pStyle w:val="TableParagraph"/>
        <w:jc w:val="both"/>
        <w:rPr>
          <w:rFonts w:ascii="Tahoma" w:hAnsi="Tahoma" w:cs="Tahoma"/>
          <w:sz w:val="24"/>
          <w:szCs w:val="24"/>
        </w:rPr>
      </w:pPr>
    </w:p>
    <w:p w14:paraId="37B2E574" w14:textId="58E0D67C" w:rsidR="00FC1D71" w:rsidRPr="000708B5" w:rsidRDefault="00F37099" w:rsidP="00605A8D">
      <w:pPr>
        <w:pStyle w:val="TableParagraph"/>
        <w:ind w:firstLine="720"/>
        <w:jc w:val="both"/>
        <w:rPr>
          <w:rFonts w:ascii="Tahoma" w:hAnsi="Tahoma" w:cs="Tahoma"/>
          <w:sz w:val="24"/>
          <w:szCs w:val="24"/>
        </w:rPr>
      </w:pPr>
      <w:bookmarkStart w:id="14" w:name="_TOC_250095"/>
      <w:r w:rsidRPr="000708B5">
        <w:rPr>
          <w:rFonts w:ascii="Tahoma" w:hAnsi="Tahoma" w:cs="Tahoma"/>
          <w:b/>
          <w:sz w:val="24"/>
          <w:szCs w:val="24"/>
        </w:rPr>
        <w:t>1</w:t>
      </w:r>
      <w:r w:rsidR="00605A8D" w:rsidRPr="000708B5">
        <w:rPr>
          <w:rFonts w:ascii="Tahoma" w:hAnsi="Tahoma" w:cs="Tahoma"/>
          <w:b/>
          <w:sz w:val="24"/>
          <w:szCs w:val="24"/>
        </w:rPr>
        <w:t>.1.8.</w:t>
      </w:r>
      <w:r w:rsidR="000B75A0" w:rsidRPr="000708B5">
        <w:rPr>
          <w:rFonts w:ascii="Tahoma" w:hAnsi="Tahoma" w:cs="Tahoma"/>
          <w:b/>
          <w:sz w:val="24"/>
          <w:szCs w:val="24"/>
        </w:rPr>
        <w:t xml:space="preserve"> </w:t>
      </w:r>
      <w:r w:rsidR="00221F84" w:rsidRPr="000708B5">
        <w:rPr>
          <w:rFonts w:ascii="Tahoma" w:hAnsi="Tahoma" w:cs="Tahoma"/>
          <w:b/>
          <w:sz w:val="24"/>
          <w:szCs w:val="24"/>
        </w:rPr>
        <w:t xml:space="preserve">Требования по шумоизоляции наружных ограждающих </w:t>
      </w:r>
      <w:bookmarkEnd w:id="14"/>
      <w:r w:rsidR="00221F84" w:rsidRPr="000708B5">
        <w:rPr>
          <w:rFonts w:ascii="Tahoma" w:hAnsi="Tahoma" w:cs="Tahoma"/>
          <w:b/>
          <w:sz w:val="24"/>
          <w:szCs w:val="24"/>
        </w:rPr>
        <w:t>конструкций</w:t>
      </w:r>
    </w:p>
    <w:p w14:paraId="65196842" w14:textId="77777777" w:rsidR="00FC1D71" w:rsidRPr="000708B5" w:rsidRDefault="00221F84" w:rsidP="00605A8D">
      <w:pPr>
        <w:pStyle w:val="TableParagraph"/>
        <w:ind w:firstLine="720"/>
        <w:jc w:val="both"/>
        <w:rPr>
          <w:rFonts w:ascii="Tahoma" w:hAnsi="Tahoma" w:cs="Tahoma"/>
          <w:sz w:val="24"/>
          <w:szCs w:val="24"/>
        </w:rPr>
      </w:pPr>
      <w:r w:rsidRPr="000708B5">
        <w:rPr>
          <w:rFonts w:ascii="Tahoma" w:hAnsi="Tahoma" w:cs="Tahoma"/>
          <w:sz w:val="24"/>
          <w:szCs w:val="24"/>
        </w:rPr>
        <w:t>Принять в соответствии с действующими нормами в том числе СП 51.13330.2016.</w:t>
      </w:r>
    </w:p>
    <w:p w14:paraId="1AC19301" w14:textId="77777777" w:rsidR="007D0F17" w:rsidRPr="000708B5" w:rsidRDefault="007D0F17" w:rsidP="001D67D7">
      <w:pPr>
        <w:pStyle w:val="TableParagraph"/>
        <w:jc w:val="both"/>
        <w:rPr>
          <w:rFonts w:ascii="Tahoma" w:hAnsi="Tahoma" w:cs="Tahoma"/>
          <w:sz w:val="24"/>
          <w:szCs w:val="24"/>
        </w:rPr>
      </w:pPr>
    </w:p>
    <w:p w14:paraId="0F315DD7" w14:textId="02A624E8" w:rsidR="00FC1D71" w:rsidRPr="000708B5" w:rsidRDefault="00F37099" w:rsidP="00605A8D">
      <w:pPr>
        <w:pStyle w:val="TableParagraph"/>
        <w:ind w:firstLine="720"/>
        <w:jc w:val="both"/>
        <w:rPr>
          <w:rFonts w:ascii="Tahoma" w:hAnsi="Tahoma" w:cs="Tahoma"/>
          <w:b/>
          <w:sz w:val="24"/>
          <w:szCs w:val="24"/>
        </w:rPr>
      </w:pPr>
      <w:bookmarkStart w:id="15" w:name="_TOC_250094"/>
      <w:r w:rsidRPr="000708B5">
        <w:rPr>
          <w:rFonts w:ascii="Tahoma" w:hAnsi="Tahoma" w:cs="Tahoma"/>
          <w:b/>
          <w:sz w:val="24"/>
          <w:szCs w:val="24"/>
        </w:rPr>
        <w:t>1</w:t>
      </w:r>
      <w:r w:rsidR="00605A8D" w:rsidRPr="000708B5">
        <w:rPr>
          <w:rFonts w:ascii="Tahoma" w:hAnsi="Tahoma" w:cs="Tahoma"/>
          <w:b/>
          <w:sz w:val="24"/>
          <w:szCs w:val="24"/>
        </w:rPr>
        <w:t>.1.9.</w:t>
      </w:r>
      <w:r w:rsidR="000B75A0" w:rsidRPr="000708B5">
        <w:rPr>
          <w:rFonts w:ascii="Tahoma" w:hAnsi="Tahoma" w:cs="Tahoma"/>
          <w:b/>
          <w:sz w:val="24"/>
          <w:szCs w:val="24"/>
        </w:rPr>
        <w:t xml:space="preserve"> </w:t>
      </w:r>
      <w:r w:rsidR="00221F84" w:rsidRPr="000708B5">
        <w:rPr>
          <w:rFonts w:ascii="Tahoma" w:hAnsi="Tahoma" w:cs="Tahoma"/>
          <w:b/>
          <w:sz w:val="24"/>
          <w:szCs w:val="24"/>
        </w:rPr>
        <w:t xml:space="preserve">Требования по теплоизоляции наружных ограждающих </w:t>
      </w:r>
      <w:bookmarkEnd w:id="15"/>
      <w:r w:rsidR="00221F84" w:rsidRPr="000708B5">
        <w:rPr>
          <w:rFonts w:ascii="Tahoma" w:hAnsi="Tahoma" w:cs="Tahoma"/>
          <w:b/>
          <w:sz w:val="24"/>
          <w:szCs w:val="24"/>
        </w:rPr>
        <w:t>конструкций</w:t>
      </w:r>
    </w:p>
    <w:p w14:paraId="73E9B7BA" w14:textId="77777777" w:rsidR="00FC1D71" w:rsidRPr="000708B5" w:rsidRDefault="00221F84" w:rsidP="00605A8D">
      <w:pPr>
        <w:pStyle w:val="TableParagraph"/>
        <w:ind w:firstLine="720"/>
        <w:jc w:val="both"/>
        <w:rPr>
          <w:rFonts w:ascii="Tahoma" w:hAnsi="Tahoma" w:cs="Tahoma"/>
          <w:sz w:val="24"/>
          <w:szCs w:val="24"/>
        </w:rPr>
      </w:pPr>
      <w:r w:rsidRPr="000708B5">
        <w:rPr>
          <w:rFonts w:ascii="Tahoma" w:hAnsi="Tahoma" w:cs="Tahoma"/>
          <w:sz w:val="24"/>
          <w:szCs w:val="24"/>
        </w:rPr>
        <w:t>Принять в соответствии с нормами РФ, толщину сэндвич-панелей принять в соответствии с теплотехническим расчетом в рамках разработки РД.</w:t>
      </w:r>
    </w:p>
    <w:p w14:paraId="683A445E" w14:textId="77777777" w:rsidR="007D0F17" w:rsidRPr="000708B5" w:rsidRDefault="007D0F17" w:rsidP="001D67D7">
      <w:pPr>
        <w:pStyle w:val="TableParagraph"/>
        <w:jc w:val="both"/>
        <w:rPr>
          <w:rFonts w:ascii="Tahoma" w:hAnsi="Tahoma" w:cs="Tahoma"/>
          <w:sz w:val="24"/>
          <w:szCs w:val="24"/>
        </w:rPr>
      </w:pPr>
    </w:p>
    <w:p w14:paraId="1E5DB646" w14:textId="710F5153" w:rsidR="00FC1D71" w:rsidRPr="000708B5" w:rsidRDefault="00F37099" w:rsidP="00605A8D">
      <w:pPr>
        <w:pStyle w:val="TableParagraph"/>
        <w:ind w:firstLine="720"/>
        <w:jc w:val="both"/>
        <w:rPr>
          <w:rFonts w:ascii="Tahoma" w:hAnsi="Tahoma" w:cs="Tahoma"/>
          <w:b/>
          <w:sz w:val="24"/>
          <w:szCs w:val="24"/>
        </w:rPr>
      </w:pPr>
      <w:bookmarkStart w:id="16" w:name="_TOC_250093"/>
      <w:r w:rsidRPr="000708B5">
        <w:rPr>
          <w:rFonts w:ascii="Tahoma" w:hAnsi="Tahoma" w:cs="Tahoma"/>
          <w:b/>
          <w:sz w:val="24"/>
          <w:szCs w:val="24"/>
        </w:rPr>
        <w:t>1.</w:t>
      </w:r>
      <w:r w:rsidR="00C8308B" w:rsidRPr="000708B5">
        <w:rPr>
          <w:rFonts w:ascii="Tahoma" w:hAnsi="Tahoma" w:cs="Tahoma"/>
          <w:b/>
          <w:sz w:val="24"/>
          <w:szCs w:val="24"/>
        </w:rPr>
        <w:t>1.</w:t>
      </w:r>
      <w:r w:rsidR="00605A8D" w:rsidRPr="000708B5">
        <w:rPr>
          <w:rFonts w:ascii="Tahoma" w:hAnsi="Tahoma" w:cs="Tahoma"/>
          <w:b/>
          <w:sz w:val="24"/>
          <w:szCs w:val="24"/>
        </w:rPr>
        <w:t>10</w:t>
      </w:r>
      <w:r w:rsidR="00C8308B" w:rsidRPr="000708B5">
        <w:rPr>
          <w:rFonts w:ascii="Tahoma" w:hAnsi="Tahoma" w:cs="Tahoma"/>
          <w:b/>
          <w:sz w:val="24"/>
          <w:szCs w:val="24"/>
        </w:rPr>
        <w:t xml:space="preserve">. </w:t>
      </w:r>
      <w:r w:rsidR="00221F84" w:rsidRPr="000708B5">
        <w:rPr>
          <w:rFonts w:ascii="Tahoma" w:hAnsi="Tahoma" w:cs="Tahoma"/>
          <w:b/>
          <w:sz w:val="24"/>
          <w:szCs w:val="24"/>
        </w:rPr>
        <w:t xml:space="preserve">Теплоизоляционные </w:t>
      </w:r>
      <w:bookmarkEnd w:id="16"/>
      <w:r w:rsidR="00221F84" w:rsidRPr="000708B5">
        <w:rPr>
          <w:rFonts w:ascii="Tahoma" w:hAnsi="Tahoma" w:cs="Tahoma"/>
          <w:b/>
          <w:sz w:val="24"/>
          <w:szCs w:val="24"/>
        </w:rPr>
        <w:t>материалы</w:t>
      </w:r>
    </w:p>
    <w:p w14:paraId="0C265308" w14:textId="77777777" w:rsidR="00FC1D71" w:rsidRPr="000708B5" w:rsidRDefault="00221F84" w:rsidP="00605A8D">
      <w:pPr>
        <w:pStyle w:val="TableParagraph"/>
        <w:ind w:firstLine="720"/>
        <w:jc w:val="both"/>
        <w:rPr>
          <w:rFonts w:ascii="Tahoma" w:hAnsi="Tahoma" w:cs="Tahoma"/>
          <w:sz w:val="24"/>
          <w:szCs w:val="24"/>
        </w:rPr>
      </w:pPr>
      <w:r w:rsidRPr="000708B5">
        <w:rPr>
          <w:rFonts w:ascii="Tahoma" w:hAnsi="Tahoma" w:cs="Tahoma"/>
          <w:sz w:val="24"/>
          <w:szCs w:val="24"/>
        </w:rPr>
        <w:t>Минераловатный утеплитель в составе трехслойных металлических панелей. Плотность утеплителя не менее 110 кг/м³. Утепление перекрытия – минеральная вата.</w:t>
      </w:r>
    </w:p>
    <w:p w14:paraId="354C04D7" w14:textId="6FF2C9B3" w:rsidR="007D0F17" w:rsidRPr="000708B5" w:rsidRDefault="007D0F17" w:rsidP="001D67D7">
      <w:pPr>
        <w:pStyle w:val="TableParagraph"/>
        <w:jc w:val="both"/>
        <w:rPr>
          <w:rFonts w:ascii="Tahoma" w:hAnsi="Tahoma" w:cs="Tahoma"/>
          <w:sz w:val="24"/>
          <w:szCs w:val="24"/>
        </w:rPr>
      </w:pPr>
    </w:p>
    <w:p w14:paraId="40628904" w14:textId="607BA938" w:rsidR="00FC1D71" w:rsidRPr="000708B5" w:rsidRDefault="00F37099" w:rsidP="00605A8D">
      <w:pPr>
        <w:pStyle w:val="TableParagraph"/>
        <w:ind w:firstLine="720"/>
        <w:jc w:val="both"/>
        <w:rPr>
          <w:rFonts w:ascii="Tahoma" w:hAnsi="Tahoma" w:cs="Tahoma"/>
          <w:b/>
          <w:sz w:val="24"/>
          <w:szCs w:val="24"/>
        </w:rPr>
      </w:pPr>
      <w:r w:rsidRPr="000708B5">
        <w:rPr>
          <w:rFonts w:ascii="Tahoma" w:hAnsi="Tahoma" w:cs="Tahoma"/>
          <w:b/>
          <w:sz w:val="24"/>
          <w:szCs w:val="24"/>
        </w:rPr>
        <w:t>1.2</w:t>
      </w:r>
      <w:r w:rsidR="006C18D8" w:rsidRPr="000708B5">
        <w:rPr>
          <w:rFonts w:ascii="Tahoma" w:hAnsi="Tahoma" w:cs="Tahoma"/>
          <w:b/>
          <w:sz w:val="24"/>
          <w:szCs w:val="24"/>
        </w:rPr>
        <w:t xml:space="preserve">. </w:t>
      </w:r>
      <w:bookmarkStart w:id="17" w:name="_TOC_250092"/>
      <w:r w:rsidR="00221F84" w:rsidRPr="000708B5">
        <w:rPr>
          <w:rFonts w:ascii="Tahoma" w:hAnsi="Tahoma" w:cs="Tahoma"/>
          <w:b/>
          <w:sz w:val="24"/>
          <w:szCs w:val="24"/>
        </w:rPr>
        <w:t>Требования к помещениям Административно</w:t>
      </w:r>
      <w:r w:rsidR="009A0DF9">
        <w:rPr>
          <w:rFonts w:ascii="Tahoma" w:hAnsi="Tahoma" w:cs="Tahoma"/>
          <w:b/>
          <w:sz w:val="24"/>
          <w:szCs w:val="24"/>
        </w:rPr>
        <w:t>-бытового</w:t>
      </w:r>
      <w:r w:rsidR="00221F84" w:rsidRPr="000708B5">
        <w:rPr>
          <w:rFonts w:ascii="Tahoma" w:hAnsi="Tahoma" w:cs="Tahoma"/>
          <w:b/>
          <w:sz w:val="24"/>
          <w:szCs w:val="24"/>
        </w:rPr>
        <w:t xml:space="preserve"> </w:t>
      </w:r>
      <w:bookmarkEnd w:id="17"/>
      <w:r w:rsidR="00221F84" w:rsidRPr="000708B5">
        <w:rPr>
          <w:rFonts w:ascii="Tahoma" w:hAnsi="Tahoma" w:cs="Tahoma"/>
          <w:b/>
          <w:sz w:val="24"/>
          <w:szCs w:val="24"/>
        </w:rPr>
        <w:t>павильона.</w:t>
      </w:r>
    </w:p>
    <w:p w14:paraId="1F2F4149" w14:textId="77777777" w:rsidR="00FC1D71" w:rsidRPr="000708B5" w:rsidRDefault="00221F84" w:rsidP="00605A8D">
      <w:pPr>
        <w:pStyle w:val="TableParagraph"/>
        <w:ind w:firstLine="720"/>
        <w:jc w:val="both"/>
        <w:rPr>
          <w:rFonts w:ascii="Tahoma" w:hAnsi="Tahoma" w:cs="Tahoma"/>
          <w:sz w:val="24"/>
          <w:szCs w:val="24"/>
        </w:rPr>
      </w:pPr>
      <w:r w:rsidRPr="000708B5">
        <w:rPr>
          <w:rFonts w:ascii="Tahoma" w:hAnsi="Tahoma" w:cs="Tahoma"/>
          <w:sz w:val="24"/>
          <w:szCs w:val="24"/>
        </w:rPr>
        <w:t>Итоговую отделку помещений уточнить на этапе Рабочей документации и согласовать с Заказчиком.</w:t>
      </w:r>
    </w:p>
    <w:p w14:paraId="72E85765" w14:textId="77777777" w:rsidR="00EC787B" w:rsidRPr="000708B5" w:rsidRDefault="00EC787B" w:rsidP="001D67D7">
      <w:pPr>
        <w:pStyle w:val="TableParagraph"/>
        <w:jc w:val="both"/>
        <w:rPr>
          <w:rFonts w:ascii="Tahoma" w:hAnsi="Tahoma" w:cs="Tahoma"/>
          <w:sz w:val="24"/>
          <w:szCs w:val="24"/>
        </w:rPr>
      </w:pPr>
    </w:p>
    <w:p w14:paraId="566DC1A4" w14:textId="7BBC34BD" w:rsidR="00FC1D71" w:rsidRPr="000708B5" w:rsidRDefault="00F37099" w:rsidP="00605A8D">
      <w:pPr>
        <w:pStyle w:val="TableParagraph"/>
        <w:ind w:firstLine="720"/>
        <w:jc w:val="both"/>
        <w:rPr>
          <w:rFonts w:ascii="Tahoma" w:hAnsi="Tahoma" w:cs="Tahoma"/>
          <w:b/>
          <w:sz w:val="24"/>
          <w:szCs w:val="24"/>
        </w:rPr>
      </w:pPr>
      <w:bookmarkStart w:id="18" w:name="_TOC_250091"/>
      <w:r w:rsidRPr="000708B5">
        <w:rPr>
          <w:rFonts w:ascii="Tahoma" w:hAnsi="Tahoma" w:cs="Tahoma"/>
          <w:b/>
          <w:sz w:val="24"/>
          <w:szCs w:val="24"/>
        </w:rPr>
        <w:t>1.2.1</w:t>
      </w:r>
      <w:r w:rsidR="00C8308B" w:rsidRPr="000708B5">
        <w:rPr>
          <w:rFonts w:ascii="Tahoma" w:hAnsi="Tahoma" w:cs="Tahoma"/>
          <w:b/>
          <w:sz w:val="24"/>
          <w:szCs w:val="24"/>
        </w:rPr>
        <w:t xml:space="preserve">. </w:t>
      </w:r>
      <w:r w:rsidR="00221F84" w:rsidRPr="000708B5">
        <w:rPr>
          <w:rFonts w:ascii="Tahoma" w:hAnsi="Tahoma" w:cs="Tahoma"/>
          <w:b/>
          <w:sz w:val="24"/>
          <w:szCs w:val="24"/>
        </w:rPr>
        <w:t xml:space="preserve">Требование к основным помещениям (Тамбуры главного входа, Тамбуры </w:t>
      </w:r>
      <w:bookmarkEnd w:id="18"/>
      <w:r w:rsidR="00EF63E6" w:rsidRPr="000708B5">
        <w:rPr>
          <w:rFonts w:ascii="Tahoma" w:hAnsi="Tahoma" w:cs="Tahoma"/>
          <w:b/>
          <w:sz w:val="24"/>
          <w:szCs w:val="24"/>
        </w:rPr>
        <w:t>Т</w:t>
      </w:r>
      <w:r w:rsidR="00221F84" w:rsidRPr="000708B5">
        <w:rPr>
          <w:rFonts w:ascii="Tahoma" w:hAnsi="Tahoma" w:cs="Tahoma"/>
          <w:b/>
          <w:sz w:val="24"/>
          <w:szCs w:val="24"/>
        </w:rPr>
        <w:t>ЛО</w:t>
      </w:r>
      <w:r w:rsidR="00EF63E6" w:rsidRPr="000708B5">
        <w:rPr>
          <w:rFonts w:ascii="Tahoma" w:hAnsi="Tahoma" w:cs="Tahoma"/>
          <w:b/>
          <w:sz w:val="24"/>
          <w:szCs w:val="24"/>
        </w:rPr>
        <w:t xml:space="preserve"> </w:t>
      </w:r>
      <w:r w:rsidR="00221F84" w:rsidRPr="000708B5">
        <w:rPr>
          <w:rFonts w:ascii="Tahoma" w:hAnsi="Tahoma" w:cs="Tahoma"/>
          <w:b/>
          <w:sz w:val="24"/>
          <w:szCs w:val="24"/>
        </w:rPr>
        <w:t>МВД)</w:t>
      </w:r>
    </w:p>
    <w:p w14:paraId="67CF4514" w14:textId="2EE2CF4D" w:rsidR="00FC1D71" w:rsidRPr="000708B5" w:rsidRDefault="00221F84" w:rsidP="00A157FA">
      <w:pPr>
        <w:pStyle w:val="TableParagraph"/>
        <w:ind w:left="709"/>
        <w:jc w:val="both"/>
        <w:rPr>
          <w:rFonts w:ascii="Tahoma" w:hAnsi="Tahoma" w:cs="Tahoma"/>
          <w:sz w:val="24"/>
          <w:szCs w:val="24"/>
        </w:rPr>
      </w:pPr>
      <w:r w:rsidRPr="000708B5">
        <w:rPr>
          <w:rFonts w:ascii="Tahoma" w:hAnsi="Tahoma" w:cs="Tahoma"/>
          <w:sz w:val="24"/>
          <w:szCs w:val="24"/>
        </w:rPr>
        <w:t>Отделка внутренних сэндвич – КНАУФ-</w:t>
      </w:r>
      <w:proofErr w:type="spellStart"/>
      <w:r w:rsidRPr="000708B5">
        <w:rPr>
          <w:rFonts w:ascii="Tahoma" w:hAnsi="Tahoma" w:cs="Tahoma"/>
          <w:sz w:val="24"/>
          <w:szCs w:val="24"/>
        </w:rPr>
        <w:t>Файерборд</w:t>
      </w:r>
      <w:proofErr w:type="spellEnd"/>
      <w:r w:rsidRPr="000708B5">
        <w:rPr>
          <w:rFonts w:ascii="Tahoma" w:hAnsi="Tahoma" w:cs="Tahoma"/>
          <w:sz w:val="24"/>
          <w:szCs w:val="24"/>
        </w:rPr>
        <w:t xml:space="preserve"> (или аналог) НГ, водоэмульсионная окраска (НГ). Отделка пола - керамическая плитка с нескользящей поверхностью, на клее. Уточнить на этапе разработки</w:t>
      </w:r>
      <w:r w:rsidR="00605A8D" w:rsidRPr="000708B5">
        <w:rPr>
          <w:rFonts w:ascii="Tahoma" w:hAnsi="Tahoma" w:cs="Tahoma"/>
          <w:sz w:val="24"/>
          <w:szCs w:val="24"/>
        </w:rPr>
        <w:t xml:space="preserve"> р</w:t>
      </w:r>
      <w:r w:rsidRPr="000708B5">
        <w:rPr>
          <w:rFonts w:ascii="Tahoma" w:hAnsi="Tahoma" w:cs="Tahoma"/>
          <w:sz w:val="24"/>
          <w:szCs w:val="24"/>
        </w:rPr>
        <w:t>абочей документации и согласовать с заказчиком.</w:t>
      </w:r>
    </w:p>
    <w:p w14:paraId="1599ED1B" w14:textId="77777777" w:rsidR="00FC1D71" w:rsidRPr="000708B5" w:rsidRDefault="00221F84" w:rsidP="00A157FA">
      <w:pPr>
        <w:pStyle w:val="TableParagraph"/>
        <w:ind w:firstLine="720"/>
        <w:jc w:val="both"/>
        <w:rPr>
          <w:rFonts w:ascii="Tahoma" w:hAnsi="Tahoma" w:cs="Tahoma"/>
          <w:sz w:val="24"/>
          <w:szCs w:val="24"/>
        </w:rPr>
      </w:pPr>
      <w:r w:rsidRPr="000708B5">
        <w:rPr>
          <w:rFonts w:ascii="Tahoma" w:hAnsi="Tahoma" w:cs="Tahoma"/>
          <w:sz w:val="24"/>
          <w:szCs w:val="24"/>
        </w:rPr>
        <w:t xml:space="preserve">Внутренняя отделка потолка – подвесной потолок </w:t>
      </w:r>
      <w:proofErr w:type="spellStart"/>
      <w:r w:rsidRPr="000708B5">
        <w:rPr>
          <w:rFonts w:ascii="Tahoma" w:hAnsi="Tahoma" w:cs="Tahoma"/>
          <w:sz w:val="24"/>
          <w:szCs w:val="24"/>
        </w:rPr>
        <w:t>грильято</w:t>
      </w:r>
      <w:proofErr w:type="spellEnd"/>
      <w:r w:rsidRPr="000708B5">
        <w:rPr>
          <w:rFonts w:ascii="Tahoma" w:hAnsi="Tahoma" w:cs="Tahoma"/>
          <w:sz w:val="24"/>
          <w:szCs w:val="24"/>
        </w:rPr>
        <w:t xml:space="preserve"> 100х100 мм. Уточнить на этапе разработки Рабочей документации и согласовать с Заказчиком.</w:t>
      </w:r>
    </w:p>
    <w:p w14:paraId="4D29DA4F" w14:textId="77777777" w:rsidR="00FC1D71" w:rsidRPr="000708B5" w:rsidRDefault="00221F84" w:rsidP="00A157FA">
      <w:pPr>
        <w:pStyle w:val="TableParagraph"/>
        <w:ind w:firstLine="720"/>
        <w:jc w:val="both"/>
        <w:rPr>
          <w:rFonts w:ascii="Tahoma" w:hAnsi="Tahoma" w:cs="Tahoma"/>
          <w:sz w:val="24"/>
          <w:szCs w:val="24"/>
        </w:rPr>
      </w:pPr>
      <w:r w:rsidRPr="000708B5">
        <w:rPr>
          <w:rFonts w:ascii="Tahoma" w:hAnsi="Tahoma" w:cs="Tahoma"/>
          <w:sz w:val="24"/>
          <w:szCs w:val="24"/>
        </w:rPr>
        <w:t xml:space="preserve">В тамбурах предусмотреть трехступенчатую систему </w:t>
      </w:r>
      <w:proofErr w:type="spellStart"/>
      <w:r w:rsidRPr="000708B5">
        <w:rPr>
          <w:rFonts w:ascii="Tahoma" w:hAnsi="Tahoma" w:cs="Tahoma"/>
          <w:sz w:val="24"/>
          <w:szCs w:val="24"/>
        </w:rPr>
        <w:t>грязезащиты</w:t>
      </w:r>
      <w:proofErr w:type="spellEnd"/>
      <w:r w:rsidRPr="000708B5">
        <w:rPr>
          <w:rFonts w:ascii="Tahoma" w:hAnsi="Tahoma" w:cs="Tahoma"/>
          <w:sz w:val="24"/>
          <w:szCs w:val="24"/>
        </w:rPr>
        <w:t>.</w:t>
      </w:r>
    </w:p>
    <w:p w14:paraId="59A8D6B3" w14:textId="77777777" w:rsidR="00FC1D71" w:rsidRPr="000708B5" w:rsidRDefault="00C23342" w:rsidP="001D67D7">
      <w:pPr>
        <w:pStyle w:val="TableParagraph"/>
        <w:jc w:val="both"/>
        <w:rPr>
          <w:rFonts w:ascii="Tahoma" w:hAnsi="Tahoma" w:cs="Tahoma"/>
          <w:sz w:val="24"/>
          <w:szCs w:val="24"/>
        </w:rPr>
      </w:pPr>
      <w:r w:rsidRPr="000708B5">
        <w:rPr>
          <w:rFonts w:ascii="Tahoma" w:hAnsi="Tahoma" w:cs="Tahoma"/>
          <w:sz w:val="24"/>
          <w:szCs w:val="24"/>
        </w:rPr>
        <w:tab/>
      </w:r>
    </w:p>
    <w:p w14:paraId="2E19F843" w14:textId="56023855" w:rsidR="00FC1D71" w:rsidRPr="000708B5" w:rsidRDefault="00F37099" w:rsidP="00A157FA">
      <w:pPr>
        <w:pStyle w:val="TableParagraph"/>
        <w:ind w:firstLine="720"/>
        <w:jc w:val="both"/>
        <w:rPr>
          <w:rFonts w:ascii="Tahoma" w:hAnsi="Tahoma" w:cs="Tahoma"/>
          <w:b/>
          <w:sz w:val="24"/>
          <w:szCs w:val="24"/>
        </w:rPr>
      </w:pPr>
      <w:bookmarkStart w:id="19" w:name="_TOC_250090"/>
      <w:r w:rsidRPr="000708B5">
        <w:rPr>
          <w:rFonts w:ascii="Tahoma" w:hAnsi="Tahoma" w:cs="Tahoma"/>
          <w:b/>
          <w:sz w:val="24"/>
          <w:szCs w:val="24"/>
        </w:rPr>
        <w:t>1.2.2</w:t>
      </w:r>
      <w:r w:rsidR="00C8308B" w:rsidRPr="000708B5">
        <w:rPr>
          <w:rFonts w:ascii="Tahoma" w:hAnsi="Tahoma" w:cs="Tahoma"/>
          <w:b/>
          <w:sz w:val="24"/>
          <w:szCs w:val="24"/>
        </w:rPr>
        <w:t xml:space="preserve">. </w:t>
      </w:r>
      <w:r w:rsidR="00221F84" w:rsidRPr="000708B5">
        <w:rPr>
          <w:rFonts w:ascii="Tahoma" w:hAnsi="Tahoma" w:cs="Tahoma"/>
          <w:b/>
          <w:sz w:val="24"/>
          <w:szCs w:val="24"/>
        </w:rPr>
        <w:t xml:space="preserve">Требования к служебно-административным помещениям (Офисы, </w:t>
      </w:r>
      <w:bookmarkEnd w:id="19"/>
      <w:r w:rsidR="00221F84" w:rsidRPr="000708B5">
        <w:rPr>
          <w:rFonts w:ascii="Tahoma" w:hAnsi="Tahoma" w:cs="Tahoma"/>
          <w:b/>
          <w:sz w:val="24"/>
          <w:szCs w:val="24"/>
        </w:rPr>
        <w:t>Кабинеты).</w:t>
      </w:r>
    </w:p>
    <w:p w14:paraId="3555DB10" w14:textId="03B17B66" w:rsidR="00FC1D71" w:rsidRPr="000708B5" w:rsidRDefault="00221F84" w:rsidP="00A157FA">
      <w:pPr>
        <w:pStyle w:val="TableParagraph"/>
        <w:ind w:firstLine="720"/>
        <w:jc w:val="both"/>
        <w:rPr>
          <w:rFonts w:ascii="Tahoma" w:hAnsi="Tahoma" w:cs="Tahoma"/>
          <w:sz w:val="24"/>
          <w:szCs w:val="24"/>
        </w:rPr>
      </w:pPr>
      <w:r w:rsidRPr="000708B5">
        <w:rPr>
          <w:rFonts w:ascii="Tahoma" w:hAnsi="Tahoma" w:cs="Tahoma"/>
          <w:sz w:val="24"/>
          <w:szCs w:val="24"/>
        </w:rPr>
        <w:t xml:space="preserve">Отделка внутренних сэндвич-панелей – гипсокартонный лист ламинированный, </w:t>
      </w:r>
      <w:r w:rsidR="00C8308B" w:rsidRPr="000708B5">
        <w:rPr>
          <w:rFonts w:ascii="Tahoma" w:hAnsi="Tahoma" w:cs="Tahoma"/>
          <w:sz w:val="24"/>
          <w:szCs w:val="24"/>
        </w:rPr>
        <w:t xml:space="preserve">цвет </w:t>
      </w:r>
      <w:r w:rsidR="00C8308B" w:rsidRPr="000708B5">
        <w:rPr>
          <w:rFonts w:ascii="Tahoma" w:hAnsi="Tahoma" w:cs="Tahoma"/>
          <w:sz w:val="24"/>
          <w:szCs w:val="24"/>
        </w:rPr>
        <w:lastRenderedPageBreak/>
        <w:t>определить на стадии разработки рабочей документации</w:t>
      </w:r>
      <w:r w:rsidRPr="000708B5">
        <w:rPr>
          <w:rFonts w:ascii="Tahoma" w:hAnsi="Tahoma" w:cs="Tahoma"/>
          <w:sz w:val="24"/>
          <w:szCs w:val="24"/>
        </w:rPr>
        <w:t>.</w:t>
      </w:r>
    </w:p>
    <w:p w14:paraId="39C1BB8C" w14:textId="77777777" w:rsidR="00FC1D71" w:rsidRPr="000708B5" w:rsidRDefault="00221F84" w:rsidP="00A157FA">
      <w:pPr>
        <w:pStyle w:val="TableParagraph"/>
        <w:ind w:firstLine="720"/>
        <w:jc w:val="both"/>
        <w:rPr>
          <w:rFonts w:ascii="Tahoma" w:hAnsi="Tahoma" w:cs="Tahoma"/>
          <w:sz w:val="24"/>
          <w:szCs w:val="24"/>
        </w:rPr>
      </w:pPr>
      <w:r w:rsidRPr="000708B5">
        <w:rPr>
          <w:rFonts w:ascii="Tahoma" w:hAnsi="Tahoma" w:cs="Tahoma"/>
          <w:sz w:val="24"/>
          <w:szCs w:val="24"/>
        </w:rPr>
        <w:t>Отделка пола – гомогенный линолеум. Уточнить на этапе разработки Рабочей документации и согласовать с Заказчиком.</w:t>
      </w:r>
    </w:p>
    <w:p w14:paraId="5844AF51" w14:textId="77777777" w:rsidR="00FC1D71" w:rsidRPr="000708B5" w:rsidRDefault="00221F84" w:rsidP="00A157FA">
      <w:pPr>
        <w:pStyle w:val="TableParagraph"/>
        <w:ind w:firstLine="720"/>
        <w:jc w:val="both"/>
        <w:rPr>
          <w:rFonts w:ascii="Tahoma" w:hAnsi="Tahoma" w:cs="Tahoma"/>
          <w:sz w:val="24"/>
          <w:szCs w:val="24"/>
        </w:rPr>
      </w:pPr>
      <w:r w:rsidRPr="000708B5">
        <w:rPr>
          <w:rFonts w:ascii="Tahoma" w:hAnsi="Tahoma" w:cs="Tahoma"/>
          <w:sz w:val="24"/>
          <w:szCs w:val="24"/>
        </w:rPr>
        <w:t>Внутренняя отделка потолка – подвесной потолок «Армстронг» по металлическому каркасу со встроенными светодиодными светильниками. Уточнить на этапе разработки Рабочей документации и согласовать с Заказчиком.</w:t>
      </w:r>
    </w:p>
    <w:p w14:paraId="5E069EE0" w14:textId="77777777" w:rsidR="00FC1D71" w:rsidRPr="000708B5" w:rsidRDefault="00FC1D71" w:rsidP="001D67D7">
      <w:pPr>
        <w:pStyle w:val="TableParagraph"/>
        <w:jc w:val="both"/>
        <w:rPr>
          <w:rFonts w:ascii="Tahoma" w:hAnsi="Tahoma" w:cs="Tahoma"/>
          <w:sz w:val="24"/>
          <w:szCs w:val="24"/>
        </w:rPr>
      </w:pPr>
    </w:p>
    <w:p w14:paraId="3F09D928" w14:textId="44C2A369" w:rsidR="00FC1D71" w:rsidRPr="000708B5" w:rsidRDefault="00F37099" w:rsidP="00A157FA">
      <w:pPr>
        <w:pStyle w:val="TableParagraph"/>
        <w:ind w:firstLine="720"/>
        <w:jc w:val="both"/>
        <w:rPr>
          <w:rFonts w:ascii="Tahoma" w:hAnsi="Tahoma" w:cs="Tahoma"/>
          <w:b/>
          <w:sz w:val="24"/>
          <w:szCs w:val="24"/>
        </w:rPr>
      </w:pPr>
      <w:bookmarkStart w:id="20" w:name="_TOC_250089"/>
      <w:r w:rsidRPr="000708B5">
        <w:rPr>
          <w:rFonts w:ascii="Tahoma" w:hAnsi="Tahoma" w:cs="Tahoma"/>
          <w:b/>
          <w:sz w:val="24"/>
          <w:szCs w:val="24"/>
        </w:rPr>
        <w:t>1.2.3</w:t>
      </w:r>
      <w:r w:rsidR="00C8308B" w:rsidRPr="000708B5">
        <w:rPr>
          <w:rFonts w:ascii="Tahoma" w:hAnsi="Tahoma" w:cs="Tahoma"/>
          <w:b/>
          <w:sz w:val="24"/>
          <w:szCs w:val="24"/>
        </w:rPr>
        <w:t xml:space="preserve">. </w:t>
      </w:r>
      <w:r w:rsidR="00221F84" w:rsidRPr="000708B5">
        <w:rPr>
          <w:rFonts w:ascii="Tahoma" w:hAnsi="Tahoma" w:cs="Tahoma"/>
          <w:b/>
          <w:sz w:val="24"/>
          <w:szCs w:val="24"/>
        </w:rPr>
        <w:t xml:space="preserve">Требования к служебно-административным помещениям (Служебные помещения </w:t>
      </w:r>
      <w:bookmarkEnd w:id="20"/>
      <w:r w:rsidR="00B062F4" w:rsidRPr="000708B5">
        <w:rPr>
          <w:rFonts w:ascii="Tahoma" w:hAnsi="Tahoma" w:cs="Tahoma"/>
          <w:b/>
          <w:sz w:val="24"/>
          <w:szCs w:val="24"/>
        </w:rPr>
        <w:t>Т</w:t>
      </w:r>
      <w:r w:rsidR="00221F84" w:rsidRPr="000708B5">
        <w:rPr>
          <w:rFonts w:ascii="Tahoma" w:hAnsi="Tahoma" w:cs="Tahoma"/>
          <w:b/>
          <w:sz w:val="24"/>
          <w:szCs w:val="24"/>
        </w:rPr>
        <w:t>ЛО</w:t>
      </w:r>
      <w:r w:rsidR="00B062F4" w:rsidRPr="000708B5">
        <w:rPr>
          <w:rFonts w:ascii="Tahoma" w:hAnsi="Tahoma" w:cs="Tahoma"/>
          <w:b/>
          <w:sz w:val="24"/>
          <w:szCs w:val="24"/>
        </w:rPr>
        <w:t xml:space="preserve"> </w:t>
      </w:r>
      <w:r w:rsidR="00221F84" w:rsidRPr="000708B5">
        <w:rPr>
          <w:rFonts w:ascii="Tahoma" w:hAnsi="Tahoma" w:cs="Tahoma"/>
          <w:b/>
          <w:sz w:val="24"/>
          <w:szCs w:val="24"/>
        </w:rPr>
        <w:t>МВД).</w:t>
      </w:r>
    </w:p>
    <w:p w14:paraId="77DCAEF1" w14:textId="39F3A11F" w:rsidR="00394869" w:rsidRPr="000708B5" w:rsidRDefault="00221F84" w:rsidP="00A157FA">
      <w:pPr>
        <w:pStyle w:val="TableParagraph"/>
        <w:ind w:firstLine="720"/>
        <w:jc w:val="both"/>
        <w:rPr>
          <w:rFonts w:ascii="Tahoma" w:hAnsi="Tahoma" w:cs="Tahoma"/>
          <w:sz w:val="24"/>
          <w:szCs w:val="24"/>
        </w:rPr>
      </w:pPr>
      <w:r w:rsidRPr="000708B5">
        <w:rPr>
          <w:rFonts w:ascii="Tahoma" w:hAnsi="Tahoma" w:cs="Tahoma"/>
          <w:sz w:val="24"/>
          <w:szCs w:val="24"/>
        </w:rPr>
        <w:t>Выполнить планировку блока по</w:t>
      </w:r>
      <w:r w:rsidR="00394869" w:rsidRPr="000708B5">
        <w:rPr>
          <w:rFonts w:ascii="Tahoma" w:hAnsi="Tahoma" w:cs="Tahoma"/>
          <w:sz w:val="24"/>
          <w:szCs w:val="24"/>
        </w:rPr>
        <w:t>мещений ЛОМВД в соответствии с Приложением №</w:t>
      </w:r>
      <w:r w:rsidR="00EA7D0C">
        <w:rPr>
          <w:rFonts w:ascii="Tahoma" w:hAnsi="Tahoma" w:cs="Tahoma"/>
          <w:sz w:val="24"/>
          <w:szCs w:val="24"/>
        </w:rPr>
        <w:t>5</w:t>
      </w:r>
      <w:r w:rsidR="00394869" w:rsidRPr="000708B5">
        <w:rPr>
          <w:rFonts w:ascii="Tahoma" w:hAnsi="Tahoma" w:cs="Tahoma"/>
          <w:sz w:val="24"/>
          <w:szCs w:val="24"/>
        </w:rPr>
        <w:t>.</w:t>
      </w:r>
    </w:p>
    <w:p w14:paraId="68304477" w14:textId="33EA993A" w:rsidR="00FC1D71" w:rsidRPr="000708B5" w:rsidRDefault="00221F84" w:rsidP="00A157FA">
      <w:pPr>
        <w:pStyle w:val="TableParagraph"/>
        <w:ind w:firstLine="720"/>
        <w:jc w:val="both"/>
        <w:rPr>
          <w:rFonts w:ascii="Tahoma" w:hAnsi="Tahoma" w:cs="Tahoma"/>
          <w:sz w:val="24"/>
          <w:szCs w:val="24"/>
        </w:rPr>
      </w:pPr>
      <w:r w:rsidRPr="000708B5">
        <w:rPr>
          <w:rFonts w:ascii="Tahoma" w:hAnsi="Tahoma" w:cs="Tahoma"/>
          <w:sz w:val="24"/>
          <w:szCs w:val="24"/>
        </w:rPr>
        <w:t>Согласовать планировочные решения с Заказчиком и Таймырским ЛОМВД России.</w:t>
      </w:r>
    </w:p>
    <w:p w14:paraId="1EBF7F3F" w14:textId="12CA2DD7" w:rsidR="00FC1D71" w:rsidRPr="000708B5" w:rsidRDefault="00221F84" w:rsidP="00A157FA">
      <w:pPr>
        <w:pStyle w:val="TableParagraph"/>
        <w:ind w:firstLine="720"/>
        <w:jc w:val="both"/>
        <w:rPr>
          <w:rFonts w:ascii="Tahoma" w:hAnsi="Tahoma" w:cs="Tahoma"/>
          <w:sz w:val="24"/>
          <w:szCs w:val="24"/>
        </w:rPr>
      </w:pPr>
      <w:r w:rsidRPr="000708B5">
        <w:rPr>
          <w:rFonts w:ascii="Tahoma" w:hAnsi="Tahoma" w:cs="Tahoma"/>
          <w:sz w:val="24"/>
          <w:szCs w:val="24"/>
        </w:rPr>
        <w:t xml:space="preserve">Отделка внутренних сэндвич-панелей – гипсокартонный лист ламинированный, </w:t>
      </w:r>
      <w:r w:rsidR="00C8308B" w:rsidRPr="000708B5">
        <w:rPr>
          <w:rFonts w:ascii="Tahoma" w:hAnsi="Tahoma" w:cs="Tahoma"/>
          <w:sz w:val="24"/>
          <w:szCs w:val="24"/>
        </w:rPr>
        <w:t>цвет определить на стадии разработки рабочей документации.</w:t>
      </w:r>
    </w:p>
    <w:p w14:paraId="33814A96" w14:textId="77777777" w:rsidR="00FC1D71" w:rsidRPr="000708B5" w:rsidRDefault="00221F84" w:rsidP="00A157FA">
      <w:pPr>
        <w:pStyle w:val="TableParagraph"/>
        <w:ind w:firstLine="720"/>
        <w:jc w:val="both"/>
        <w:rPr>
          <w:rFonts w:ascii="Tahoma" w:hAnsi="Tahoma" w:cs="Tahoma"/>
          <w:sz w:val="24"/>
          <w:szCs w:val="24"/>
        </w:rPr>
      </w:pPr>
      <w:r w:rsidRPr="000708B5">
        <w:rPr>
          <w:rFonts w:ascii="Tahoma" w:hAnsi="Tahoma" w:cs="Tahoma"/>
          <w:sz w:val="24"/>
          <w:szCs w:val="24"/>
        </w:rPr>
        <w:t>Отделка пола – гомогенный линолеум. Уточнить на этапе разработки Рабочей документации и согласовать с Заказчиком.</w:t>
      </w:r>
    </w:p>
    <w:p w14:paraId="4D3C0731" w14:textId="6D190C5D" w:rsidR="00FC1D71" w:rsidRPr="000708B5" w:rsidRDefault="00221F84" w:rsidP="00A157FA">
      <w:pPr>
        <w:pStyle w:val="TableParagraph"/>
        <w:ind w:firstLine="720"/>
        <w:jc w:val="both"/>
        <w:rPr>
          <w:rFonts w:ascii="Tahoma" w:hAnsi="Tahoma" w:cs="Tahoma"/>
          <w:sz w:val="24"/>
          <w:szCs w:val="24"/>
        </w:rPr>
      </w:pPr>
      <w:r w:rsidRPr="000708B5">
        <w:rPr>
          <w:rFonts w:ascii="Tahoma" w:hAnsi="Tahoma" w:cs="Tahoma"/>
          <w:sz w:val="24"/>
          <w:szCs w:val="24"/>
        </w:rPr>
        <w:t>Внутренняя отделка потолка – подвесной потолок «Армстронг» по металлическому каркасу со встроенными светодиодными светильниками. Уточнить на этапе разработки Рабочей документации и согласовать с Заказчиком. В соответствии с требованиями Приказа МВД №288</w:t>
      </w:r>
      <w:r w:rsidR="00B55490" w:rsidRPr="000708B5">
        <w:rPr>
          <w:rFonts w:ascii="Tahoma" w:hAnsi="Tahoma" w:cs="Tahoma"/>
          <w:sz w:val="24"/>
          <w:szCs w:val="24"/>
        </w:rPr>
        <w:t xml:space="preserve"> от </w:t>
      </w:r>
      <w:r w:rsidR="001078BA" w:rsidRPr="000708B5">
        <w:rPr>
          <w:rFonts w:ascii="Tahoma" w:hAnsi="Tahoma" w:cs="Tahoma"/>
          <w:sz w:val="24"/>
          <w:szCs w:val="24"/>
        </w:rPr>
        <w:t>12.04.1999</w:t>
      </w:r>
      <w:r w:rsidRPr="000708B5">
        <w:rPr>
          <w:rFonts w:ascii="Tahoma" w:hAnsi="Tahoma" w:cs="Tahoma"/>
          <w:sz w:val="24"/>
          <w:szCs w:val="24"/>
        </w:rPr>
        <w:t>, стены, перегородки, потолок и пол помещений хранения оружия, хранения спецсредств, чистки оружия должны быть капитальными: кирпичная или каменная кладка толщиной не менее 90 мм, железобетонные панели толщиной не менее 180 мм. Элементы строения, не отвечающие указанным требованиям, закрываются стальной решеткой, прутья которой должны иметь диаметр или ширину в сечении не менее 16 мм, а размер ячеек – не более 150х150 мм. При возведении внутренних стен допускается их выполнение из спаренных гипсобетонных панелей толщиной не менее 80 мм каждая с проложенной</w:t>
      </w:r>
      <w:r w:rsidR="00A157FA" w:rsidRPr="000708B5">
        <w:rPr>
          <w:rFonts w:ascii="Tahoma" w:hAnsi="Tahoma" w:cs="Tahoma"/>
          <w:sz w:val="24"/>
          <w:szCs w:val="24"/>
        </w:rPr>
        <w:t xml:space="preserve"> </w:t>
      </w:r>
      <w:r w:rsidRPr="000708B5">
        <w:rPr>
          <w:rFonts w:ascii="Tahoma" w:hAnsi="Tahoma" w:cs="Tahoma"/>
          <w:sz w:val="24"/>
          <w:szCs w:val="24"/>
        </w:rPr>
        <w:t>между ними указанной металлической решеткой.</w:t>
      </w:r>
    </w:p>
    <w:p w14:paraId="12ECC124" w14:textId="229ED88C" w:rsidR="00FC1D71" w:rsidRPr="000708B5" w:rsidRDefault="00221F84" w:rsidP="0081718D">
      <w:pPr>
        <w:pStyle w:val="TableParagraph"/>
        <w:ind w:firstLine="720"/>
        <w:jc w:val="both"/>
        <w:rPr>
          <w:rFonts w:ascii="Tahoma" w:hAnsi="Tahoma" w:cs="Tahoma"/>
          <w:sz w:val="24"/>
          <w:szCs w:val="24"/>
        </w:rPr>
      </w:pPr>
      <w:r w:rsidRPr="000708B5">
        <w:rPr>
          <w:rFonts w:ascii="Tahoma" w:hAnsi="Tahoma" w:cs="Tahoma"/>
          <w:sz w:val="24"/>
          <w:szCs w:val="24"/>
        </w:rPr>
        <w:t>Устройство ограждающих конструкций помещений, наличие и специфику дверных и оконных проемов, их заполнение, а также организацию инженерных сетей данных помещений выполнить в соответствии с нормами и требованиями СП 500.1325800.2018, Приказа МВД №288</w:t>
      </w:r>
      <w:r w:rsidR="00B55490" w:rsidRPr="000708B5">
        <w:rPr>
          <w:rFonts w:ascii="Tahoma" w:hAnsi="Tahoma" w:cs="Tahoma"/>
          <w:sz w:val="24"/>
          <w:szCs w:val="24"/>
        </w:rPr>
        <w:t xml:space="preserve"> от</w:t>
      </w:r>
      <w:r w:rsidR="001078BA" w:rsidRPr="000708B5">
        <w:rPr>
          <w:rFonts w:ascii="Tahoma" w:hAnsi="Tahoma" w:cs="Tahoma"/>
          <w:sz w:val="24"/>
          <w:szCs w:val="24"/>
        </w:rPr>
        <w:t xml:space="preserve"> 12.04.1999</w:t>
      </w:r>
      <w:r w:rsidRPr="000708B5">
        <w:rPr>
          <w:rFonts w:ascii="Tahoma" w:hAnsi="Tahoma" w:cs="Tahoma"/>
          <w:sz w:val="24"/>
          <w:szCs w:val="24"/>
        </w:rPr>
        <w:t>. Итоговые решения уточнить на этапе разработки Рабочей документации и согласовать с Заказчиком и Таймырским ЛО МВД России.</w:t>
      </w:r>
    </w:p>
    <w:p w14:paraId="1FBA407F" w14:textId="77777777" w:rsidR="00FC1D71" w:rsidRPr="000708B5" w:rsidRDefault="00FC1D71" w:rsidP="001D67D7">
      <w:pPr>
        <w:pStyle w:val="TableParagraph"/>
        <w:jc w:val="both"/>
        <w:rPr>
          <w:rFonts w:ascii="Tahoma" w:hAnsi="Tahoma" w:cs="Tahoma"/>
          <w:sz w:val="24"/>
          <w:szCs w:val="24"/>
        </w:rPr>
      </w:pPr>
    </w:p>
    <w:p w14:paraId="6CA715E0" w14:textId="6CDD48B5" w:rsidR="00FC1D71" w:rsidRPr="000708B5" w:rsidRDefault="003527FA" w:rsidP="006A29BB">
      <w:pPr>
        <w:pStyle w:val="TableParagraph"/>
        <w:ind w:firstLine="720"/>
        <w:jc w:val="both"/>
        <w:rPr>
          <w:rFonts w:ascii="Tahoma" w:hAnsi="Tahoma" w:cs="Tahoma"/>
          <w:b/>
          <w:sz w:val="24"/>
          <w:szCs w:val="24"/>
        </w:rPr>
      </w:pPr>
      <w:bookmarkStart w:id="21" w:name="1.2.4_Требования_к_техническим_помещения"/>
      <w:bookmarkStart w:id="22" w:name="_TOC_250088"/>
      <w:bookmarkEnd w:id="21"/>
      <w:r w:rsidRPr="000708B5">
        <w:rPr>
          <w:rFonts w:ascii="Tahoma" w:hAnsi="Tahoma" w:cs="Tahoma"/>
          <w:b/>
          <w:sz w:val="24"/>
          <w:szCs w:val="24"/>
        </w:rPr>
        <w:t>1.2.4</w:t>
      </w:r>
      <w:r w:rsidR="006A29BB" w:rsidRPr="000708B5">
        <w:rPr>
          <w:rFonts w:ascii="Tahoma" w:hAnsi="Tahoma" w:cs="Tahoma"/>
          <w:b/>
          <w:sz w:val="24"/>
          <w:szCs w:val="24"/>
        </w:rPr>
        <w:t>. Т</w:t>
      </w:r>
      <w:r w:rsidR="00221F84" w:rsidRPr="000708B5">
        <w:rPr>
          <w:rFonts w:ascii="Tahoma" w:hAnsi="Tahoma" w:cs="Tahoma"/>
          <w:b/>
          <w:sz w:val="24"/>
          <w:szCs w:val="24"/>
        </w:rPr>
        <w:t xml:space="preserve">ребования к техническим </w:t>
      </w:r>
      <w:bookmarkEnd w:id="22"/>
      <w:r w:rsidR="00221F84" w:rsidRPr="000708B5">
        <w:rPr>
          <w:rFonts w:ascii="Tahoma" w:hAnsi="Tahoma" w:cs="Tahoma"/>
          <w:b/>
          <w:sz w:val="24"/>
          <w:szCs w:val="24"/>
        </w:rPr>
        <w:t>помещениям.</w:t>
      </w:r>
    </w:p>
    <w:p w14:paraId="60FF2636" w14:textId="77777777" w:rsidR="00FC1D71" w:rsidRPr="000708B5" w:rsidRDefault="00221F84" w:rsidP="006A29BB">
      <w:pPr>
        <w:pStyle w:val="TableParagraph"/>
        <w:ind w:firstLine="720"/>
        <w:jc w:val="both"/>
        <w:rPr>
          <w:rFonts w:ascii="Tahoma" w:hAnsi="Tahoma" w:cs="Tahoma"/>
          <w:i/>
          <w:sz w:val="24"/>
          <w:szCs w:val="24"/>
          <w:u w:val="single"/>
        </w:rPr>
      </w:pPr>
      <w:r w:rsidRPr="000708B5">
        <w:rPr>
          <w:rFonts w:ascii="Tahoma" w:hAnsi="Tahoma" w:cs="Tahoma"/>
          <w:i/>
          <w:sz w:val="24"/>
          <w:szCs w:val="24"/>
          <w:u w:val="single"/>
        </w:rPr>
        <w:t>Вентиляционная камера</w:t>
      </w:r>
    </w:p>
    <w:p w14:paraId="3769DEED" w14:textId="77777777" w:rsidR="00FC1D71" w:rsidRPr="000708B5" w:rsidRDefault="00221F84" w:rsidP="006A29BB">
      <w:pPr>
        <w:pStyle w:val="TableParagraph"/>
        <w:ind w:firstLine="720"/>
        <w:jc w:val="both"/>
        <w:rPr>
          <w:rFonts w:ascii="Tahoma" w:hAnsi="Tahoma" w:cs="Tahoma"/>
          <w:sz w:val="24"/>
          <w:szCs w:val="24"/>
        </w:rPr>
      </w:pPr>
      <w:r w:rsidRPr="000708B5">
        <w:rPr>
          <w:rFonts w:ascii="Tahoma" w:hAnsi="Tahoma" w:cs="Tahoma"/>
          <w:sz w:val="24"/>
          <w:szCs w:val="24"/>
        </w:rPr>
        <w:t>Отделка внутренних сэндвич-панелей не предусмотрена. Отделка пола - обеспыливание бетонной поверхности</w:t>
      </w:r>
    </w:p>
    <w:p w14:paraId="7705FAD0" w14:textId="71B93C9B" w:rsidR="00FC1D71" w:rsidRPr="000708B5" w:rsidRDefault="00221F84" w:rsidP="006A29BB">
      <w:pPr>
        <w:pStyle w:val="TableParagraph"/>
        <w:ind w:firstLine="720"/>
        <w:jc w:val="both"/>
        <w:rPr>
          <w:rFonts w:ascii="Tahoma" w:hAnsi="Tahoma" w:cs="Tahoma"/>
          <w:sz w:val="24"/>
          <w:szCs w:val="24"/>
        </w:rPr>
      </w:pPr>
      <w:r w:rsidRPr="000708B5">
        <w:rPr>
          <w:rFonts w:ascii="Tahoma" w:hAnsi="Tahoma" w:cs="Tahoma"/>
          <w:sz w:val="24"/>
          <w:szCs w:val="24"/>
        </w:rPr>
        <w:t xml:space="preserve">Отделка потолка – </w:t>
      </w:r>
      <w:r w:rsidR="000F295D" w:rsidRPr="000708B5">
        <w:rPr>
          <w:rFonts w:ascii="Tahoma" w:hAnsi="Tahoma" w:cs="Tahoma"/>
          <w:sz w:val="24"/>
          <w:szCs w:val="24"/>
        </w:rPr>
        <w:t>определить на стадии разработки РД</w:t>
      </w:r>
      <w:r w:rsidR="0081718D" w:rsidRPr="000708B5">
        <w:rPr>
          <w:rFonts w:ascii="Tahoma" w:hAnsi="Tahoma" w:cs="Tahoma"/>
          <w:sz w:val="24"/>
          <w:szCs w:val="24"/>
        </w:rPr>
        <w:t>.</w:t>
      </w:r>
    </w:p>
    <w:p w14:paraId="6C0BE4A7" w14:textId="77777777" w:rsidR="000425C7" w:rsidRPr="000708B5" w:rsidRDefault="000425C7" w:rsidP="006A29BB">
      <w:pPr>
        <w:pStyle w:val="TableParagraph"/>
        <w:ind w:firstLine="720"/>
        <w:jc w:val="both"/>
        <w:rPr>
          <w:rFonts w:ascii="Tahoma" w:hAnsi="Tahoma" w:cs="Tahoma"/>
          <w:color w:val="FF0000"/>
          <w:sz w:val="24"/>
          <w:szCs w:val="24"/>
        </w:rPr>
      </w:pPr>
    </w:p>
    <w:p w14:paraId="3B73F61F" w14:textId="77777777" w:rsidR="00FC1D71" w:rsidRPr="000708B5" w:rsidRDefault="00221F84" w:rsidP="006A29BB">
      <w:pPr>
        <w:pStyle w:val="TableParagraph"/>
        <w:ind w:firstLine="720"/>
        <w:jc w:val="both"/>
        <w:rPr>
          <w:rFonts w:ascii="Tahoma" w:hAnsi="Tahoma" w:cs="Tahoma"/>
          <w:i/>
          <w:sz w:val="24"/>
          <w:szCs w:val="24"/>
          <w:u w:val="single"/>
        </w:rPr>
      </w:pPr>
      <w:r w:rsidRPr="000708B5">
        <w:rPr>
          <w:rFonts w:ascii="Tahoma" w:hAnsi="Tahoma" w:cs="Tahoma"/>
          <w:i/>
          <w:sz w:val="24"/>
          <w:szCs w:val="24"/>
          <w:u w:val="single"/>
        </w:rPr>
        <w:t>Электрощитовая</w:t>
      </w:r>
    </w:p>
    <w:p w14:paraId="6AB5E724" w14:textId="77777777" w:rsidR="00FC1D71" w:rsidRPr="000708B5" w:rsidRDefault="00221F84" w:rsidP="006A29BB">
      <w:pPr>
        <w:pStyle w:val="TableParagraph"/>
        <w:ind w:firstLine="720"/>
        <w:jc w:val="both"/>
        <w:rPr>
          <w:rFonts w:ascii="Tahoma" w:hAnsi="Tahoma" w:cs="Tahoma"/>
          <w:sz w:val="24"/>
          <w:szCs w:val="24"/>
        </w:rPr>
      </w:pPr>
      <w:r w:rsidRPr="000708B5">
        <w:rPr>
          <w:rFonts w:ascii="Tahoma" w:hAnsi="Tahoma" w:cs="Tahoma"/>
          <w:sz w:val="24"/>
          <w:szCs w:val="24"/>
        </w:rPr>
        <w:t>Отделка внутренних сэндвич-панелей не предусмотрена. Отделка пола - обеспыливание бетонной поверхности</w:t>
      </w:r>
    </w:p>
    <w:p w14:paraId="5F712EC9" w14:textId="5E03E196" w:rsidR="00FC1D71" w:rsidRPr="000708B5" w:rsidRDefault="00221F84" w:rsidP="006A29BB">
      <w:pPr>
        <w:pStyle w:val="TableParagraph"/>
        <w:ind w:firstLine="720"/>
        <w:jc w:val="both"/>
        <w:rPr>
          <w:rFonts w:ascii="Tahoma" w:hAnsi="Tahoma" w:cs="Tahoma"/>
          <w:sz w:val="24"/>
          <w:szCs w:val="24"/>
        </w:rPr>
      </w:pPr>
      <w:r w:rsidRPr="000708B5">
        <w:rPr>
          <w:rFonts w:ascii="Tahoma" w:hAnsi="Tahoma" w:cs="Tahoma"/>
          <w:sz w:val="24"/>
          <w:szCs w:val="24"/>
        </w:rPr>
        <w:t xml:space="preserve">Отделка потолка – </w:t>
      </w:r>
      <w:r w:rsidR="000425C7" w:rsidRPr="000708B5">
        <w:rPr>
          <w:rFonts w:ascii="Tahoma" w:hAnsi="Tahoma" w:cs="Tahoma"/>
          <w:sz w:val="24"/>
          <w:szCs w:val="24"/>
        </w:rPr>
        <w:t>определить на этапе разработки рабочей документации.</w:t>
      </w:r>
    </w:p>
    <w:p w14:paraId="55F20D22" w14:textId="77777777" w:rsidR="000425C7" w:rsidRPr="000708B5" w:rsidRDefault="000425C7" w:rsidP="006A29BB">
      <w:pPr>
        <w:pStyle w:val="TableParagraph"/>
        <w:ind w:firstLine="720"/>
        <w:jc w:val="both"/>
        <w:rPr>
          <w:rFonts w:ascii="Tahoma" w:hAnsi="Tahoma" w:cs="Tahoma"/>
          <w:sz w:val="24"/>
          <w:szCs w:val="24"/>
        </w:rPr>
      </w:pPr>
    </w:p>
    <w:p w14:paraId="2ED6D848" w14:textId="13FF6E85" w:rsidR="00FC1D71" w:rsidRPr="000708B5" w:rsidRDefault="00221F84" w:rsidP="006A29BB">
      <w:pPr>
        <w:pStyle w:val="TableParagraph"/>
        <w:ind w:firstLine="720"/>
        <w:jc w:val="both"/>
        <w:rPr>
          <w:rFonts w:ascii="Tahoma" w:hAnsi="Tahoma" w:cs="Tahoma"/>
          <w:i/>
          <w:sz w:val="24"/>
          <w:szCs w:val="24"/>
          <w:u w:val="single"/>
        </w:rPr>
      </w:pPr>
      <w:r w:rsidRPr="000708B5">
        <w:rPr>
          <w:rFonts w:ascii="Tahoma" w:hAnsi="Tahoma" w:cs="Tahoma"/>
          <w:i/>
          <w:sz w:val="24"/>
          <w:szCs w:val="24"/>
          <w:u w:val="single"/>
        </w:rPr>
        <w:t>Кроссовая</w:t>
      </w:r>
    </w:p>
    <w:p w14:paraId="03340260" w14:textId="77777777" w:rsidR="00FC1D71" w:rsidRPr="000708B5" w:rsidRDefault="00221F84" w:rsidP="006A29BB">
      <w:pPr>
        <w:pStyle w:val="TableParagraph"/>
        <w:ind w:firstLine="720"/>
        <w:jc w:val="both"/>
        <w:rPr>
          <w:rFonts w:ascii="Tahoma" w:hAnsi="Tahoma" w:cs="Tahoma"/>
          <w:sz w:val="24"/>
          <w:szCs w:val="24"/>
        </w:rPr>
      </w:pPr>
      <w:r w:rsidRPr="000708B5">
        <w:rPr>
          <w:rFonts w:ascii="Tahoma" w:hAnsi="Tahoma" w:cs="Tahoma"/>
          <w:sz w:val="24"/>
          <w:szCs w:val="24"/>
        </w:rPr>
        <w:t>Отделка внутренних сэндвич-панелей – лист ГСП-А, антистатическая окраска</w:t>
      </w:r>
    </w:p>
    <w:p w14:paraId="3B4AF13D" w14:textId="4958F3FD" w:rsidR="00FC1D71" w:rsidRPr="000708B5" w:rsidRDefault="00221F84" w:rsidP="000425C7">
      <w:pPr>
        <w:pStyle w:val="TableParagraph"/>
        <w:ind w:firstLine="720"/>
        <w:jc w:val="both"/>
        <w:rPr>
          <w:rFonts w:ascii="Tahoma" w:hAnsi="Tahoma" w:cs="Tahoma"/>
          <w:sz w:val="24"/>
          <w:szCs w:val="24"/>
        </w:rPr>
      </w:pPr>
      <w:r w:rsidRPr="000708B5">
        <w:rPr>
          <w:rFonts w:ascii="Tahoma" w:hAnsi="Tahoma" w:cs="Tahoma"/>
          <w:sz w:val="24"/>
          <w:szCs w:val="24"/>
        </w:rPr>
        <w:t>Отделка пола – антистатический линолеум. Уточнить на этапе разработки</w:t>
      </w:r>
      <w:r w:rsidR="000425C7" w:rsidRPr="000708B5">
        <w:rPr>
          <w:rFonts w:ascii="Tahoma" w:hAnsi="Tahoma" w:cs="Tahoma"/>
          <w:sz w:val="24"/>
          <w:szCs w:val="24"/>
        </w:rPr>
        <w:t xml:space="preserve"> р</w:t>
      </w:r>
      <w:r w:rsidRPr="000708B5">
        <w:rPr>
          <w:rFonts w:ascii="Tahoma" w:hAnsi="Tahoma" w:cs="Tahoma"/>
          <w:sz w:val="24"/>
          <w:szCs w:val="24"/>
        </w:rPr>
        <w:t>абочей документации.</w:t>
      </w:r>
    </w:p>
    <w:p w14:paraId="451582FB" w14:textId="24AD9957" w:rsidR="00FC1D71" w:rsidRPr="000708B5" w:rsidRDefault="000425C7" w:rsidP="006A29BB">
      <w:pPr>
        <w:pStyle w:val="TableParagraph"/>
        <w:ind w:firstLine="720"/>
        <w:jc w:val="both"/>
        <w:rPr>
          <w:rFonts w:ascii="Tahoma" w:hAnsi="Tahoma" w:cs="Tahoma"/>
          <w:sz w:val="24"/>
          <w:szCs w:val="24"/>
        </w:rPr>
      </w:pPr>
      <w:r w:rsidRPr="000708B5">
        <w:rPr>
          <w:rFonts w:ascii="Tahoma" w:hAnsi="Tahoma" w:cs="Tahoma"/>
          <w:sz w:val="24"/>
          <w:szCs w:val="24"/>
        </w:rPr>
        <w:t>Отделка потолка – определить на этапе разработки рабочей документации</w:t>
      </w:r>
      <w:r w:rsidR="00221F84" w:rsidRPr="000708B5">
        <w:rPr>
          <w:rFonts w:ascii="Tahoma" w:hAnsi="Tahoma" w:cs="Tahoma"/>
          <w:sz w:val="24"/>
          <w:szCs w:val="24"/>
        </w:rPr>
        <w:t>.</w:t>
      </w:r>
    </w:p>
    <w:p w14:paraId="1439195F" w14:textId="77777777" w:rsidR="000425C7" w:rsidRPr="000708B5" w:rsidRDefault="000425C7" w:rsidP="006A29BB">
      <w:pPr>
        <w:pStyle w:val="TableParagraph"/>
        <w:ind w:firstLine="720"/>
        <w:jc w:val="both"/>
        <w:rPr>
          <w:rFonts w:ascii="Tahoma" w:hAnsi="Tahoma" w:cs="Tahoma"/>
          <w:sz w:val="24"/>
          <w:szCs w:val="24"/>
        </w:rPr>
      </w:pPr>
    </w:p>
    <w:p w14:paraId="654EBE82" w14:textId="77777777" w:rsidR="00FC1D71" w:rsidRPr="000708B5" w:rsidRDefault="00221F84" w:rsidP="006A29BB">
      <w:pPr>
        <w:pStyle w:val="TableParagraph"/>
        <w:ind w:firstLine="720"/>
        <w:jc w:val="both"/>
        <w:rPr>
          <w:rFonts w:ascii="Tahoma" w:hAnsi="Tahoma" w:cs="Tahoma"/>
          <w:i/>
          <w:sz w:val="24"/>
          <w:szCs w:val="24"/>
          <w:u w:val="single"/>
        </w:rPr>
      </w:pPr>
      <w:r w:rsidRPr="000708B5">
        <w:rPr>
          <w:rFonts w:ascii="Tahoma" w:hAnsi="Tahoma" w:cs="Tahoma"/>
          <w:i/>
          <w:sz w:val="24"/>
          <w:szCs w:val="24"/>
          <w:u w:val="single"/>
        </w:rPr>
        <w:t>Помещение ВК</w:t>
      </w:r>
    </w:p>
    <w:p w14:paraId="18EF6D93" w14:textId="77777777" w:rsidR="00FC1D71" w:rsidRPr="000708B5" w:rsidRDefault="00221F84" w:rsidP="006A29BB">
      <w:pPr>
        <w:pStyle w:val="TableParagraph"/>
        <w:ind w:firstLine="720"/>
        <w:jc w:val="both"/>
        <w:rPr>
          <w:rFonts w:ascii="Tahoma" w:hAnsi="Tahoma" w:cs="Tahoma"/>
          <w:sz w:val="24"/>
          <w:szCs w:val="24"/>
        </w:rPr>
      </w:pPr>
      <w:r w:rsidRPr="000708B5">
        <w:rPr>
          <w:rFonts w:ascii="Tahoma" w:hAnsi="Tahoma" w:cs="Tahoma"/>
          <w:sz w:val="24"/>
          <w:szCs w:val="24"/>
        </w:rPr>
        <w:t>Отделка внутренних сэндвич-панелей не предусмотрена. Отделка пола – обеспыливание бетонной поверхности</w:t>
      </w:r>
    </w:p>
    <w:p w14:paraId="4C9DC537" w14:textId="64A8623D" w:rsidR="00FC1D71" w:rsidRPr="000708B5" w:rsidRDefault="00221F84" w:rsidP="00B41D27">
      <w:pPr>
        <w:pStyle w:val="TableParagraph"/>
        <w:ind w:firstLine="720"/>
        <w:jc w:val="both"/>
        <w:rPr>
          <w:rFonts w:ascii="Tahoma" w:hAnsi="Tahoma" w:cs="Tahoma"/>
          <w:sz w:val="24"/>
          <w:szCs w:val="24"/>
        </w:rPr>
      </w:pPr>
      <w:r w:rsidRPr="000708B5">
        <w:rPr>
          <w:rFonts w:ascii="Tahoma" w:hAnsi="Tahoma" w:cs="Tahoma"/>
          <w:sz w:val="24"/>
          <w:szCs w:val="24"/>
        </w:rPr>
        <w:lastRenderedPageBreak/>
        <w:t xml:space="preserve">Отделка потолка – </w:t>
      </w:r>
      <w:r w:rsidR="000425C7" w:rsidRPr="000708B5">
        <w:rPr>
          <w:rFonts w:ascii="Tahoma" w:hAnsi="Tahoma" w:cs="Tahoma"/>
          <w:sz w:val="24"/>
          <w:szCs w:val="24"/>
        </w:rPr>
        <w:t>определить на этапе разработки рабочей документации</w:t>
      </w:r>
      <w:r w:rsidR="003527FA" w:rsidRPr="000708B5">
        <w:rPr>
          <w:rFonts w:ascii="Tahoma" w:hAnsi="Tahoma" w:cs="Tahoma"/>
          <w:sz w:val="24"/>
          <w:szCs w:val="24"/>
        </w:rPr>
        <w:t>.</w:t>
      </w:r>
    </w:p>
    <w:p w14:paraId="752837AC" w14:textId="77777777" w:rsidR="006A29BB" w:rsidRPr="000708B5" w:rsidRDefault="006A29BB" w:rsidP="006A29BB">
      <w:pPr>
        <w:pStyle w:val="TableParagraph"/>
        <w:ind w:firstLine="720"/>
        <w:jc w:val="both"/>
        <w:rPr>
          <w:rFonts w:ascii="Tahoma" w:hAnsi="Tahoma" w:cs="Tahoma"/>
          <w:sz w:val="24"/>
          <w:szCs w:val="24"/>
        </w:rPr>
      </w:pPr>
      <w:bookmarkStart w:id="23" w:name="_TOC_250087"/>
    </w:p>
    <w:p w14:paraId="5BA3AD04" w14:textId="401654FF" w:rsidR="00FC1D71" w:rsidRPr="009A0DF9" w:rsidRDefault="00B41D27" w:rsidP="006A29BB">
      <w:pPr>
        <w:pStyle w:val="TableParagraph"/>
        <w:ind w:firstLine="720"/>
        <w:jc w:val="both"/>
        <w:rPr>
          <w:rFonts w:ascii="Tahoma" w:hAnsi="Tahoma" w:cs="Tahoma"/>
          <w:b/>
          <w:sz w:val="24"/>
          <w:szCs w:val="24"/>
        </w:rPr>
      </w:pPr>
      <w:r w:rsidRPr="009A0DF9">
        <w:rPr>
          <w:rFonts w:ascii="Tahoma" w:hAnsi="Tahoma" w:cs="Tahoma"/>
          <w:b/>
          <w:sz w:val="24"/>
          <w:szCs w:val="24"/>
        </w:rPr>
        <w:t>1.</w:t>
      </w:r>
      <w:r w:rsidR="006A29BB" w:rsidRPr="009A0DF9">
        <w:rPr>
          <w:rFonts w:ascii="Tahoma" w:hAnsi="Tahoma" w:cs="Tahoma"/>
          <w:b/>
          <w:sz w:val="24"/>
          <w:szCs w:val="24"/>
        </w:rPr>
        <w:t>2.</w:t>
      </w:r>
      <w:r w:rsidRPr="009A0DF9">
        <w:rPr>
          <w:rFonts w:ascii="Tahoma" w:hAnsi="Tahoma" w:cs="Tahoma"/>
          <w:b/>
          <w:sz w:val="24"/>
          <w:szCs w:val="24"/>
        </w:rPr>
        <w:t>5</w:t>
      </w:r>
      <w:r w:rsidR="006A29BB" w:rsidRPr="009A0DF9">
        <w:rPr>
          <w:rFonts w:ascii="Tahoma" w:hAnsi="Tahoma" w:cs="Tahoma"/>
          <w:b/>
          <w:sz w:val="24"/>
          <w:szCs w:val="24"/>
        </w:rPr>
        <w:t xml:space="preserve">. </w:t>
      </w:r>
      <w:r w:rsidR="00221F84" w:rsidRPr="009A0DF9">
        <w:rPr>
          <w:rFonts w:ascii="Tahoma" w:hAnsi="Tahoma" w:cs="Tahoma"/>
          <w:b/>
          <w:sz w:val="24"/>
          <w:szCs w:val="24"/>
        </w:rPr>
        <w:t xml:space="preserve">Требования к вспомогательным помещениям (Служебные и эвакуационные </w:t>
      </w:r>
      <w:bookmarkEnd w:id="23"/>
      <w:r w:rsidR="00221F84" w:rsidRPr="009A0DF9">
        <w:rPr>
          <w:rFonts w:ascii="Tahoma" w:hAnsi="Tahoma" w:cs="Tahoma"/>
          <w:b/>
          <w:sz w:val="24"/>
          <w:szCs w:val="24"/>
        </w:rPr>
        <w:t>тамбуры).</w:t>
      </w:r>
    </w:p>
    <w:p w14:paraId="31314AB8" w14:textId="77777777" w:rsidR="00FC1D71" w:rsidRPr="000708B5" w:rsidRDefault="00221F84" w:rsidP="007D7D6A">
      <w:pPr>
        <w:pStyle w:val="TableParagraph"/>
        <w:ind w:firstLine="720"/>
        <w:jc w:val="both"/>
        <w:rPr>
          <w:rFonts w:ascii="Tahoma" w:hAnsi="Tahoma" w:cs="Tahoma"/>
          <w:sz w:val="24"/>
          <w:szCs w:val="24"/>
        </w:rPr>
      </w:pPr>
      <w:r w:rsidRPr="000708B5">
        <w:rPr>
          <w:rFonts w:ascii="Tahoma" w:hAnsi="Tahoma" w:cs="Tahoma"/>
          <w:sz w:val="24"/>
          <w:szCs w:val="24"/>
        </w:rPr>
        <w:t>Отделка внутренних сэндвич-панелей не предусмотрена.</w:t>
      </w:r>
    </w:p>
    <w:p w14:paraId="320B230F" w14:textId="77777777" w:rsidR="00FC1D71" w:rsidRPr="000708B5" w:rsidRDefault="00221F84" w:rsidP="007D7D6A">
      <w:pPr>
        <w:pStyle w:val="TableParagraph"/>
        <w:ind w:firstLine="720"/>
        <w:jc w:val="both"/>
        <w:rPr>
          <w:rFonts w:ascii="Tahoma" w:hAnsi="Tahoma" w:cs="Tahoma"/>
          <w:sz w:val="24"/>
          <w:szCs w:val="24"/>
        </w:rPr>
      </w:pPr>
      <w:r w:rsidRPr="000708B5">
        <w:rPr>
          <w:rFonts w:ascii="Tahoma" w:hAnsi="Tahoma" w:cs="Tahoma"/>
          <w:sz w:val="24"/>
          <w:szCs w:val="24"/>
        </w:rPr>
        <w:t xml:space="preserve">Отделка пола – керамическая плитка с нескользящей поверхностью, </w:t>
      </w:r>
      <w:proofErr w:type="gramStart"/>
      <w:r w:rsidRPr="000708B5">
        <w:rPr>
          <w:rFonts w:ascii="Tahoma" w:hAnsi="Tahoma" w:cs="Tahoma"/>
          <w:sz w:val="24"/>
          <w:szCs w:val="24"/>
        </w:rPr>
        <w:t>на клею</w:t>
      </w:r>
      <w:proofErr w:type="gramEnd"/>
      <w:r w:rsidRPr="000708B5">
        <w:rPr>
          <w:rFonts w:ascii="Tahoma" w:hAnsi="Tahoma" w:cs="Tahoma"/>
          <w:sz w:val="24"/>
          <w:szCs w:val="24"/>
        </w:rPr>
        <w:t>. Уточнить на этапе разработки Рабочей документации и согласовать с Заказчиком.</w:t>
      </w:r>
    </w:p>
    <w:p w14:paraId="704CBCCE" w14:textId="77777777" w:rsidR="00FC1D71" w:rsidRPr="000708B5" w:rsidRDefault="00221F84" w:rsidP="007D7D6A">
      <w:pPr>
        <w:pStyle w:val="TableParagraph"/>
        <w:ind w:firstLine="720"/>
        <w:jc w:val="both"/>
        <w:rPr>
          <w:rFonts w:ascii="Tahoma" w:hAnsi="Tahoma" w:cs="Tahoma"/>
          <w:sz w:val="24"/>
          <w:szCs w:val="24"/>
        </w:rPr>
      </w:pPr>
      <w:r w:rsidRPr="000708B5">
        <w:rPr>
          <w:rFonts w:ascii="Tahoma" w:hAnsi="Tahoma" w:cs="Tahoma"/>
          <w:sz w:val="24"/>
          <w:szCs w:val="24"/>
        </w:rPr>
        <w:t xml:space="preserve">Внутренняя отделка потолка – подвесной потолок </w:t>
      </w:r>
      <w:proofErr w:type="spellStart"/>
      <w:r w:rsidRPr="000708B5">
        <w:rPr>
          <w:rFonts w:ascii="Tahoma" w:hAnsi="Tahoma" w:cs="Tahoma"/>
          <w:sz w:val="24"/>
          <w:szCs w:val="24"/>
        </w:rPr>
        <w:t>грильято</w:t>
      </w:r>
      <w:proofErr w:type="spellEnd"/>
      <w:r w:rsidRPr="000708B5">
        <w:rPr>
          <w:rFonts w:ascii="Tahoma" w:hAnsi="Tahoma" w:cs="Tahoma"/>
          <w:sz w:val="24"/>
          <w:szCs w:val="24"/>
        </w:rPr>
        <w:t xml:space="preserve"> 100х100 мм. Уточнить на этапе разработки Рабочей документации и согласовать с Заказчиком.</w:t>
      </w:r>
    </w:p>
    <w:p w14:paraId="4AF41A2E" w14:textId="77777777" w:rsidR="00FC1D71" w:rsidRPr="000708B5" w:rsidRDefault="00221F84" w:rsidP="007D7D6A">
      <w:pPr>
        <w:pStyle w:val="TableParagraph"/>
        <w:ind w:firstLine="720"/>
        <w:jc w:val="both"/>
        <w:rPr>
          <w:rFonts w:ascii="Tahoma" w:hAnsi="Tahoma" w:cs="Tahoma"/>
          <w:sz w:val="24"/>
          <w:szCs w:val="24"/>
        </w:rPr>
      </w:pPr>
      <w:r w:rsidRPr="000708B5">
        <w:rPr>
          <w:rFonts w:ascii="Tahoma" w:hAnsi="Tahoma" w:cs="Tahoma"/>
          <w:sz w:val="24"/>
          <w:szCs w:val="24"/>
        </w:rPr>
        <w:t xml:space="preserve">В тамбурах предусмотреть трехступенчатую систему </w:t>
      </w:r>
      <w:proofErr w:type="spellStart"/>
      <w:r w:rsidRPr="000708B5">
        <w:rPr>
          <w:rFonts w:ascii="Tahoma" w:hAnsi="Tahoma" w:cs="Tahoma"/>
          <w:sz w:val="24"/>
          <w:szCs w:val="24"/>
        </w:rPr>
        <w:t>грязезащиты</w:t>
      </w:r>
      <w:proofErr w:type="spellEnd"/>
      <w:r w:rsidRPr="000708B5">
        <w:rPr>
          <w:rFonts w:ascii="Tahoma" w:hAnsi="Tahoma" w:cs="Tahoma"/>
          <w:sz w:val="24"/>
          <w:szCs w:val="24"/>
        </w:rPr>
        <w:t>.</w:t>
      </w:r>
    </w:p>
    <w:p w14:paraId="119D2D8E" w14:textId="77777777" w:rsidR="00D10B47" w:rsidRPr="000708B5" w:rsidRDefault="00D10B47" w:rsidP="001D67D7">
      <w:pPr>
        <w:pStyle w:val="TableParagraph"/>
        <w:jc w:val="both"/>
        <w:rPr>
          <w:rFonts w:ascii="Tahoma" w:hAnsi="Tahoma" w:cs="Tahoma"/>
          <w:sz w:val="24"/>
          <w:szCs w:val="24"/>
        </w:rPr>
      </w:pPr>
    </w:p>
    <w:p w14:paraId="55E96811" w14:textId="3FAE6C3E" w:rsidR="00FC1D71" w:rsidRPr="009A0DF9" w:rsidRDefault="00B41D27" w:rsidP="007D7D6A">
      <w:pPr>
        <w:pStyle w:val="TableParagraph"/>
        <w:ind w:firstLine="720"/>
        <w:jc w:val="both"/>
        <w:rPr>
          <w:rFonts w:ascii="Tahoma" w:hAnsi="Tahoma" w:cs="Tahoma"/>
          <w:b/>
          <w:sz w:val="24"/>
          <w:szCs w:val="24"/>
        </w:rPr>
      </w:pPr>
      <w:bookmarkStart w:id="24" w:name="_TOC_250086"/>
      <w:r w:rsidRPr="009A0DF9">
        <w:rPr>
          <w:rFonts w:ascii="Tahoma" w:hAnsi="Tahoma" w:cs="Tahoma"/>
          <w:b/>
          <w:sz w:val="24"/>
          <w:szCs w:val="24"/>
        </w:rPr>
        <w:t>1.2.6.</w:t>
      </w:r>
      <w:r w:rsidR="00712AE4" w:rsidRPr="009A0DF9">
        <w:rPr>
          <w:rFonts w:ascii="Tahoma" w:hAnsi="Tahoma" w:cs="Tahoma"/>
          <w:b/>
          <w:sz w:val="24"/>
          <w:szCs w:val="24"/>
        </w:rPr>
        <w:t xml:space="preserve"> </w:t>
      </w:r>
      <w:r w:rsidR="00221F84" w:rsidRPr="009A0DF9">
        <w:rPr>
          <w:rFonts w:ascii="Tahoma" w:hAnsi="Tahoma" w:cs="Tahoma"/>
          <w:b/>
          <w:sz w:val="24"/>
          <w:szCs w:val="24"/>
        </w:rPr>
        <w:t xml:space="preserve">Требования к вспомогательным помещениям </w:t>
      </w:r>
      <w:bookmarkEnd w:id="24"/>
      <w:r w:rsidR="00221F84" w:rsidRPr="009A0DF9">
        <w:rPr>
          <w:rFonts w:ascii="Tahoma" w:hAnsi="Tahoma" w:cs="Tahoma"/>
          <w:b/>
          <w:sz w:val="24"/>
          <w:szCs w:val="24"/>
        </w:rPr>
        <w:t>(Коридоры).</w:t>
      </w:r>
    </w:p>
    <w:p w14:paraId="764A38F4" w14:textId="77777777" w:rsidR="00FC1D71" w:rsidRPr="000708B5" w:rsidRDefault="00221F84" w:rsidP="007D7D6A">
      <w:pPr>
        <w:pStyle w:val="TableParagraph"/>
        <w:ind w:left="720"/>
        <w:jc w:val="both"/>
        <w:rPr>
          <w:rFonts w:ascii="Tahoma" w:hAnsi="Tahoma" w:cs="Tahoma"/>
          <w:sz w:val="24"/>
          <w:szCs w:val="24"/>
        </w:rPr>
      </w:pPr>
      <w:r w:rsidRPr="000708B5">
        <w:rPr>
          <w:rFonts w:ascii="Tahoma" w:hAnsi="Tahoma" w:cs="Tahoma"/>
          <w:sz w:val="24"/>
          <w:szCs w:val="24"/>
        </w:rPr>
        <w:t>Отделка внутренних сэндвич – КНАУФ-</w:t>
      </w:r>
      <w:proofErr w:type="spellStart"/>
      <w:r w:rsidRPr="000708B5">
        <w:rPr>
          <w:rFonts w:ascii="Tahoma" w:hAnsi="Tahoma" w:cs="Tahoma"/>
          <w:sz w:val="24"/>
          <w:szCs w:val="24"/>
        </w:rPr>
        <w:t>Файерборд</w:t>
      </w:r>
      <w:proofErr w:type="spellEnd"/>
      <w:r w:rsidRPr="000708B5">
        <w:rPr>
          <w:rFonts w:ascii="Tahoma" w:hAnsi="Tahoma" w:cs="Tahoma"/>
          <w:sz w:val="24"/>
          <w:szCs w:val="24"/>
        </w:rPr>
        <w:t xml:space="preserve"> (или аналог) НГ, водоэмульсионная окраска (НГ). Отделка пола – керамическая плитка с нескользящей поверхностью, </w:t>
      </w:r>
      <w:proofErr w:type="gramStart"/>
      <w:r w:rsidRPr="000708B5">
        <w:rPr>
          <w:rFonts w:ascii="Tahoma" w:hAnsi="Tahoma" w:cs="Tahoma"/>
          <w:sz w:val="24"/>
          <w:szCs w:val="24"/>
        </w:rPr>
        <w:t>на клею</w:t>
      </w:r>
      <w:proofErr w:type="gramEnd"/>
      <w:r w:rsidRPr="000708B5">
        <w:rPr>
          <w:rFonts w:ascii="Tahoma" w:hAnsi="Tahoma" w:cs="Tahoma"/>
          <w:sz w:val="24"/>
          <w:szCs w:val="24"/>
        </w:rPr>
        <w:t>. Уточнить на этапе разработки</w:t>
      </w:r>
    </w:p>
    <w:p w14:paraId="1877CE3F" w14:textId="77777777" w:rsidR="00FC1D71" w:rsidRPr="000708B5" w:rsidRDefault="00221F84" w:rsidP="007D7D6A">
      <w:pPr>
        <w:pStyle w:val="TableParagraph"/>
        <w:ind w:firstLine="720"/>
        <w:jc w:val="both"/>
        <w:rPr>
          <w:rFonts w:ascii="Tahoma" w:hAnsi="Tahoma" w:cs="Tahoma"/>
          <w:sz w:val="24"/>
          <w:szCs w:val="24"/>
        </w:rPr>
      </w:pPr>
      <w:r w:rsidRPr="000708B5">
        <w:rPr>
          <w:rFonts w:ascii="Tahoma" w:hAnsi="Tahoma" w:cs="Tahoma"/>
          <w:sz w:val="24"/>
          <w:szCs w:val="24"/>
        </w:rPr>
        <w:t>Рабочей документации и согласовать с заказчиком.</w:t>
      </w:r>
    </w:p>
    <w:p w14:paraId="4730060D" w14:textId="77777777" w:rsidR="00FC1D71" w:rsidRPr="000708B5" w:rsidRDefault="00221F84" w:rsidP="007D7D6A">
      <w:pPr>
        <w:pStyle w:val="TableParagraph"/>
        <w:ind w:firstLine="720"/>
        <w:jc w:val="both"/>
        <w:rPr>
          <w:rFonts w:ascii="Tahoma" w:hAnsi="Tahoma" w:cs="Tahoma"/>
          <w:sz w:val="24"/>
          <w:szCs w:val="24"/>
        </w:rPr>
      </w:pPr>
      <w:r w:rsidRPr="000708B5">
        <w:rPr>
          <w:rFonts w:ascii="Tahoma" w:hAnsi="Tahoma" w:cs="Tahoma"/>
          <w:sz w:val="24"/>
          <w:szCs w:val="24"/>
        </w:rPr>
        <w:t xml:space="preserve">Внутренняя отделка потолка – подвесной потолок </w:t>
      </w:r>
      <w:proofErr w:type="spellStart"/>
      <w:r w:rsidRPr="000708B5">
        <w:rPr>
          <w:rFonts w:ascii="Tahoma" w:hAnsi="Tahoma" w:cs="Tahoma"/>
          <w:sz w:val="24"/>
          <w:szCs w:val="24"/>
        </w:rPr>
        <w:t>грильято</w:t>
      </w:r>
      <w:proofErr w:type="spellEnd"/>
      <w:r w:rsidRPr="000708B5">
        <w:rPr>
          <w:rFonts w:ascii="Tahoma" w:hAnsi="Tahoma" w:cs="Tahoma"/>
          <w:sz w:val="24"/>
          <w:szCs w:val="24"/>
        </w:rPr>
        <w:t xml:space="preserve"> 100х100 мм. Уточнить на этапе разработки Рабочей документации и согласовать с Заказчиком.</w:t>
      </w:r>
    </w:p>
    <w:p w14:paraId="1864FF49" w14:textId="77777777" w:rsidR="00D10B47" w:rsidRPr="000708B5" w:rsidRDefault="00D10B47" w:rsidP="001D67D7">
      <w:pPr>
        <w:pStyle w:val="TableParagraph"/>
        <w:jc w:val="both"/>
        <w:rPr>
          <w:rFonts w:ascii="Tahoma" w:hAnsi="Tahoma" w:cs="Tahoma"/>
          <w:sz w:val="24"/>
          <w:szCs w:val="24"/>
        </w:rPr>
      </w:pPr>
    </w:p>
    <w:p w14:paraId="75A24FD5" w14:textId="42C82F62" w:rsidR="00FC1D71" w:rsidRPr="009A0DF9" w:rsidRDefault="003237DB" w:rsidP="007D7D6A">
      <w:pPr>
        <w:pStyle w:val="TableParagraph"/>
        <w:ind w:firstLine="720"/>
        <w:jc w:val="both"/>
        <w:rPr>
          <w:rFonts w:ascii="Tahoma" w:hAnsi="Tahoma" w:cs="Tahoma"/>
          <w:b/>
          <w:sz w:val="24"/>
          <w:szCs w:val="24"/>
        </w:rPr>
      </w:pPr>
      <w:bookmarkStart w:id="25" w:name="_TOC_250085"/>
      <w:r w:rsidRPr="009A0DF9">
        <w:rPr>
          <w:rFonts w:ascii="Tahoma" w:hAnsi="Tahoma" w:cs="Tahoma"/>
          <w:b/>
          <w:sz w:val="24"/>
          <w:szCs w:val="24"/>
        </w:rPr>
        <w:t>1.2.7</w:t>
      </w:r>
      <w:r w:rsidR="007D7D6A" w:rsidRPr="009A0DF9">
        <w:rPr>
          <w:rFonts w:ascii="Tahoma" w:hAnsi="Tahoma" w:cs="Tahoma"/>
          <w:b/>
          <w:sz w:val="24"/>
          <w:szCs w:val="24"/>
        </w:rPr>
        <w:t xml:space="preserve"> </w:t>
      </w:r>
      <w:r w:rsidR="00221F84" w:rsidRPr="009A0DF9">
        <w:rPr>
          <w:rFonts w:ascii="Tahoma" w:hAnsi="Tahoma" w:cs="Tahoma"/>
          <w:b/>
          <w:sz w:val="24"/>
          <w:szCs w:val="24"/>
        </w:rPr>
        <w:t>Требования к санитарно-бытовым помещениям (Санузлы</w:t>
      </w:r>
      <w:bookmarkEnd w:id="25"/>
      <w:r w:rsidR="00221F84" w:rsidRPr="009A0DF9">
        <w:rPr>
          <w:rFonts w:ascii="Tahoma" w:hAnsi="Tahoma" w:cs="Tahoma"/>
          <w:b/>
          <w:sz w:val="24"/>
          <w:szCs w:val="24"/>
        </w:rPr>
        <w:t>).</w:t>
      </w:r>
    </w:p>
    <w:p w14:paraId="6EDDA70C" w14:textId="77777777" w:rsidR="00FC1D71" w:rsidRPr="000708B5" w:rsidRDefault="00221F84" w:rsidP="007D7D6A">
      <w:pPr>
        <w:pStyle w:val="TableParagraph"/>
        <w:ind w:firstLine="720"/>
        <w:jc w:val="both"/>
        <w:rPr>
          <w:rFonts w:ascii="Tahoma" w:hAnsi="Tahoma" w:cs="Tahoma"/>
          <w:sz w:val="24"/>
          <w:szCs w:val="24"/>
        </w:rPr>
      </w:pPr>
      <w:r w:rsidRPr="000708B5">
        <w:rPr>
          <w:rFonts w:ascii="Tahoma" w:hAnsi="Tahoma" w:cs="Tahoma"/>
          <w:sz w:val="24"/>
          <w:szCs w:val="24"/>
        </w:rPr>
        <w:t xml:space="preserve">При разработке Рабочей документации обеспечить количество приборов в санузлах в соответствии с </w:t>
      </w:r>
      <w:r w:rsidR="004248BC" w:rsidRPr="000708B5">
        <w:rPr>
          <w:rFonts w:ascii="Tahoma" w:hAnsi="Tahoma" w:cs="Tahoma"/>
          <w:sz w:val="24"/>
          <w:szCs w:val="24"/>
        </w:rPr>
        <w:t>нормами</w:t>
      </w:r>
      <w:r w:rsidRPr="000708B5">
        <w:rPr>
          <w:rFonts w:ascii="Tahoma" w:hAnsi="Tahoma" w:cs="Tahoma"/>
          <w:sz w:val="24"/>
          <w:szCs w:val="24"/>
        </w:rPr>
        <w:t>.</w:t>
      </w:r>
    </w:p>
    <w:p w14:paraId="485E5D30" w14:textId="77777777" w:rsidR="00FC1D71" w:rsidRPr="000708B5" w:rsidRDefault="00221F84" w:rsidP="007D7D6A">
      <w:pPr>
        <w:pStyle w:val="TableParagraph"/>
        <w:ind w:firstLine="720"/>
        <w:jc w:val="both"/>
        <w:rPr>
          <w:rFonts w:ascii="Tahoma" w:hAnsi="Tahoma" w:cs="Tahoma"/>
          <w:sz w:val="24"/>
          <w:szCs w:val="24"/>
        </w:rPr>
      </w:pPr>
      <w:r w:rsidRPr="000708B5">
        <w:rPr>
          <w:rFonts w:ascii="Tahoma" w:hAnsi="Tahoma" w:cs="Tahoma"/>
          <w:sz w:val="24"/>
          <w:szCs w:val="24"/>
        </w:rPr>
        <w:t>Обеспечить доступность для МГН согласно нормативным требованиям.</w:t>
      </w:r>
    </w:p>
    <w:p w14:paraId="6729CE94" w14:textId="77777777" w:rsidR="00FC1D71" w:rsidRPr="000708B5" w:rsidRDefault="00221F84" w:rsidP="007D7D6A">
      <w:pPr>
        <w:pStyle w:val="TableParagraph"/>
        <w:ind w:firstLine="720"/>
        <w:jc w:val="both"/>
        <w:rPr>
          <w:rFonts w:ascii="Tahoma" w:hAnsi="Tahoma" w:cs="Tahoma"/>
          <w:sz w:val="24"/>
          <w:szCs w:val="24"/>
        </w:rPr>
      </w:pPr>
      <w:r w:rsidRPr="000708B5">
        <w:rPr>
          <w:rFonts w:ascii="Tahoma" w:hAnsi="Tahoma" w:cs="Tahoma"/>
          <w:sz w:val="24"/>
          <w:szCs w:val="24"/>
        </w:rPr>
        <w:t>Размеры кабин и помещений данные в нормативной документации обеспечить с учетом выполненной отделки, для дверных проемов размеры «в свету» необходимо обеспечить при двери, открытой на 90 градусов.</w:t>
      </w:r>
    </w:p>
    <w:p w14:paraId="49E7034B" w14:textId="77777777" w:rsidR="00FC1D71" w:rsidRPr="000708B5" w:rsidRDefault="00221F84" w:rsidP="007D7D6A">
      <w:pPr>
        <w:pStyle w:val="TableParagraph"/>
        <w:ind w:left="720"/>
        <w:jc w:val="both"/>
        <w:rPr>
          <w:rFonts w:ascii="Tahoma" w:hAnsi="Tahoma" w:cs="Tahoma"/>
          <w:sz w:val="24"/>
          <w:szCs w:val="24"/>
        </w:rPr>
      </w:pPr>
      <w:r w:rsidRPr="000708B5">
        <w:rPr>
          <w:rFonts w:ascii="Tahoma" w:hAnsi="Tahoma" w:cs="Tahoma"/>
          <w:sz w:val="24"/>
          <w:szCs w:val="24"/>
        </w:rPr>
        <w:t xml:space="preserve">Кабинки предусмотреть с перегородками из HPL: ширина кабины не менее 850 мм, длина 1450 мм. При расстановке приборов предусмотреть </w:t>
      </w:r>
      <w:proofErr w:type="spellStart"/>
      <w:r w:rsidRPr="000708B5">
        <w:rPr>
          <w:rFonts w:ascii="Tahoma" w:hAnsi="Tahoma" w:cs="Tahoma"/>
          <w:sz w:val="24"/>
          <w:szCs w:val="24"/>
        </w:rPr>
        <w:t>непросматриваемость</w:t>
      </w:r>
      <w:proofErr w:type="spellEnd"/>
      <w:r w:rsidRPr="000708B5">
        <w:rPr>
          <w:rFonts w:ascii="Tahoma" w:hAnsi="Tahoma" w:cs="Tahoma"/>
          <w:sz w:val="24"/>
          <w:szCs w:val="24"/>
        </w:rPr>
        <w:t xml:space="preserve"> их из коридоров и зон </w:t>
      </w:r>
      <w:r w:rsidR="004248BC" w:rsidRPr="000708B5">
        <w:rPr>
          <w:rFonts w:ascii="Tahoma" w:hAnsi="Tahoma" w:cs="Tahoma"/>
          <w:sz w:val="24"/>
          <w:szCs w:val="24"/>
        </w:rPr>
        <w:t>мест общего пользования</w:t>
      </w:r>
      <w:r w:rsidRPr="000708B5">
        <w:rPr>
          <w:rFonts w:ascii="Tahoma" w:hAnsi="Tahoma" w:cs="Tahoma"/>
          <w:sz w:val="24"/>
          <w:szCs w:val="24"/>
        </w:rPr>
        <w:t>.</w:t>
      </w:r>
    </w:p>
    <w:p w14:paraId="3E7633EE" w14:textId="77777777" w:rsidR="00FC1D71" w:rsidRPr="000708B5" w:rsidRDefault="00221F84" w:rsidP="007D7D6A">
      <w:pPr>
        <w:pStyle w:val="TableParagraph"/>
        <w:ind w:firstLine="720"/>
        <w:jc w:val="both"/>
        <w:rPr>
          <w:rFonts w:ascii="Tahoma" w:hAnsi="Tahoma" w:cs="Tahoma"/>
          <w:sz w:val="24"/>
          <w:szCs w:val="24"/>
        </w:rPr>
      </w:pPr>
      <w:r w:rsidRPr="000708B5">
        <w:rPr>
          <w:rFonts w:ascii="Tahoma" w:hAnsi="Tahoma" w:cs="Tahoma"/>
          <w:sz w:val="24"/>
          <w:szCs w:val="24"/>
        </w:rPr>
        <w:t>Для санузлов предусмотреть настенные зеркала и комплекты необходимого сантехнического оборудования.</w:t>
      </w:r>
    </w:p>
    <w:p w14:paraId="57B30993" w14:textId="77777777" w:rsidR="00FC1D71" w:rsidRPr="000708B5" w:rsidRDefault="00221F84" w:rsidP="007D7D6A">
      <w:pPr>
        <w:pStyle w:val="TableParagraph"/>
        <w:ind w:firstLine="720"/>
        <w:jc w:val="both"/>
        <w:rPr>
          <w:rFonts w:ascii="Tahoma" w:hAnsi="Tahoma" w:cs="Tahoma"/>
          <w:sz w:val="24"/>
          <w:szCs w:val="24"/>
        </w:rPr>
      </w:pPr>
      <w:r w:rsidRPr="000708B5">
        <w:rPr>
          <w:rFonts w:ascii="Tahoma" w:hAnsi="Tahoma" w:cs="Tahoma"/>
          <w:sz w:val="24"/>
          <w:szCs w:val="24"/>
        </w:rPr>
        <w:t>Отделка внутренних сэндвич-панелей – ПВХ панель.</w:t>
      </w:r>
    </w:p>
    <w:p w14:paraId="0A833D9F" w14:textId="77777777" w:rsidR="00FC1D71" w:rsidRPr="000708B5" w:rsidRDefault="00221F84" w:rsidP="007D7D6A">
      <w:pPr>
        <w:pStyle w:val="TableParagraph"/>
        <w:ind w:left="720"/>
        <w:jc w:val="both"/>
        <w:rPr>
          <w:rFonts w:ascii="Tahoma" w:hAnsi="Tahoma" w:cs="Tahoma"/>
          <w:sz w:val="24"/>
          <w:szCs w:val="24"/>
        </w:rPr>
      </w:pPr>
      <w:r w:rsidRPr="000708B5">
        <w:rPr>
          <w:rFonts w:ascii="Tahoma" w:hAnsi="Tahoma" w:cs="Tahoma"/>
          <w:sz w:val="24"/>
          <w:szCs w:val="24"/>
        </w:rPr>
        <w:t>Отделка пола – керамическая плитка с нескользящей поверхностью, на клее с гидроизоляцией. Уточнить на этапе разработки Рабочей документации и согласовать с заказчиком.</w:t>
      </w:r>
    </w:p>
    <w:p w14:paraId="67DFC1D8" w14:textId="2E7AB6EE" w:rsidR="00FC1D71" w:rsidRPr="000708B5" w:rsidRDefault="00221F84" w:rsidP="007D7D6A">
      <w:pPr>
        <w:pStyle w:val="TableParagraph"/>
        <w:ind w:firstLine="720"/>
        <w:jc w:val="both"/>
        <w:rPr>
          <w:rFonts w:ascii="Tahoma" w:hAnsi="Tahoma" w:cs="Tahoma"/>
          <w:sz w:val="24"/>
          <w:szCs w:val="24"/>
        </w:rPr>
      </w:pPr>
      <w:r w:rsidRPr="000708B5">
        <w:rPr>
          <w:rFonts w:ascii="Tahoma" w:hAnsi="Tahoma" w:cs="Tahoma"/>
          <w:sz w:val="24"/>
          <w:szCs w:val="24"/>
        </w:rPr>
        <w:t>Внутренняя отделка потолка – подвесной потолок «Армстронг» по металлическому каркасу со встроенными светодиодными светильниками. Влагостойкий. Уточнить на этапе разработки Рабочей документации и согласовать с Заказчиком.</w:t>
      </w:r>
    </w:p>
    <w:p w14:paraId="34C89723" w14:textId="77777777" w:rsidR="007D7D6A" w:rsidRPr="000708B5" w:rsidRDefault="007D7D6A" w:rsidP="007D7D6A">
      <w:pPr>
        <w:pStyle w:val="TableParagraph"/>
        <w:ind w:firstLine="720"/>
        <w:jc w:val="both"/>
        <w:rPr>
          <w:rFonts w:ascii="Tahoma" w:hAnsi="Tahoma" w:cs="Tahoma"/>
          <w:sz w:val="24"/>
          <w:szCs w:val="24"/>
        </w:rPr>
      </w:pPr>
    </w:p>
    <w:p w14:paraId="72B92A12" w14:textId="60CDE877" w:rsidR="00FC1D71" w:rsidRPr="009A0DF9" w:rsidRDefault="003237DB" w:rsidP="003237DB">
      <w:pPr>
        <w:pStyle w:val="TableParagraph"/>
        <w:ind w:left="851" w:hanging="142"/>
        <w:jc w:val="both"/>
        <w:rPr>
          <w:rFonts w:ascii="Tahoma" w:hAnsi="Tahoma" w:cs="Tahoma"/>
          <w:b/>
          <w:sz w:val="24"/>
          <w:szCs w:val="24"/>
        </w:rPr>
      </w:pPr>
      <w:bookmarkStart w:id="26" w:name="_TOC_250084"/>
      <w:r w:rsidRPr="009A0DF9">
        <w:rPr>
          <w:rFonts w:ascii="Tahoma" w:hAnsi="Tahoma" w:cs="Tahoma"/>
          <w:b/>
          <w:sz w:val="24"/>
          <w:szCs w:val="24"/>
        </w:rPr>
        <w:t xml:space="preserve">1.3. </w:t>
      </w:r>
      <w:r w:rsidR="007D7D6A" w:rsidRPr="009A0DF9">
        <w:rPr>
          <w:rFonts w:ascii="Tahoma" w:hAnsi="Tahoma" w:cs="Tahoma"/>
          <w:b/>
          <w:sz w:val="24"/>
          <w:szCs w:val="24"/>
        </w:rPr>
        <w:t xml:space="preserve"> </w:t>
      </w:r>
      <w:r w:rsidR="00221F84" w:rsidRPr="009A0DF9">
        <w:rPr>
          <w:rFonts w:ascii="Tahoma" w:hAnsi="Tahoma" w:cs="Tahoma"/>
          <w:b/>
          <w:sz w:val="24"/>
          <w:szCs w:val="24"/>
        </w:rPr>
        <w:t xml:space="preserve">Мероприятия по обеспечению доступа </w:t>
      </w:r>
      <w:bookmarkEnd w:id="26"/>
      <w:r w:rsidR="00221F84" w:rsidRPr="009A0DF9">
        <w:rPr>
          <w:rFonts w:ascii="Tahoma" w:hAnsi="Tahoma" w:cs="Tahoma"/>
          <w:b/>
          <w:sz w:val="24"/>
          <w:szCs w:val="24"/>
        </w:rPr>
        <w:t>инвалидов</w:t>
      </w:r>
    </w:p>
    <w:p w14:paraId="448FF471" w14:textId="77777777" w:rsidR="00FC1D71" w:rsidRPr="000708B5" w:rsidRDefault="00221F84" w:rsidP="007D7D6A">
      <w:pPr>
        <w:pStyle w:val="TableParagraph"/>
        <w:ind w:firstLine="720"/>
        <w:jc w:val="both"/>
        <w:rPr>
          <w:rFonts w:ascii="Tahoma" w:hAnsi="Tahoma" w:cs="Tahoma"/>
          <w:sz w:val="24"/>
          <w:szCs w:val="24"/>
        </w:rPr>
      </w:pPr>
      <w:r w:rsidRPr="000708B5">
        <w:rPr>
          <w:rFonts w:ascii="Tahoma" w:hAnsi="Tahoma" w:cs="Tahoma"/>
          <w:sz w:val="24"/>
          <w:szCs w:val="24"/>
        </w:rPr>
        <w:t>Предусмотреть мероприятия по доступу инвалидов в объеме действующей на территории РФ нормативной документации, а также в соответствии с Техническим заданием.</w:t>
      </w:r>
    </w:p>
    <w:p w14:paraId="0E35AC0E" w14:textId="77777777" w:rsidR="007D7D6A" w:rsidRPr="000708B5" w:rsidRDefault="007D7D6A" w:rsidP="007D7D6A">
      <w:pPr>
        <w:pStyle w:val="TableParagraph"/>
        <w:ind w:firstLine="720"/>
        <w:jc w:val="both"/>
        <w:rPr>
          <w:rFonts w:ascii="Tahoma" w:hAnsi="Tahoma" w:cs="Tahoma"/>
          <w:sz w:val="24"/>
          <w:szCs w:val="24"/>
        </w:rPr>
      </w:pPr>
      <w:bookmarkStart w:id="27" w:name="_TOC_250083"/>
    </w:p>
    <w:p w14:paraId="61A16F49" w14:textId="518DF58C" w:rsidR="00FC1D71" w:rsidRPr="000708B5" w:rsidRDefault="00221F84" w:rsidP="007D7D6A">
      <w:pPr>
        <w:pStyle w:val="TableParagraph"/>
        <w:ind w:firstLine="720"/>
        <w:jc w:val="both"/>
        <w:rPr>
          <w:rFonts w:ascii="Tahoma" w:hAnsi="Tahoma" w:cs="Tahoma"/>
          <w:b/>
          <w:i/>
          <w:sz w:val="24"/>
          <w:szCs w:val="24"/>
        </w:rPr>
      </w:pPr>
      <w:r w:rsidRPr="000708B5">
        <w:rPr>
          <w:rFonts w:ascii="Tahoma" w:hAnsi="Tahoma" w:cs="Tahoma"/>
          <w:b/>
          <w:i/>
          <w:sz w:val="24"/>
          <w:szCs w:val="24"/>
        </w:rPr>
        <w:t xml:space="preserve">Требования к входным </w:t>
      </w:r>
      <w:bookmarkEnd w:id="27"/>
      <w:r w:rsidRPr="000708B5">
        <w:rPr>
          <w:rFonts w:ascii="Tahoma" w:hAnsi="Tahoma" w:cs="Tahoma"/>
          <w:b/>
          <w:i/>
          <w:sz w:val="24"/>
          <w:szCs w:val="24"/>
        </w:rPr>
        <w:t>группам</w:t>
      </w:r>
    </w:p>
    <w:p w14:paraId="0937345D" w14:textId="77777777" w:rsidR="00FC1D71" w:rsidRPr="000708B5" w:rsidRDefault="00221F84" w:rsidP="007D7D6A">
      <w:pPr>
        <w:pStyle w:val="TableParagraph"/>
        <w:ind w:firstLine="720"/>
        <w:jc w:val="both"/>
        <w:rPr>
          <w:rFonts w:ascii="Tahoma" w:hAnsi="Tahoma" w:cs="Tahoma"/>
          <w:sz w:val="24"/>
          <w:szCs w:val="24"/>
        </w:rPr>
      </w:pPr>
      <w:r w:rsidRPr="000708B5">
        <w:rPr>
          <w:rFonts w:ascii="Tahoma" w:hAnsi="Tahoma" w:cs="Tahoma"/>
          <w:sz w:val="24"/>
          <w:szCs w:val="24"/>
        </w:rPr>
        <w:t>Обеспечить доступ МГН во все общедоступные входы и выходы в здание.</w:t>
      </w:r>
    </w:p>
    <w:p w14:paraId="25E09C65" w14:textId="77777777" w:rsidR="00FC1D71" w:rsidRPr="000708B5" w:rsidRDefault="00221F84" w:rsidP="007D7D6A">
      <w:pPr>
        <w:pStyle w:val="TableParagraph"/>
        <w:ind w:firstLine="720"/>
        <w:jc w:val="both"/>
        <w:rPr>
          <w:rFonts w:ascii="Tahoma" w:hAnsi="Tahoma" w:cs="Tahoma"/>
          <w:sz w:val="24"/>
          <w:szCs w:val="24"/>
        </w:rPr>
      </w:pPr>
      <w:r w:rsidRPr="000708B5">
        <w:rPr>
          <w:rFonts w:ascii="Tahoma" w:hAnsi="Tahoma" w:cs="Tahoma"/>
          <w:sz w:val="24"/>
          <w:szCs w:val="24"/>
        </w:rPr>
        <w:t>В доступных входах в здание (сооружение) следует свести к минимуму разность отметок тротуара и тамбура. При перепаде высот входные площадки кроме лестницы должны иметь пандус.</w:t>
      </w:r>
    </w:p>
    <w:p w14:paraId="34DC828B" w14:textId="77777777" w:rsidR="00FC1D71" w:rsidRPr="000708B5" w:rsidRDefault="00221F84" w:rsidP="007D7D6A">
      <w:pPr>
        <w:pStyle w:val="TableParagraph"/>
        <w:ind w:firstLine="720"/>
        <w:jc w:val="both"/>
        <w:rPr>
          <w:rFonts w:ascii="Tahoma" w:hAnsi="Tahoma" w:cs="Tahoma"/>
          <w:sz w:val="24"/>
          <w:szCs w:val="24"/>
        </w:rPr>
      </w:pPr>
      <w:r w:rsidRPr="000708B5">
        <w:rPr>
          <w:rFonts w:ascii="Tahoma" w:hAnsi="Tahoma" w:cs="Tahoma"/>
          <w:sz w:val="24"/>
          <w:szCs w:val="24"/>
        </w:rPr>
        <w:t>Применение для инвалидов вместо пандусов аппарелей не допускается. Применение подъемников в северной климатической зоне не допускается.</w:t>
      </w:r>
    </w:p>
    <w:p w14:paraId="0A88DCA6" w14:textId="77777777" w:rsidR="00FC1D71" w:rsidRPr="000708B5" w:rsidRDefault="00221F84" w:rsidP="007D7D6A">
      <w:pPr>
        <w:pStyle w:val="TableParagraph"/>
        <w:ind w:firstLine="720"/>
        <w:jc w:val="both"/>
        <w:rPr>
          <w:rFonts w:ascii="Tahoma" w:hAnsi="Tahoma" w:cs="Tahoma"/>
          <w:sz w:val="24"/>
          <w:szCs w:val="24"/>
        </w:rPr>
      </w:pPr>
      <w:r w:rsidRPr="000708B5">
        <w:rPr>
          <w:rFonts w:ascii="Tahoma" w:hAnsi="Tahoma" w:cs="Tahoma"/>
          <w:sz w:val="24"/>
          <w:szCs w:val="24"/>
        </w:rPr>
        <w:t>Параметры внешних пандусов для доступа в здание для инвалидов предусмотреть в соответствии с пунктами 5.1.14-5.1.17 СП 59.13330.2020.</w:t>
      </w:r>
    </w:p>
    <w:p w14:paraId="3F859117" w14:textId="77777777" w:rsidR="00FC1D71" w:rsidRPr="000708B5" w:rsidRDefault="00221F84" w:rsidP="007D7D6A">
      <w:pPr>
        <w:pStyle w:val="TableParagraph"/>
        <w:ind w:left="720"/>
        <w:jc w:val="both"/>
        <w:rPr>
          <w:rFonts w:ascii="Tahoma" w:hAnsi="Tahoma" w:cs="Tahoma"/>
          <w:sz w:val="24"/>
          <w:szCs w:val="24"/>
        </w:rPr>
      </w:pPr>
      <w:r w:rsidRPr="000708B5">
        <w:rPr>
          <w:rFonts w:ascii="Tahoma" w:hAnsi="Tahoma" w:cs="Tahoma"/>
          <w:sz w:val="24"/>
          <w:szCs w:val="24"/>
        </w:rPr>
        <w:lastRenderedPageBreak/>
        <w:t>Параметры наружной лестницы следует принимать согласно пунктам 5.1.12, 5.1.13 СП 59.13330.2020. Размеры входной площадки (ширина х глубина) с пандусом должны быть не менее 2,2х2,2 м.</w:t>
      </w:r>
    </w:p>
    <w:p w14:paraId="021BEF75" w14:textId="77777777" w:rsidR="00FC1D71" w:rsidRPr="000708B5" w:rsidRDefault="00221F84" w:rsidP="007D7D6A">
      <w:pPr>
        <w:pStyle w:val="TableParagraph"/>
        <w:ind w:firstLine="720"/>
        <w:jc w:val="both"/>
        <w:rPr>
          <w:rFonts w:ascii="Tahoma" w:hAnsi="Tahoma" w:cs="Tahoma"/>
          <w:sz w:val="24"/>
          <w:szCs w:val="24"/>
        </w:rPr>
      </w:pPr>
      <w:r w:rsidRPr="000708B5">
        <w:rPr>
          <w:rFonts w:ascii="Tahoma" w:hAnsi="Tahoma" w:cs="Tahoma"/>
          <w:sz w:val="24"/>
          <w:szCs w:val="24"/>
        </w:rPr>
        <w:t>Размеры входной площадки (ширина х глубина) без пандуса должны быть, м, не менее:</w:t>
      </w:r>
    </w:p>
    <w:p w14:paraId="04BE15A7"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 при новом строительстве - 1,6х2,2;</w:t>
      </w:r>
    </w:p>
    <w:p w14:paraId="0B51595A" w14:textId="77777777" w:rsidR="00FC1D71" w:rsidRPr="000708B5" w:rsidRDefault="00221F84" w:rsidP="007D7D6A">
      <w:pPr>
        <w:pStyle w:val="TableParagraph"/>
        <w:ind w:firstLine="720"/>
        <w:jc w:val="both"/>
        <w:rPr>
          <w:rFonts w:ascii="Tahoma" w:hAnsi="Tahoma" w:cs="Tahoma"/>
          <w:sz w:val="24"/>
          <w:szCs w:val="24"/>
        </w:rPr>
      </w:pPr>
      <w:r w:rsidRPr="000708B5">
        <w:rPr>
          <w:rFonts w:ascii="Tahoma" w:hAnsi="Tahoma" w:cs="Tahoma"/>
          <w:sz w:val="24"/>
          <w:szCs w:val="24"/>
        </w:rPr>
        <w:t>Дверные проемы, доступные для инвалидов на креслах-колясках должны иметь ширину в свету не менее 0,9 м. При двухстворчатых входных дверях ширина одной створки должна быть 0,9 м. Следует применять двери, обеспечивающие задержку автоматического закрывания дверей продолжительностью не менее 5 с.</w:t>
      </w:r>
    </w:p>
    <w:p w14:paraId="4ADD8636" w14:textId="77777777" w:rsidR="00FC1D71" w:rsidRPr="000708B5" w:rsidRDefault="00221F84" w:rsidP="007D7D6A">
      <w:pPr>
        <w:pStyle w:val="TableParagraph"/>
        <w:ind w:firstLine="720"/>
        <w:jc w:val="both"/>
        <w:rPr>
          <w:rFonts w:ascii="Tahoma" w:hAnsi="Tahoma" w:cs="Tahoma"/>
          <w:sz w:val="24"/>
          <w:szCs w:val="24"/>
        </w:rPr>
      </w:pPr>
      <w:r w:rsidRPr="000708B5">
        <w:rPr>
          <w:rFonts w:ascii="Tahoma" w:hAnsi="Tahoma" w:cs="Tahoma"/>
          <w:sz w:val="24"/>
          <w:szCs w:val="24"/>
        </w:rPr>
        <w:t xml:space="preserve">Входные и противопожарные двери должны быть оборудованы доводчиками по </w:t>
      </w:r>
      <w:hyperlink r:id="rId9" w:anchor="000000000000000000000000000000000000000000000000007D20K3">
        <w:r w:rsidRPr="000708B5">
          <w:rPr>
            <w:rFonts w:ascii="Tahoma" w:hAnsi="Tahoma" w:cs="Tahoma"/>
            <w:sz w:val="24"/>
            <w:szCs w:val="24"/>
          </w:rPr>
          <w:t>ГОСТ Р 56177.</w:t>
        </w:r>
      </w:hyperlink>
      <w:r w:rsidRPr="000708B5">
        <w:rPr>
          <w:rFonts w:ascii="Tahoma" w:hAnsi="Tahoma" w:cs="Tahoma"/>
          <w:sz w:val="24"/>
          <w:szCs w:val="24"/>
        </w:rPr>
        <w:t xml:space="preserve"> Усилие открывания двери не должно превышать 50 </w:t>
      </w:r>
      <w:proofErr w:type="spellStart"/>
      <w:r w:rsidRPr="000708B5">
        <w:rPr>
          <w:rFonts w:ascii="Tahoma" w:hAnsi="Tahoma" w:cs="Tahoma"/>
          <w:sz w:val="24"/>
          <w:szCs w:val="24"/>
        </w:rPr>
        <w:t>Нм</w:t>
      </w:r>
      <w:proofErr w:type="spellEnd"/>
      <w:r w:rsidRPr="000708B5">
        <w:rPr>
          <w:rFonts w:ascii="Tahoma" w:hAnsi="Tahoma" w:cs="Tahoma"/>
          <w:sz w:val="24"/>
          <w:szCs w:val="24"/>
        </w:rPr>
        <w:t>.</w:t>
      </w:r>
    </w:p>
    <w:p w14:paraId="0418CE9C" w14:textId="618DADAE" w:rsidR="00FC1D71" w:rsidRPr="000708B5" w:rsidRDefault="00221F84" w:rsidP="007D7D6A">
      <w:pPr>
        <w:pStyle w:val="TableParagraph"/>
        <w:ind w:firstLine="720"/>
        <w:jc w:val="both"/>
        <w:rPr>
          <w:rFonts w:ascii="Tahoma" w:hAnsi="Tahoma" w:cs="Tahoma"/>
          <w:sz w:val="24"/>
          <w:szCs w:val="24"/>
        </w:rPr>
      </w:pPr>
      <w:r w:rsidRPr="000708B5">
        <w:rPr>
          <w:rFonts w:ascii="Tahoma" w:hAnsi="Tahoma" w:cs="Tahoma"/>
          <w:sz w:val="24"/>
          <w:szCs w:val="24"/>
        </w:rPr>
        <w:t>Глубина тамбуров и тамбур-шлюзов при прямом движении и одностороннем открывании дверей должна быть не менее 2,45 м при ширине не менее 1,6 м. Допускаются иные габариты тамбуров при условии обеспечения:</w:t>
      </w:r>
      <w:r w:rsidR="007D7D6A" w:rsidRPr="000708B5">
        <w:rPr>
          <w:rFonts w:ascii="Tahoma" w:hAnsi="Tahoma" w:cs="Tahoma"/>
          <w:sz w:val="24"/>
          <w:szCs w:val="24"/>
        </w:rPr>
        <w:t xml:space="preserve"> </w:t>
      </w:r>
      <w:r w:rsidRPr="000708B5">
        <w:rPr>
          <w:rFonts w:ascii="Tahoma" w:hAnsi="Tahoma" w:cs="Tahoma"/>
          <w:sz w:val="24"/>
          <w:szCs w:val="24"/>
        </w:rPr>
        <w:t>диаметра зоны для самостоятельного разворота на 180° инвалида на кресле-коляске не менее 1,4 м внутри тамбура (тамбур-шлюза), которая не должна пересекаться с зоной открывания двери, открывающейся</w:t>
      </w:r>
      <w:r w:rsidR="007D7D6A" w:rsidRPr="000708B5">
        <w:rPr>
          <w:rFonts w:ascii="Tahoma" w:hAnsi="Tahoma" w:cs="Tahoma"/>
          <w:sz w:val="24"/>
          <w:szCs w:val="24"/>
        </w:rPr>
        <w:t xml:space="preserve"> </w:t>
      </w:r>
      <w:r w:rsidRPr="000708B5">
        <w:rPr>
          <w:rFonts w:ascii="Tahoma" w:hAnsi="Tahoma" w:cs="Tahoma"/>
          <w:sz w:val="24"/>
          <w:szCs w:val="24"/>
        </w:rPr>
        <w:t>внутрь тамбура;</w:t>
      </w:r>
      <w:r w:rsidR="007D7D6A" w:rsidRPr="000708B5">
        <w:rPr>
          <w:rFonts w:ascii="Tahoma" w:hAnsi="Tahoma" w:cs="Tahoma"/>
          <w:sz w:val="24"/>
          <w:szCs w:val="24"/>
        </w:rPr>
        <w:t xml:space="preserve"> </w:t>
      </w:r>
      <w:r w:rsidRPr="000708B5">
        <w:rPr>
          <w:rFonts w:ascii="Tahoma" w:hAnsi="Tahoma" w:cs="Tahoma"/>
          <w:sz w:val="24"/>
          <w:szCs w:val="24"/>
        </w:rPr>
        <w:t>глубины пространства для маневрирования кресла-коляски перед дверью при открывании "к себе" - не менее 1,5 м при ширине не менее 1,5 м при ширине зоны у двери до боковой стены со стороны ручки не менее 0,6 м;</w:t>
      </w:r>
      <w:r w:rsidR="007D7D6A" w:rsidRPr="000708B5">
        <w:rPr>
          <w:rFonts w:ascii="Tahoma" w:hAnsi="Tahoma" w:cs="Tahoma"/>
          <w:sz w:val="24"/>
          <w:szCs w:val="24"/>
        </w:rPr>
        <w:t xml:space="preserve"> </w:t>
      </w:r>
      <w:r w:rsidRPr="000708B5">
        <w:rPr>
          <w:rFonts w:ascii="Tahoma" w:hAnsi="Tahoma" w:cs="Tahoma"/>
          <w:sz w:val="24"/>
          <w:szCs w:val="24"/>
        </w:rPr>
        <w:t>дверным полотном, которое должно быть оборудовано прозрачным элементом или полностью выполнено из стекла и обеспечивать обзор обстановки за открываемой дверью при ширине тамбура менее 1,6 м;</w:t>
      </w:r>
      <w:r w:rsidR="007D7D6A" w:rsidRPr="000708B5">
        <w:rPr>
          <w:rFonts w:ascii="Tahoma" w:hAnsi="Tahoma" w:cs="Tahoma"/>
          <w:sz w:val="24"/>
          <w:szCs w:val="24"/>
        </w:rPr>
        <w:t xml:space="preserve"> </w:t>
      </w:r>
      <w:r w:rsidRPr="000708B5">
        <w:rPr>
          <w:rFonts w:ascii="Tahoma" w:hAnsi="Tahoma" w:cs="Tahoma"/>
          <w:sz w:val="24"/>
          <w:szCs w:val="24"/>
        </w:rPr>
        <w:t>требований законодательства Российской Федерации в области пожарной безопасности.</w:t>
      </w:r>
    </w:p>
    <w:p w14:paraId="46BAF5B0" w14:textId="77777777"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При наличии контроля на входе следует применять контрольно-пропускные устройства и турникеты шириной в свету не менее 0,95 м, приспособленные для пропуска инвалидов на креслах-колясках.</w:t>
      </w:r>
    </w:p>
    <w:p w14:paraId="0D703190" w14:textId="77777777" w:rsidR="00FC1D71" w:rsidRPr="000708B5" w:rsidRDefault="00FC1D71" w:rsidP="001D67D7">
      <w:pPr>
        <w:pStyle w:val="TableParagraph"/>
        <w:jc w:val="both"/>
        <w:rPr>
          <w:rFonts w:ascii="Tahoma" w:hAnsi="Tahoma" w:cs="Tahoma"/>
          <w:sz w:val="24"/>
          <w:szCs w:val="24"/>
        </w:rPr>
      </w:pPr>
    </w:p>
    <w:p w14:paraId="242A25E0" w14:textId="17F1A275" w:rsidR="00FC1D71" w:rsidRPr="000708B5" w:rsidRDefault="00221F84" w:rsidP="00431EB4">
      <w:pPr>
        <w:pStyle w:val="TableParagraph"/>
        <w:ind w:firstLine="720"/>
        <w:jc w:val="both"/>
        <w:rPr>
          <w:rFonts w:ascii="Tahoma" w:hAnsi="Tahoma" w:cs="Tahoma"/>
          <w:b/>
          <w:i/>
          <w:sz w:val="24"/>
          <w:szCs w:val="24"/>
        </w:rPr>
      </w:pPr>
      <w:bookmarkStart w:id="28" w:name="_TOC_250082"/>
      <w:r w:rsidRPr="000708B5">
        <w:rPr>
          <w:rFonts w:ascii="Tahoma" w:hAnsi="Tahoma" w:cs="Tahoma"/>
          <w:b/>
          <w:i/>
          <w:sz w:val="24"/>
          <w:szCs w:val="24"/>
        </w:rPr>
        <w:t xml:space="preserve">Пути движения в </w:t>
      </w:r>
      <w:bookmarkEnd w:id="28"/>
      <w:r w:rsidRPr="000708B5">
        <w:rPr>
          <w:rFonts w:ascii="Tahoma" w:hAnsi="Tahoma" w:cs="Tahoma"/>
          <w:b/>
          <w:i/>
          <w:sz w:val="24"/>
          <w:szCs w:val="24"/>
        </w:rPr>
        <w:t>здании</w:t>
      </w:r>
    </w:p>
    <w:p w14:paraId="7FFBBD91" w14:textId="77777777"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 xml:space="preserve">Предупреждающие тактильные напольные указатели по </w:t>
      </w:r>
      <w:hyperlink r:id="rId10" w:anchor="000000000000000000000000000000000000000000000000007D20K3">
        <w:r w:rsidRPr="000708B5">
          <w:rPr>
            <w:rFonts w:ascii="Tahoma" w:hAnsi="Tahoma" w:cs="Tahoma"/>
            <w:sz w:val="24"/>
            <w:szCs w:val="24"/>
          </w:rPr>
          <w:t>ГОСТ Р 52875</w:t>
        </w:r>
      </w:hyperlink>
      <w:r w:rsidRPr="000708B5">
        <w:rPr>
          <w:rFonts w:ascii="Tahoma" w:hAnsi="Tahoma" w:cs="Tahoma"/>
          <w:sz w:val="24"/>
          <w:szCs w:val="24"/>
        </w:rPr>
        <w:t xml:space="preserve"> следует предусматривать:</w:t>
      </w:r>
    </w:p>
    <w:p w14:paraId="77A4508B"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на объектах транспортной инфраструктуры на участках пола на основных путях движения перед дверными проемами в помещения по ходу движения.</w:t>
      </w:r>
    </w:p>
    <w:p w14:paraId="75B2E1D9" w14:textId="77777777"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Конструктивные элементы и устройства внутри зданий, а также декоративные элементы, размещаемые в габаритах путей движения на стенах и других вертикальных поверхностях, кроме пожарного оборудования, выступающего из стены не более чем на 0,20 м, должны иметь закругленные края и не выступать более чем на 0,1 м на высоте от 0,7 до 2,1 м от уровня пола. При размещении устройств, указателей на отдельно стоящей опоре они не должны выступать более чем на 0,3 м.</w:t>
      </w:r>
    </w:p>
    <w:p w14:paraId="6A8F3DB0" w14:textId="77777777"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Полотно двери на путях эвакуации должно иметь цвет, который с учетом характера поверхности, освещенности при применении аварийного освещения и пр. будет обеспечивать контраст не менее 0,7 (70%) относительно цвета стены.</w:t>
      </w:r>
    </w:p>
    <w:p w14:paraId="143E6C85" w14:textId="77777777" w:rsidR="00A4520E" w:rsidRPr="000708B5" w:rsidRDefault="00A4520E" w:rsidP="001D67D7">
      <w:pPr>
        <w:pStyle w:val="TableParagraph"/>
        <w:jc w:val="both"/>
        <w:rPr>
          <w:rFonts w:ascii="Tahoma" w:hAnsi="Tahoma" w:cs="Tahoma"/>
          <w:sz w:val="24"/>
          <w:szCs w:val="24"/>
        </w:rPr>
      </w:pPr>
    </w:p>
    <w:p w14:paraId="39D5ED27" w14:textId="22D8508D" w:rsidR="00FC1D71" w:rsidRPr="000708B5" w:rsidRDefault="00221F84" w:rsidP="00431EB4">
      <w:pPr>
        <w:pStyle w:val="TableParagraph"/>
        <w:ind w:firstLine="720"/>
        <w:jc w:val="both"/>
        <w:rPr>
          <w:rFonts w:ascii="Tahoma" w:hAnsi="Tahoma" w:cs="Tahoma"/>
          <w:b/>
          <w:i/>
          <w:sz w:val="24"/>
          <w:szCs w:val="24"/>
        </w:rPr>
      </w:pPr>
      <w:bookmarkStart w:id="29" w:name="_TOC_250081"/>
      <w:r w:rsidRPr="000708B5">
        <w:rPr>
          <w:rFonts w:ascii="Tahoma" w:hAnsi="Tahoma" w:cs="Tahoma"/>
          <w:b/>
          <w:i/>
          <w:sz w:val="24"/>
          <w:szCs w:val="24"/>
        </w:rPr>
        <w:t xml:space="preserve">Санитарно-бытовые </w:t>
      </w:r>
      <w:bookmarkEnd w:id="29"/>
      <w:r w:rsidRPr="000708B5">
        <w:rPr>
          <w:rFonts w:ascii="Tahoma" w:hAnsi="Tahoma" w:cs="Tahoma"/>
          <w:b/>
          <w:i/>
          <w:sz w:val="24"/>
          <w:szCs w:val="24"/>
        </w:rPr>
        <w:t>помещения</w:t>
      </w:r>
    </w:p>
    <w:p w14:paraId="5EF7CBE8" w14:textId="77777777"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В универсальной кабине и других санитарно-бытовых помещениях, предназначенных для пользования всеми категориями граждан, в том числе инвалидами, следует предусматривать установку стационарных и откидных опорных поручней.</w:t>
      </w:r>
    </w:p>
    <w:p w14:paraId="63565BD8" w14:textId="77777777"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В санитарно-бытовых помещениях, доступных для инвалидов, следует применять имеющие опору для спины унитазы: высотой - 0,45-0,5 м (от уровня пола до поверхности сидения), длиной - 0,7 м. Один из писсуаров следует располагать на высоте от пола не более 0,4 м. Требования к установке раковины (высоту до верхнего края и свободное пространство для ног) - по 8.1.7 СП59.13330.2020.</w:t>
      </w:r>
    </w:p>
    <w:p w14:paraId="030E6223" w14:textId="77777777"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 xml:space="preserve">У дверей блоков санитарно-бытовых помещений, включающих в себя доступные </w:t>
      </w:r>
      <w:r w:rsidRPr="000708B5">
        <w:rPr>
          <w:rFonts w:ascii="Tahoma" w:hAnsi="Tahoma" w:cs="Tahoma"/>
          <w:sz w:val="24"/>
          <w:szCs w:val="24"/>
        </w:rPr>
        <w:lastRenderedPageBreak/>
        <w:t>кабины (уборных), и универсальной кабины уборной следует предусматривать со стороны ручки информационные таблички помещений (выполненные рельефно-графическим и рельефно-точечным способом), расположенные на высоте от 1,2 до 1,6 м от уровня пола и на расстоянии 0,1-0,5 м от края двери.</w:t>
      </w:r>
    </w:p>
    <w:p w14:paraId="59D78512" w14:textId="77777777"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Доступные и универсальные кабины должны быть оборудованы системой тревожной сигнализации или системой двухсторонней громкоговорящей связи. Тип системы, которая должна быть применена, определяется в задании на проектирование.</w:t>
      </w:r>
    </w:p>
    <w:p w14:paraId="3C18F1C3" w14:textId="77777777" w:rsidR="00A4520E" w:rsidRPr="000708B5" w:rsidRDefault="00A4520E" w:rsidP="001D67D7">
      <w:pPr>
        <w:pStyle w:val="TableParagraph"/>
        <w:jc w:val="both"/>
        <w:rPr>
          <w:rFonts w:ascii="Tahoma" w:hAnsi="Tahoma" w:cs="Tahoma"/>
          <w:sz w:val="24"/>
          <w:szCs w:val="24"/>
        </w:rPr>
      </w:pPr>
    </w:p>
    <w:p w14:paraId="23FF97BD" w14:textId="10AB7796" w:rsidR="00FC1D71" w:rsidRPr="009A0DF9" w:rsidRDefault="003237DB" w:rsidP="00431EB4">
      <w:pPr>
        <w:pStyle w:val="TableParagraph"/>
        <w:ind w:firstLine="720"/>
        <w:jc w:val="both"/>
        <w:rPr>
          <w:rFonts w:ascii="Tahoma" w:hAnsi="Tahoma" w:cs="Tahoma"/>
          <w:b/>
          <w:sz w:val="24"/>
          <w:szCs w:val="24"/>
        </w:rPr>
      </w:pPr>
      <w:bookmarkStart w:id="30" w:name="_TOC_250080"/>
      <w:r w:rsidRPr="009A0DF9">
        <w:rPr>
          <w:rFonts w:ascii="Tahoma" w:hAnsi="Tahoma" w:cs="Tahoma"/>
          <w:b/>
          <w:sz w:val="24"/>
          <w:szCs w:val="24"/>
        </w:rPr>
        <w:t>1.4</w:t>
      </w:r>
      <w:r w:rsidR="00084670" w:rsidRPr="009A0DF9">
        <w:rPr>
          <w:rFonts w:ascii="Tahoma" w:hAnsi="Tahoma" w:cs="Tahoma"/>
          <w:b/>
          <w:sz w:val="24"/>
          <w:szCs w:val="24"/>
        </w:rPr>
        <w:t xml:space="preserve">. </w:t>
      </w:r>
      <w:r w:rsidR="00221F84" w:rsidRPr="009A0DF9">
        <w:rPr>
          <w:rFonts w:ascii="Tahoma" w:hAnsi="Tahoma" w:cs="Tahoma"/>
          <w:b/>
          <w:sz w:val="24"/>
          <w:szCs w:val="24"/>
        </w:rPr>
        <w:t xml:space="preserve">Мероприятия по обеспечению естественного </w:t>
      </w:r>
      <w:bookmarkEnd w:id="30"/>
      <w:r w:rsidR="00221F84" w:rsidRPr="009A0DF9">
        <w:rPr>
          <w:rFonts w:ascii="Tahoma" w:hAnsi="Tahoma" w:cs="Tahoma"/>
          <w:b/>
          <w:sz w:val="24"/>
          <w:szCs w:val="24"/>
        </w:rPr>
        <w:t>освещения</w:t>
      </w:r>
    </w:p>
    <w:p w14:paraId="1F6CF598"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Предусмотреть мероприятия по обеспечению естественного или совмещенного освещения в объеме действующей на территории РФ нормативной документации.</w:t>
      </w:r>
    </w:p>
    <w:p w14:paraId="32168A15" w14:textId="77777777" w:rsidR="00FC1D71" w:rsidRPr="000708B5" w:rsidRDefault="00FC1D71" w:rsidP="001D67D7">
      <w:pPr>
        <w:pStyle w:val="TableParagraph"/>
        <w:jc w:val="both"/>
        <w:rPr>
          <w:rFonts w:ascii="Tahoma" w:hAnsi="Tahoma" w:cs="Tahoma"/>
          <w:sz w:val="24"/>
          <w:szCs w:val="24"/>
        </w:rPr>
      </w:pPr>
    </w:p>
    <w:p w14:paraId="25BC1482" w14:textId="307507E9" w:rsidR="00FC1D71" w:rsidRPr="009A0DF9" w:rsidRDefault="003237DB" w:rsidP="00431EB4">
      <w:pPr>
        <w:pStyle w:val="TableParagraph"/>
        <w:ind w:firstLine="720"/>
        <w:jc w:val="both"/>
        <w:rPr>
          <w:rFonts w:ascii="Tahoma" w:hAnsi="Tahoma" w:cs="Tahoma"/>
          <w:b/>
          <w:sz w:val="24"/>
          <w:szCs w:val="24"/>
        </w:rPr>
      </w:pPr>
      <w:bookmarkStart w:id="31" w:name="_TOC_250079"/>
      <w:r w:rsidRPr="009A0DF9">
        <w:rPr>
          <w:rFonts w:ascii="Tahoma" w:hAnsi="Tahoma" w:cs="Tahoma"/>
          <w:b/>
          <w:sz w:val="24"/>
          <w:szCs w:val="24"/>
        </w:rPr>
        <w:t>1.5</w:t>
      </w:r>
      <w:r w:rsidR="00084670" w:rsidRPr="009A0DF9">
        <w:rPr>
          <w:rFonts w:ascii="Tahoma" w:hAnsi="Tahoma" w:cs="Tahoma"/>
          <w:b/>
          <w:sz w:val="24"/>
          <w:szCs w:val="24"/>
        </w:rPr>
        <w:t xml:space="preserve"> </w:t>
      </w:r>
      <w:r w:rsidR="00221F84" w:rsidRPr="009A0DF9">
        <w:rPr>
          <w:rFonts w:ascii="Tahoma" w:hAnsi="Tahoma" w:cs="Tahoma"/>
          <w:b/>
          <w:sz w:val="24"/>
          <w:szCs w:val="24"/>
        </w:rPr>
        <w:t xml:space="preserve">Требования к сборно-разборным некапитальным </w:t>
      </w:r>
      <w:bookmarkEnd w:id="31"/>
      <w:r w:rsidR="00D355B6" w:rsidRPr="009A0DF9">
        <w:rPr>
          <w:rFonts w:ascii="Tahoma" w:hAnsi="Tahoma" w:cs="Tahoma"/>
          <w:b/>
          <w:sz w:val="24"/>
          <w:szCs w:val="24"/>
        </w:rPr>
        <w:t>сооружениям</w:t>
      </w:r>
      <w:r w:rsidR="00221F84" w:rsidRPr="009A0DF9">
        <w:rPr>
          <w:rFonts w:ascii="Tahoma" w:hAnsi="Tahoma" w:cs="Tahoma"/>
          <w:b/>
          <w:sz w:val="24"/>
          <w:szCs w:val="24"/>
        </w:rPr>
        <w:t>.</w:t>
      </w:r>
    </w:p>
    <w:p w14:paraId="2FA0C4B7" w14:textId="77777777" w:rsidR="008A4918" w:rsidRPr="000708B5" w:rsidRDefault="008A4918" w:rsidP="00F72314">
      <w:pPr>
        <w:pStyle w:val="TableParagraph"/>
        <w:ind w:firstLine="720"/>
        <w:jc w:val="both"/>
        <w:rPr>
          <w:rFonts w:ascii="Tahoma" w:hAnsi="Tahoma" w:cs="Tahoma"/>
          <w:sz w:val="24"/>
          <w:szCs w:val="24"/>
        </w:rPr>
      </w:pPr>
      <w:r w:rsidRPr="000708B5">
        <w:rPr>
          <w:rFonts w:ascii="Tahoma" w:hAnsi="Tahoma" w:cs="Tahoma"/>
          <w:sz w:val="24"/>
          <w:szCs w:val="24"/>
        </w:rPr>
        <w:t>Сооружение павильона Администрации должно соответствовать требованиям, предъявляемым к сборно-разборным сооружениям некапитального типа.</w:t>
      </w:r>
    </w:p>
    <w:p w14:paraId="2632DD02" w14:textId="3CDD67E7" w:rsidR="00FC1D71" w:rsidRPr="000708B5" w:rsidRDefault="00FC1D71" w:rsidP="001D67D7">
      <w:pPr>
        <w:pStyle w:val="TableParagraph"/>
        <w:jc w:val="both"/>
        <w:rPr>
          <w:rFonts w:ascii="Tahoma" w:hAnsi="Tahoma" w:cs="Tahoma"/>
          <w:b/>
          <w:i/>
          <w:sz w:val="24"/>
          <w:szCs w:val="24"/>
        </w:rPr>
      </w:pPr>
    </w:p>
    <w:p w14:paraId="08556FDE" w14:textId="2ED42B8C" w:rsidR="00FC1D71" w:rsidRPr="009A0DF9" w:rsidRDefault="00084670" w:rsidP="003237DB">
      <w:pPr>
        <w:pStyle w:val="TableParagraph"/>
        <w:numPr>
          <w:ilvl w:val="1"/>
          <w:numId w:val="66"/>
        </w:numPr>
        <w:jc w:val="both"/>
        <w:rPr>
          <w:rFonts w:ascii="Tahoma" w:hAnsi="Tahoma" w:cs="Tahoma"/>
          <w:b/>
          <w:sz w:val="24"/>
          <w:szCs w:val="24"/>
        </w:rPr>
      </w:pPr>
      <w:bookmarkStart w:id="32" w:name="_TOC_250078"/>
      <w:r w:rsidRPr="000708B5">
        <w:rPr>
          <w:rFonts w:ascii="Tahoma" w:hAnsi="Tahoma" w:cs="Tahoma"/>
          <w:b/>
          <w:i/>
          <w:sz w:val="24"/>
          <w:szCs w:val="24"/>
        </w:rPr>
        <w:t xml:space="preserve"> </w:t>
      </w:r>
      <w:r w:rsidR="00221F84" w:rsidRPr="009A0DF9">
        <w:rPr>
          <w:rFonts w:ascii="Tahoma" w:hAnsi="Tahoma" w:cs="Tahoma"/>
          <w:b/>
          <w:sz w:val="24"/>
          <w:szCs w:val="24"/>
        </w:rPr>
        <w:t xml:space="preserve">Требования к составу, содержанию и оформлению рабочей </w:t>
      </w:r>
      <w:bookmarkEnd w:id="32"/>
      <w:r w:rsidR="00221F84" w:rsidRPr="009A0DF9">
        <w:rPr>
          <w:rFonts w:ascii="Tahoma" w:hAnsi="Tahoma" w:cs="Tahoma"/>
          <w:b/>
          <w:sz w:val="24"/>
          <w:szCs w:val="24"/>
        </w:rPr>
        <w:t>документации.</w:t>
      </w:r>
    </w:p>
    <w:p w14:paraId="50B15ED4" w14:textId="63A0FF56"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Оформление рабочей документации выполнить согласно ГОСТ Р 21.1101-2020.</w:t>
      </w:r>
    </w:p>
    <w:p w14:paraId="0F48CE09" w14:textId="77777777" w:rsidR="00D82A50" w:rsidRPr="000708B5" w:rsidRDefault="00D82A50" w:rsidP="00431EB4">
      <w:pPr>
        <w:pStyle w:val="TableParagraph"/>
        <w:ind w:firstLine="720"/>
        <w:jc w:val="both"/>
        <w:rPr>
          <w:rFonts w:ascii="Tahoma" w:hAnsi="Tahoma" w:cs="Tahoma"/>
          <w:sz w:val="24"/>
          <w:szCs w:val="24"/>
        </w:rPr>
      </w:pPr>
    </w:p>
    <w:p w14:paraId="0CB5F23F" w14:textId="7F901D0B" w:rsidR="00FC1D71" w:rsidRDefault="00431EB4" w:rsidP="001D67D7">
      <w:pPr>
        <w:pStyle w:val="TableParagraph"/>
        <w:jc w:val="both"/>
        <w:rPr>
          <w:rFonts w:ascii="Tahoma" w:hAnsi="Tahoma" w:cs="Tahoma"/>
          <w:sz w:val="24"/>
          <w:szCs w:val="24"/>
        </w:rPr>
      </w:pPr>
      <w:r w:rsidRPr="000708B5">
        <w:rPr>
          <w:rFonts w:ascii="Tahoma" w:hAnsi="Tahoma" w:cs="Tahoma"/>
          <w:sz w:val="24"/>
          <w:szCs w:val="24"/>
        </w:rPr>
        <w:t xml:space="preserve">          </w:t>
      </w:r>
      <w:r w:rsidR="00221F84" w:rsidRPr="009A0DF9">
        <w:rPr>
          <w:rFonts w:ascii="Tahoma" w:hAnsi="Tahoma" w:cs="Tahoma"/>
          <w:sz w:val="24"/>
          <w:szCs w:val="24"/>
        </w:rPr>
        <w:t>Состав и содержание рабочей документации должны включать, но не ограничиваться:</w:t>
      </w:r>
    </w:p>
    <w:p w14:paraId="56B73843" w14:textId="77777777" w:rsidR="009A0DF9" w:rsidRPr="009A0DF9" w:rsidRDefault="009A0DF9" w:rsidP="001D67D7">
      <w:pPr>
        <w:pStyle w:val="TableParagraph"/>
        <w:jc w:val="both"/>
        <w:rPr>
          <w:rFonts w:ascii="Tahoma" w:hAnsi="Tahoma" w:cs="Tahoma"/>
          <w:sz w:val="24"/>
          <w:szCs w:val="24"/>
        </w:rPr>
      </w:pPr>
    </w:p>
    <w:p w14:paraId="1989C5DF" w14:textId="1F3EADB0" w:rsidR="00FC1D71" w:rsidRPr="005B0474" w:rsidRDefault="00221F84" w:rsidP="005B0474">
      <w:pPr>
        <w:pStyle w:val="TableParagraph"/>
        <w:ind w:left="720"/>
        <w:jc w:val="both"/>
        <w:rPr>
          <w:rFonts w:ascii="Tahoma" w:hAnsi="Tahoma" w:cs="Tahoma"/>
          <w:sz w:val="24"/>
          <w:szCs w:val="24"/>
          <w:u w:val="single"/>
        </w:rPr>
      </w:pPr>
      <w:r w:rsidRPr="005B0474">
        <w:rPr>
          <w:rFonts w:ascii="Tahoma" w:hAnsi="Tahoma" w:cs="Tahoma"/>
          <w:sz w:val="24"/>
          <w:szCs w:val="24"/>
          <w:u w:val="single"/>
        </w:rPr>
        <w:t>Общие данные</w:t>
      </w:r>
    </w:p>
    <w:p w14:paraId="5578BE06" w14:textId="77777777"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Класс и уровень ответственности сооружения;</w:t>
      </w:r>
    </w:p>
    <w:p w14:paraId="141EC6FF" w14:textId="77777777"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Категорию здания (сооружения) по взрывопожарной и пожарной опасности;</w:t>
      </w:r>
    </w:p>
    <w:p w14:paraId="7BC4DDCE" w14:textId="77777777"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Степень огнестойкости здания (сооружения);</w:t>
      </w:r>
    </w:p>
    <w:p w14:paraId="4A7E1861" w14:textId="77777777"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Класс конструктивной пожарной опасности здания;</w:t>
      </w:r>
    </w:p>
    <w:p w14:paraId="627A147B" w14:textId="77777777"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Класс функциональной пожарной опасности здания;</w:t>
      </w:r>
    </w:p>
    <w:p w14:paraId="0070AB53" w14:textId="77777777"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Класс пожарной опасности строительных конструкций;</w:t>
      </w:r>
    </w:p>
    <w:p w14:paraId="7D692D32" w14:textId="77777777"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Расчетный срок службы здания (сооружения);</w:t>
      </w:r>
    </w:p>
    <w:p w14:paraId="46F7D126" w14:textId="77777777"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Характеристику стеновых и изоляционных материалов</w:t>
      </w:r>
    </w:p>
    <w:p w14:paraId="2C1F7918" w14:textId="77777777"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Общие указания по устройству гидроизоляции и отмостки</w:t>
      </w:r>
    </w:p>
    <w:p w14:paraId="4E7562D6" w14:textId="77777777"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Общие указания по наружной отделке здания</w:t>
      </w:r>
    </w:p>
    <w:p w14:paraId="085D92C6" w14:textId="77777777"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Общие указания по производству работ в зимнее время</w:t>
      </w:r>
    </w:p>
    <w:p w14:paraId="08D4600B" w14:textId="77777777"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Общие указания по мероприятиям, обеспечивающим защиту помещений от шума, вибраций и других воздействий.</w:t>
      </w:r>
    </w:p>
    <w:p w14:paraId="118189ED" w14:textId="77777777" w:rsidR="005B0474" w:rsidRDefault="005B0474" w:rsidP="00431EB4">
      <w:pPr>
        <w:pStyle w:val="TableParagraph"/>
        <w:ind w:firstLine="720"/>
        <w:jc w:val="both"/>
        <w:rPr>
          <w:rFonts w:ascii="Tahoma" w:hAnsi="Tahoma" w:cs="Tahoma"/>
          <w:sz w:val="24"/>
          <w:szCs w:val="24"/>
        </w:rPr>
      </w:pPr>
    </w:p>
    <w:p w14:paraId="56753C9E" w14:textId="23E7DFCD"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Ведомость основного комплекта рабочих чертежей, ведомость ссылочных и прилагаемых документов, ведомость спецификаций, общие указания, п</w:t>
      </w:r>
      <w:r w:rsidR="00D82A50" w:rsidRPr="000708B5">
        <w:rPr>
          <w:rFonts w:ascii="Tahoma" w:hAnsi="Tahoma" w:cs="Tahoma"/>
          <w:sz w:val="24"/>
          <w:szCs w:val="24"/>
        </w:rPr>
        <w:t>еречень актов на скрытые работы.</w:t>
      </w:r>
    </w:p>
    <w:p w14:paraId="2FDBA023" w14:textId="77777777" w:rsidR="00D82A50" w:rsidRPr="000708B5" w:rsidRDefault="00D82A50" w:rsidP="00431EB4">
      <w:pPr>
        <w:pStyle w:val="TableParagraph"/>
        <w:ind w:firstLine="720"/>
        <w:jc w:val="both"/>
        <w:rPr>
          <w:rFonts w:ascii="Tahoma" w:hAnsi="Tahoma" w:cs="Tahoma"/>
          <w:sz w:val="24"/>
          <w:szCs w:val="24"/>
        </w:rPr>
      </w:pPr>
    </w:p>
    <w:p w14:paraId="4075FC6A" w14:textId="4F44ACAF" w:rsidR="00172DCF" w:rsidRPr="005B0474" w:rsidRDefault="00221F84" w:rsidP="006C18D8">
      <w:pPr>
        <w:pStyle w:val="TableParagraph"/>
        <w:ind w:left="720"/>
        <w:jc w:val="both"/>
        <w:rPr>
          <w:rFonts w:ascii="Tahoma" w:hAnsi="Tahoma" w:cs="Tahoma"/>
          <w:sz w:val="24"/>
          <w:szCs w:val="24"/>
          <w:u w:val="single"/>
        </w:rPr>
      </w:pPr>
      <w:r w:rsidRPr="005B0474">
        <w:rPr>
          <w:rFonts w:ascii="Tahoma" w:hAnsi="Tahoma" w:cs="Tahoma"/>
          <w:sz w:val="24"/>
          <w:szCs w:val="24"/>
          <w:u w:val="single"/>
        </w:rPr>
        <w:t xml:space="preserve">Маркировочные планы </w:t>
      </w:r>
    </w:p>
    <w:p w14:paraId="6AA36332" w14:textId="1B665921" w:rsidR="00FC1D71" w:rsidRPr="009A0DF9" w:rsidRDefault="00221F84" w:rsidP="00172DCF">
      <w:pPr>
        <w:pStyle w:val="TableParagraph"/>
        <w:ind w:left="720"/>
        <w:jc w:val="both"/>
        <w:rPr>
          <w:rFonts w:ascii="Tahoma" w:hAnsi="Tahoma" w:cs="Tahoma"/>
          <w:sz w:val="24"/>
          <w:szCs w:val="24"/>
        </w:rPr>
      </w:pPr>
      <w:r w:rsidRPr="009A0DF9">
        <w:rPr>
          <w:rFonts w:ascii="Tahoma" w:hAnsi="Tahoma" w:cs="Tahoma"/>
          <w:sz w:val="24"/>
          <w:szCs w:val="24"/>
        </w:rPr>
        <w:t>На планах указать:</w:t>
      </w:r>
    </w:p>
    <w:p w14:paraId="1921614A" w14:textId="44C09C0D"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Условные обозначения</w:t>
      </w:r>
      <w:r w:rsidR="005B0474">
        <w:rPr>
          <w:rFonts w:ascii="Tahoma" w:hAnsi="Tahoma" w:cs="Tahoma"/>
          <w:sz w:val="24"/>
          <w:szCs w:val="24"/>
        </w:rPr>
        <w:t>;</w:t>
      </w:r>
    </w:p>
    <w:p w14:paraId="309E0B7B" w14:textId="75DF7E66"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Стены, перегородки, сантехнические перегородки, светопрозрачные конструкции наружные и внутренние (с маркировкой)</w:t>
      </w:r>
      <w:r w:rsidR="005B0474">
        <w:rPr>
          <w:rFonts w:ascii="Tahoma" w:hAnsi="Tahoma" w:cs="Tahoma"/>
          <w:sz w:val="24"/>
          <w:szCs w:val="24"/>
        </w:rPr>
        <w:t>;</w:t>
      </w:r>
    </w:p>
    <w:p w14:paraId="3A2B3EFB" w14:textId="219C5C60" w:rsidR="00FC1D71" w:rsidRPr="000708B5" w:rsidRDefault="00221F84" w:rsidP="005B0474">
      <w:pPr>
        <w:pStyle w:val="TableParagraph"/>
        <w:ind w:firstLine="709"/>
        <w:jc w:val="both"/>
        <w:rPr>
          <w:rFonts w:ascii="Tahoma" w:hAnsi="Tahoma" w:cs="Tahoma"/>
          <w:sz w:val="24"/>
          <w:szCs w:val="24"/>
        </w:rPr>
      </w:pPr>
      <w:r w:rsidRPr="000708B5">
        <w:rPr>
          <w:rFonts w:ascii="Tahoma" w:hAnsi="Tahoma" w:cs="Tahoma"/>
          <w:sz w:val="24"/>
          <w:szCs w:val="24"/>
        </w:rPr>
        <w:t>Наружные и внутренние элементы заполнения дверных и оконных проемов (с подоконными досками при наличии) с маркировкой, ворота (с маркировкой), технологические элементы заполнения проемов (с маркировкой и отсылкой к ТХ), вентиляционные решетки (с маркировкой), оконные решетки и пр. элементы</w:t>
      </w:r>
      <w:r w:rsidR="005B0474">
        <w:rPr>
          <w:rFonts w:ascii="Tahoma" w:hAnsi="Tahoma" w:cs="Tahoma"/>
          <w:sz w:val="24"/>
          <w:szCs w:val="24"/>
        </w:rPr>
        <w:t>;</w:t>
      </w:r>
    </w:p>
    <w:p w14:paraId="553C7B8C" w14:textId="15392258" w:rsidR="00FC1D71" w:rsidRPr="000708B5" w:rsidRDefault="00221F84" w:rsidP="00431EB4">
      <w:pPr>
        <w:pStyle w:val="TableParagraph"/>
        <w:ind w:firstLine="720"/>
        <w:jc w:val="both"/>
        <w:rPr>
          <w:rFonts w:ascii="Tahoma" w:hAnsi="Tahoma" w:cs="Tahoma"/>
          <w:sz w:val="24"/>
          <w:szCs w:val="24"/>
        </w:rPr>
      </w:pPr>
      <w:proofErr w:type="spellStart"/>
      <w:r w:rsidRPr="000708B5">
        <w:rPr>
          <w:rFonts w:ascii="Tahoma" w:hAnsi="Tahoma" w:cs="Tahoma"/>
          <w:sz w:val="24"/>
          <w:szCs w:val="24"/>
        </w:rPr>
        <w:t>Колесоотбойники</w:t>
      </w:r>
      <w:proofErr w:type="spellEnd"/>
      <w:r w:rsidRPr="000708B5">
        <w:rPr>
          <w:rFonts w:ascii="Tahoma" w:hAnsi="Tahoma" w:cs="Tahoma"/>
          <w:sz w:val="24"/>
          <w:szCs w:val="24"/>
        </w:rPr>
        <w:t xml:space="preserve">, </w:t>
      </w:r>
      <w:proofErr w:type="spellStart"/>
      <w:r w:rsidRPr="000708B5">
        <w:rPr>
          <w:rFonts w:ascii="Tahoma" w:hAnsi="Tahoma" w:cs="Tahoma"/>
          <w:sz w:val="24"/>
          <w:szCs w:val="24"/>
        </w:rPr>
        <w:t>тензаторы</w:t>
      </w:r>
      <w:proofErr w:type="spellEnd"/>
      <w:r w:rsidRPr="000708B5">
        <w:rPr>
          <w:rFonts w:ascii="Tahoma" w:hAnsi="Tahoma" w:cs="Tahoma"/>
          <w:sz w:val="24"/>
          <w:szCs w:val="24"/>
        </w:rPr>
        <w:t>, турникеты</w:t>
      </w:r>
      <w:r w:rsidR="005B0474">
        <w:rPr>
          <w:rFonts w:ascii="Tahoma" w:hAnsi="Tahoma" w:cs="Tahoma"/>
          <w:sz w:val="24"/>
          <w:szCs w:val="24"/>
        </w:rPr>
        <w:t xml:space="preserve"> л</w:t>
      </w:r>
      <w:r w:rsidRPr="000708B5">
        <w:rPr>
          <w:rFonts w:ascii="Tahoma" w:hAnsi="Tahoma" w:cs="Tahoma"/>
          <w:sz w:val="24"/>
          <w:szCs w:val="24"/>
        </w:rPr>
        <w:t>естницы, пандусы, границы перепадов высот, ограждения (все с маркировкой)</w:t>
      </w:r>
      <w:r w:rsidR="005B0474">
        <w:rPr>
          <w:rFonts w:ascii="Tahoma" w:hAnsi="Tahoma" w:cs="Tahoma"/>
          <w:sz w:val="24"/>
          <w:szCs w:val="24"/>
        </w:rPr>
        <w:t>;</w:t>
      </w:r>
    </w:p>
    <w:p w14:paraId="0C5C9A1B" w14:textId="07CB8FD3"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lastRenderedPageBreak/>
        <w:t>Сантехнические приборы (условно и без привязок)</w:t>
      </w:r>
      <w:r w:rsidR="005B0474">
        <w:rPr>
          <w:rFonts w:ascii="Tahoma" w:hAnsi="Tahoma" w:cs="Tahoma"/>
          <w:sz w:val="24"/>
          <w:szCs w:val="24"/>
        </w:rPr>
        <w:t>;</w:t>
      </w:r>
    </w:p>
    <w:p w14:paraId="5790B508" w14:textId="562772C9"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Люки в полах (с маркировкой), при необходимости</w:t>
      </w:r>
      <w:r w:rsidR="005B0474">
        <w:rPr>
          <w:rFonts w:ascii="Tahoma" w:hAnsi="Tahoma" w:cs="Tahoma"/>
          <w:sz w:val="24"/>
          <w:szCs w:val="24"/>
        </w:rPr>
        <w:t>;</w:t>
      </w:r>
    </w:p>
    <w:p w14:paraId="657DC8B9" w14:textId="77777777"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Все элементы, влияющие на габариты помещений и ширину эвакуационного пути</w:t>
      </w:r>
    </w:p>
    <w:p w14:paraId="258A52BA" w14:textId="26366A29"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Отметки и геометрию прилегающего к зданию рельефа</w:t>
      </w:r>
      <w:r w:rsidR="005B0474">
        <w:rPr>
          <w:rFonts w:ascii="Tahoma" w:hAnsi="Tahoma" w:cs="Tahoma"/>
          <w:sz w:val="24"/>
          <w:szCs w:val="24"/>
        </w:rPr>
        <w:t>;</w:t>
      </w:r>
    </w:p>
    <w:p w14:paraId="4694642A" w14:textId="311EF06B"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Маркировку разрезов (с отсылкой к соответствующему альбому)</w:t>
      </w:r>
      <w:r w:rsidR="005B0474">
        <w:rPr>
          <w:rFonts w:ascii="Tahoma" w:hAnsi="Tahoma" w:cs="Tahoma"/>
          <w:sz w:val="24"/>
          <w:szCs w:val="24"/>
        </w:rPr>
        <w:t>;</w:t>
      </w:r>
    </w:p>
    <w:p w14:paraId="45D37ABF" w14:textId="1E7A26FF"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Высотные отметки, уклоны</w:t>
      </w:r>
      <w:r w:rsidR="005B0474">
        <w:rPr>
          <w:rFonts w:ascii="Tahoma" w:hAnsi="Tahoma" w:cs="Tahoma"/>
          <w:sz w:val="24"/>
          <w:szCs w:val="24"/>
        </w:rPr>
        <w:t>.</w:t>
      </w:r>
    </w:p>
    <w:p w14:paraId="145563C0" w14:textId="77777777" w:rsidR="005B0474" w:rsidRDefault="005B0474" w:rsidP="00431EB4">
      <w:pPr>
        <w:pStyle w:val="TableParagraph"/>
        <w:ind w:firstLine="720"/>
        <w:jc w:val="both"/>
        <w:rPr>
          <w:rFonts w:ascii="Tahoma" w:hAnsi="Tahoma" w:cs="Tahoma"/>
          <w:sz w:val="24"/>
          <w:szCs w:val="24"/>
        </w:rPr>
      </w:pPr>
    </w:p>
    <w:p w14:paraId="5D18C2E8" w14:textId="01CF9A0C" w:rsidR="00FC1D71" w:rsidRPr="000708B5" w:rsidRDefault="002462C9" w:rsidP="00431EB4">
      <w:pPr>
        <w:pStyle w:val="TableParagraph"/>
        <w:ind w:firstLine="720"/>
        <w:jc w:val="both"/>
        <w:rPr>
          <w:rFonts w:ascii="Tahoma" w:hAnsi="Tahoma" w:cs="Tahoma"/>
          <w:sz w:val="24"/>
          <w:szCs w:val="24"/>
        </w:rPr>
      </w:pPr>
      <w:r w:rsidRPr="000708B5">
        <w:rPr>
          <w:rFonts w:ascii="Tahoma" w:hAnsi="Tahoma" w:cs="Tahoma"/>
          <w:sz w:val="24"/>
          <w:szCs w:val="24"/>
        </w:rPr>
        <w:t>Оборудование для МГН. Выполнить проверку</w:t>
      </w:r>
      <w:r w:rsidR="00221F84" w:rsidRPr="000708B5">
        <w:rPr>
          <w:rFonts w:ascii="Tahoma" w:hAnsi="Tahoma" w:cs="Tahoma"/>
          <w:sz w:val="24"/>
          <w:szCs w:val="24"/>
        </w:rPr>
        <w:t xml:space="preserve"> соблюдени</w:t>
      </w:r>
      <w:r w:rsidRPr="000708B5">
        <w:rPr>
          <w:rFonts w:ascii="Tahoma" w:hAnsi="Tahoma" w:cs="Tahoma"/>
          <w:sz w:val="24"/>
          <w:szCs w:val="24"/>
        </w:rPr>
        <w:t>я</w:t>
      </w:r>
      <w:r w:rsidR="00221F84" w:rsidRPr="000708B5">
        <w:rPr>
          <w:rFonts w:ascii="Tahoma" w:hAnsi="Tahoma" w:cs="Tahoma"/>
          <w:sz w:val="24"/>
          <w:szCs w:val="24"/>
        </w:rPr>
        <w:t xml:space="preserve"> требований по ОДИ в части ширины проходов к местам и зонам целевого доступа и путей эвакуации. Проверить наличие и корректную расстановку оборудования для МГН: </w:t>
      </w:r>
      <w:proofErr w:type="spellStart"/>
      <w:r w:rsidR="00221F84" w:rsidRPr="000708B5">
        <w:rPr>
          <w:rFonts w:ascii="Tahoma" w:hAnsi="Tahoma" w:cs="Tahoma"/>
          <w:sz w:val="24"/>
          <w:szCs w:val="24"/>
        </w:rPr>
        <w:t>санприборы</w:t>
      </w:r>
      <w:proofErr w:type="spellEnd"/>
      <w:r w:rsidR="00221F84" w:rsidRPr="000708B5">
        <w:rPr>
          <w:rFonts w:ascii="Tahoma" w:hAnsi="Tahoma" w:cs="Tahoma"/>
          <w:sz w:val="24"/>
          <w:szCs w:val="24"/>
        </w:rPr>
        <w:t xml:space="preserve"> и поручни в СУ, наличие кнопок вызова, переговорных устройств (в местах, где инвалид может остаться один), поручней, ограждений. Проверить корректность габаритов помещений для МГН (СУ и </w:t>
      </w:r>
      <w:proofErr w:type="spellStart"/>
      <w:r w:rsidR="00221F84" w:rsidRPr="000708B5">
        <w:rPr>
          <w:rFonts w:ascii="Tahoma" w:hAnsi="Tahoma" w:cs="Tahoma"/>
          <w:sz w:val="24"/>
          <w:szCs w:val="24"/>
        </w:rPr>
        <w:t>пр</w:t>
      </w:r>
      <w:proofErr w:type="spellEnd"/>
      <w:r w:rsidR="00221F84" w:rsidRPr="000708B5">
        <w:rPr>
          <w:rFonts w:ascii="Tahoma" w:hAnsi="Tahoma" w:cs="Tahoma"/>
          <w:sz w:val="24"/>
          <w:szCs w:val="24"/>
        </w:rPr>
        <w:t>).</w:t>
      </w:r>
    </w:p>
    <w:p w14:paraId="736B4845" w14:textId="77777777" w:rsidR="005B0474" w:rsidRDefault="005B0474" w:rsidP="00431EB4">
      <w:pPr>
        <w:pStyle w:val="TableParagraph"/>
        <w:ind w:firstLine="720"/>
        <w:jc w:val="both"/>
        <w:rPr>
          <w:rFonts w:ascii="Tahoma" w:hAnsi="Tahoma" w:cs="Tahoma"/>
          <w:sz w:val="24"/>
          <w:szCs w:val="24"/>
        </w:rPr>
      </w:pPr>
    </w:p>
    <w:p w14:paraId="19FA301A" w14:textId="414150C7"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Раскладку внутренних сэндвич-панелей с привязками, привязки кирпичных перегородок</w:t>
      </w:r>
      <w:r w:rsidR="005B0474">
        <w:rPr>
          <w:rFonts w:ascii="Tahoma" w:hAnsi="Tahoma" w:cs="Tahoma"/>
          <w:sz w:val="24"/>
          <w:szCs w:val="24"/>
        </w:rPr>
        <w:t>.</w:t>
      </w:r>
    </w:p>
    <w:p w14:paraId="2E14058D" w14:textId="77777777"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Размещение, маркировку и привязку проемов, ниш, штроб, отверстий под инженерные сети и технологические процессы. Проверить корректность габаритов проемов (без дверей), используемых для прохода МГН (в которых не устанавливаются двери)</w:t>
      </w:r>
    </w:p>
    <w:p w14:paraId="5125BD3A" w14:textId="77777777"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 xml:space="preserve">Все металлические конструкции (связи, фахверки, </w:t>
      </w:r>
      <w:proofErr w:type="spellStart"/>
      <w:r w:rsidRPr="000708B5">
        <w:rPr>
          <w:rFonts w:ascii="Tahoma" w:hAnsi="Tahoma" w:cs="Tahoma"/>
          <w:sz w:val="24"/>
          <w:szCs w:val="24"/>
        </w:rPr>
        <w:t>подконструкции</w:t>
      </w:r>
      <w:proofErr w:type="spellEnd"/>
      <w:r w:rsidRPr="000708B5">
        <w:rPr>
          <w:rFonts w:ascii="Tahoma" w:hAnsi="Tahoma" w:cs="Tahoma"/>
          <w:sz w:val="24"/>
          <w:szCs w:val="24"/>
        </w:rPr>
        <w:t xml:space="preserve"> для технологического оборудования и пр.), в т.ч. усиление проемов и конструкций.</w:t>
      </w:r>
    </w:p>
    <w:p w14:paraId="2FD92D18" w14:textId="4756A253"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Закладные детали в ГКЛ перегородках (при необходимости)</w:t>
      </w:r>
      <w:r w:rsidR="005B0474">
        <w:rPr>
          <w:rFonts w:ascii="Tahoma" w:hAnsi="Tahoma" w:cs="Tahoma"/>
          <w:sz w:val="24"/>
          <w:szCs w:val="24"/>
        </w:rPr>
        <w:t>.</w:t>
      </w:r>
    </w:p>
    <w:p w14:paraId="39A3AF16" w14:textId="59840FE4" w:rsidR="00650DB7" w:rsidRPr="000708B5" w:rsidRDefault="00650DB7" w:rsidP="001D67D7">
      <w:pPr>
        <w:pStyle w:val="TableParagraph"/>
        <w:jc w:val="both"/>
        <w:rPr>
          <w:rFonts w:ascii="Tahoma" w:hAnsi="Tahoma" w:cs="Tahoma"/>
          <w:sz w:val="24"/>
          <w:szCs w:val="24"/>
        </w:rPr>
      </w:pPr>
    </w:p>
    <w:p w14:paraId="5780AFC4" w14:textId="710BF249" w:rsidR="00FC1D71" w:rsidRPr="005B0474" w:rsidRDefault="00221F84" w:rsidP="007458CB">
      <w:pPr>
        <w:pStyle w:val="TableParagraph"/>
        <w:ind w:left="851" w:hanging="142"/>
        <w:jc w:val="both"/>
        <w:rPr>
          <w:rFonts w:ascii="Tahoma" w:hAnsi="Tahoma" w:cs="Tahoma"/>
          <w:sz w:val="24"/>
          <w:szCs w:val="24"/>
          <w:u w:val="single"/>
        </w:rPr>
      </w:pPr>
      <w:r w:rsidRPr="005B0474">
        <w:rPr>
          <w:rFonts w:ascii="Tahoma" w:hAnsi="Tahoma" w:cs="Tahoma"/>
          <w:sz w:val="24"/>
          <w:szCs w:val="24"/>
          <w:u w:val="single"/>
        </w:rPr>
        <w:t>Светопрозрачные перегородки. Гра</w:t>
      </w:r>
      <w:r w:rsidR="00650DB7" w:rsidRPr="005B0474">
        <w:rPr>
          <w:rFonts w:ascii="Tahoma" w:hAnsi="Tahoma" w:cs="Tahoma"/>
          <w:sz w:val="24"/>
          <w:szCs w:val="24"/>
          <w:u w:val="single"/>
        </w:rPr>
        <w:t>фика (план, развертки, сечения</w:t>
      </w:r>
      <w:r w:rsidRPr="005B0474">
        <w:rPr>
          <w:rFonts w:ascii="Tahoma" w:hAnsi="Tahoma" w:cs="Tahoma"/>
          <w:sz w:val="24"/>
          <w:szCs w:val="24"/>
          <w:u w:val="single"/>
        </w:rPr>
        <w:t>):</w:t>
      </w:r>
    </w:p>
    <w:p w14:paraId="7EE3C4B2" w14:textId="7063E559"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Привязку импостов, размеры и привязку проемов, марку двери</w:t>
      </w:r>
      <w:r w:rsidR="005B0474">
        <w:rPr>
          <w:rFonts w:ascii="Tahoma" w:hAnsi="Tahoma" w:cs="Tahoma"/>
          <w:sz w:val="24"/>
          <w:szCs w:val="24"/>
        </w:rPr>
        <w:t>;</w:t>
      </w:r>
    </w:p>
    <w:p w14:paraId="02FDE059" w14:textId="2A16A592"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На сечении указывают положение импостов, положение потолка, устройство не светопрозрачного заполнения (при наличии)</w:t>
      </w:r>
      <w:r w:rsidR="005B0474">
        <w:rPr>
          <w:rFonts w:ascii="Tahoma" w:hAnsi="Tahoma" w:cs="Tahoma"/>
          <w:sz w:val="24"/>
          <w:szCs w:val="24"/>
        </w:rPr>
        <w:t>;</w:t>
      </w:r>
    </w:p>
    <w:p w14:paraId="60945739" w14:textId="77777777" w:rsidR="00FC1D71" w:rsidRPr="000708B5" w:rsidRDefault="00221F84" w:rsidP="00431EB4">
      <w:pPr>
        <w:pStyle w:val="TableParagraph"/>
        <w:ind w:firstLine="720"/>
        <w:jc w:val="both"/>
        <w:rPr>
          <w:rFonts w:ascii="Tahoma" w:hAnsi="Tahoma" w:cs="Tahoma"/>
          <w:sz w:val="24"/>
          <w:szCs w:val="24"/>
        </w:rPr>
      </w:pPr>
      <w:r w:rsidRPr="000708B5">
        <w:rPr>
          <w:rFonts w:ascii="Tahoma" w:hAnsi="Tahoma" w:cs="Tahoma"/>
          <w:sz w:val="24"/>
          <w:szCs w:val="24"/>
        </w:rPr>
        <w:t>На развертке показывают:</w:t>
      </w:r>
    </w:p>
    <w:p w14:paraId="35E31BF2"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тип заполнения (Проверить наличие безопасного остекления зонах, где передвигаются МГН)</w:t>
      </w:r>
    </w:p>
    <w:p w14:paraId="0F9B4B19" w14:textId="31FC2A75"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вертикальную привязку импостов</w:t>
      </w:r>
      <w:r w:rsidR="00431EB4" w:rsidRPr="000708B5">
        <w:rPr>
          <w:rFonts w:ascii="Tahoma" w:hAnsi="Tahoma" w:cs="Tahoma"/>
          <w:sz w:val="24"/>
          <w:szCs w:val="24"/>
        </w:rPr>
        <w:t xml:space="preserve"> </w:t>
      </w:r>
      <w:r w:rsidRPr="000708B5">
        <w:rPr>
          <w:rFonts w:ascii="Tahoma" w:hAnsi="Tahoma" w:cs="Tahoma"/>
          <w:sz w:val="24"/>
          <w:szCs w:val="24"/>
        </w:rPr>
        <w:t>направление открывания двери</w:t>
      </w:r>
      <w:r w:rsidR="00431EB4" w:rsidRPr="000708B5">
        <w:rPr>
          <w:rFonts w:ascii="Tahoma" w:hAnsi="Tahoma" w:cs="Tahoma"/>
          <w:sz w:val="24"/>
          <w:szCs w:val="24"/>
        </w:rPr>
        <w:t xml:space="preserve"> </w:t>
      </w:r>
      <w:r w:rsidRPr="000708B5">
        <w:rPr>
          <w:rFonts w:ascii="Tahoma" w:hAnsi="Tahoma" w:cs="Tahoma"/>
          <w:sz w:val="24"/>
          <w:szCs w:val="24"/>
        </w:rPr>
        <w:t>размеры проемов (Проверить габариты дверных проемов, используемых для МГН, высоту их порогов,</w:t>
      </w:r>
      <w:r w:rsidR="00431EB4" w:rsidRPr="000708B5">
        <w:rPr>
          <w:rFonts w:ascii="Tahoma" w:hAnsi="Tahoma" w:cs="Tahoma"/>
          <w:sz w:val="24"/>
          <w:szCs w:val="24"/>
        </w:rPr>
        <w:t xml:space="preserve"> </w:t>
      </w:r>
      <w:r w:rsidRPr="000708B5">
        <w:rPr>
          <w:rFonts w:ascii="Tahoma" w:hAnsi="Tahoma" w:cs="Tahoma"/>
          <w:sz w:val="24"/>
          <w:szCs w:val="24"/>
        </w:rPr>
        <w:t>наличие необходимых доводчиков и наличие необходимого пространства перед дверью)</w:t>
      </w:r>
      <w:r w:rsidR="00431EB4" w:rsidRPr="000708B5">
        <w:rPr>
          <w:rFonts w:ascii="Tahoma" w:hAnsi="Tahoma" w:cs="Tahoma"/>
          <w:sz w:val="24"/>
          <w:szCs w:val="24"/>
        </w:rPr>
        <w:t>.</w:t>
      </w:r>
    </w:p>
    <w:p w14:paraId="539CAD70" w14:textId="722BFDE2" w:rsidR="00FC1D71" w:rsidRPr="000708B5" w:rsidRDefault="00221F84" w:rsidP="00FE0E45">
      <w:pPr>
        <w:pStyle w:val="TableParagraph"/>
        <w:ind w:firstLine="720"/>
        <w:jc w:val="both"/>
        <w:rPr>
          <w:rFonts w:ascii="Tahoma" w:hAnsi="Tahoma" w:cs="Tahoma"/>
          <w:sz w:val="24"/>
          <w:szCs w:val="24"/>
        </w:rPr>
      </w:pPr>
      <w:r w:rsidRPr="000708B5">
        <w:rPr>
          <w:rFonts w:ascii="Tahoma" w:hAnsi="Tahoma" w:cs="Tahoma"/>
          <w:sz w:val="24"/>
          <w:szCs w:val="24"/>
        </w:rPr>
        <w:t xml:space="preserve">В условных обозначениях указывают: состав типа заполнения и его физико-механические (количество стекол в пакете, тип стекол, предел огнестойкости, шумоизоляция, тип заполнения не светопрозрачного заполнения, </w:t>
      </w:r>
      <w:proofErr w:type="spellStart"/>
      <w:r w:rsidRPr="000708B5">
        <w:rPr>
          <w:rFonts w:ascii="Tahoma" w:hAnsi="Tahoma" w:cs="Tahoma"/>
          <w:sz w:val="24"/>
          <w:szCs w:val="24"/>
        </w:rPr>
        <w:t>светопропускающие</w:t>
      </w:r>
      <w:proofErr w:type="spellEnd"/>
      <w:r w:rsidRPr="000708B5">
        <w:rPr>
          <w:rFonts w:ascii="Tahoma" w:hAnsi="Tahoma" w:cs="Tahoma"/>
          <w:sz w:val="24"/>
          <w:szCs w:val="24"/>
        </w:rPr>
        <w:t xml:space="preserve"> параметры (при необходимости)), а также архитектурно-художественные свойства (тип стекла, тип тонировки, тип напыления и т.п.)</w:t>
      </w:r>
    </w:p>
    <w:p w14:paraId="1CB7ACEE" w14:textId="77777777" w:rsidR="00D9679D" w:rsidRPr="000708B5" w:rsidRDefault="00D9679D" w:rsidP="00FE0E45">
      <w:pPr>
        <w:pStyle w:val="TableParagraph"/>
        <w:ind w:firstLine="720"/>
        <w:jc w:val="both"/>
        <w:rPr>
          <w:rFonts w:ascii="Tahoma" w:hAnsi="Tahoma" w:cs="Tahoma"/>
          <w:sz w:val="24"/>
          <w:szCs w:val="24"/>
        </w:rPr>
      </w:pPr>
    </w:p>
    <w:p w14:paraId="3CB673BC" w14:textId="0762BFC7" w:rsidR="00FC1D71" w:rsidRPr="005B0474" w:rsidRDefault="00221F84" w:rsidP="00FE0E45">
      <w:pPr>
        <w:pStyle w:val="TableParagraph"/>
        <w:ind w:firstLine="720"/>
        <w:jc w:val="both"/>
        <w:rPr>
          <w:rFonts w:ascii="Tahoma" w:hAnsi="Tahoma" w:cs="Tahoma"/>
          <w:sz w:val="24"/>
          <w:szCs w:val="24"/>
          <w:u w:val="single"/>
        </w:rPr>
      </w:pPr>
      <w:r w:rsidRPr="005B0474">
        <w:rPr>
          <w:rFonts w:ascii="Tahoma" w:hAnsi="Tahoma" w:cs="Tahoma"/>
          <w:sz w:val="24"/>
          <w:szCs w:val="24"/>
          <w:u w:val="single"/>
        </w:rPr>
        <w:t>Сводные ведомости</w:t>
      </w:r>
    </w:p>
    <w:p w14:paraId="3E82C92A" w14:textId="77777777" w:rsidR="00FC1D71" w:rsidRPr="000708B5" w:rsidRDefault="00221F84" w:rsidP="00FE0E45">
      <w:pPr>
        <w:pStyle w:val="TableParagraph"/>
        <w:ind w:firstLine="720"/>
        <w:jc w:val="both"/>
        <w:rPr>
          <w:rFonts w:ascii="Tahoma" w:hAnsi="Tahoma" w:cs="Tahoma"/>
          <w:sz w:val="24"/>
          <w:szCs w:val="24"/>
        </w:rPr>
      </w:pPr>
      <w:r w:rsidRPr="000708B5">
        <w:rPr>
          <w:rFonts w:ascii="Tahoma" w:hAnsi="Tahoma" w:cs="Tahoma"/>
          <w:sz w:val="24"/>
          <w:szCs w:val="24"/>
        </w:rPr>
        <w:t>Площадь витража (и отдельно каждого типа заполнения)</w:t>
      </w:r>
    </w:p>
    <w:p w14:paraId="3A6C303E" w14:textId="77777777" w:rsidR="00FC1D71" w:rsidRPr="000708B5" w:rsidRDefault="00221F84" w:rsidP="00FE0E45">
      <w:pPr>
        <w:pStyle w:val="TableParagraph"/>
        <w:ind w:firstLine="720"/>
        <w:jc w:val="both"/>
        <w:rPr>
          <w:rFonts w:ascii="Tahoma" w:hAnsi="Tahoma" w:cs="Tahoma"/>
          <w:sz w:val="24"/>
          <w:szCs w:val="24"/>
        </w:rPr>
      </w:pPr>
      <w:r w:rsidRPr="000708B5">
        <w:rPr>
          <w:rFonts w:ascii="Tahoma" w:hAnsi="Tahoma" w:cs="Tahoma"/>
          <w:sz w:val="24"/>
          <w:szCs w:val="24"/>
        </w:rPr>
        <w:t>Предел огнестойкости витража</w:t>
      </w:r>
    </w:p>
    <w:p w14:paraId="63838826" w14:textId="77777777" w:rsidR="00FC1D71" w:rsidRPr="000708B5" w:rsidRDefault="00221F84" w:rsidP="00FE0E45">
      <w:pPr>
        <w:pStyle w:val="TableParagraph"/>
        <w:ind w:firstLine="720"/>
        <w:jc w:val="both"/>
        <w:rPr>
          <w:rFonts w:ascii="Tahoma" w:hAnsi="Tahoma" w:cs="Tahoma"/>
          <w:sz w:val="24"/>
          <w:szCs w:val="24"/>
        </w:rPr>
      </w:pPr>
      <w:r w:rsidRPr="000708B5">
        <w:rPr>
          <w:rFonts w:ascii="Tahoma" w:hAnsi="Tahoma" w:cs="Tahoma"/>
          <w:sz w:val="24"/>
          <w:szCs w:val="24"/>
        </w:rPr>
        <w:t>Физико-механические и архитектурно-художественные параметры</w:t>
      </w:r>
    </w:p>
    <w:p w14:paraId="480AFA89" w14:textId="0C35526F" w:rsidR="00FC1D71" w:rsidRPr="000708B5" w:rsidRDefault="00221F84" w:rsidP="00FE0E45">
      <w:pPr>
        <w:pStyle w:val="TableParagraph"/>
        <w:ind w:firstLine="720"/>
        <w:jc w:val="both"/>
        <w:rPr>
          <w:rFonts w:ascii="Tahoma" w:hAnsi="Tahoma" w:cs="Tahoma"/>
          <w:sz w:val="24"/>
          <w:szCs w:val="24"/>
        </w:rPr>
      </w:pPr>
      <w:r w:rsidRPr="000708B5">
        <w:rPr>
          <w:rFonts w:ascii="Tahoma" w:hAnsi="Tahoma" w:cs="Tahoma"/>
          <w:sz w:val="24"/>
          <w:szCs w:val="24"/>
        </w:rPr>
        <w:t>Элементы заполнения дверных проемов</w:t>
      </w:r>
    </w:p>
    <w:p w14:paraId="74A828A3" w14:textId="77777777" w:rsidR="00D9679D" w:rsidRPr="000708B5" w:rsidRDefault="00D9679D" w:rsidP="00FE0E45">
      <w:pPr>
        <w:pStyle w:val="TableParagraph"/>
        <w:ind w:firstLine="720"/>
        <w:jc w:val="both"/>
        <w:rPr>
          <w:rFonts w:ascii="Tahoma" w:hAnsi="Tahoma" w:cs="Tahoma"/>
          <w:sz w:val="24"/>
          <w:szCs w:val="24"/>
        </w:rPr>
      </w:pPr>
    </w:p>
    <w:p w14:paraId="1EB7B85E" w14:textId="62E3EBF2" w:rsidR="00FC1D71" w:rsidRPr="005B0474" w:rsidRDefault="00221F84" w:rsidP="00D9679D">
      <w:pPr>
        <w:pStyle w:val="TableParagraph"/>
        <w:ind w:left="720"/>
        <w:jc w:val="both"/>
        <w:rPr>
          <w:rFonts w:ascii="Tahoma" w:hAnsi="Tahoma" w:cs="Tahoma"/>
          <w:sz w:val="24"/>
          <w:szCs w:val="24"/>
          <w:u w:val="single"/>
        </w:rPr>
      </w:pPr>
      <w:r w:rsidRPr="005B0474">
        <w:rPr>
          <w:rFonts w:ascii="Tahoma" w:hAnsi="Tahoma" w:cs="Tahoma"/>
          <w:sz w:val="24"/>
          <w:szCs w:val="24"/>
          <w:u w:val="single"/>
        </w:rPr>
        <w:t>Разрезы</w:t>
      </w:r>
    </w:p>
    <w:p w14:paraId="0928B87B" w14:textId="698440D6" w:rsidR="00FC1D71" w:rsidRPr="000708B5" w:rsidRDefault="00221F84" w:rsidP="00FE0E45">
      <w:pPr>
        <w:pStyle w:val="TableParagraph"/>
        <w:ind w:firstLine="720"/>
        <w:jc w:val="both"/>
        <w:rPr>
          <w:rFonts w:ascii="Tahoma" w:hAnsi="Tahoma" w:cs="Tahoma"/>
          <w:sz w:val="24"/>
          <w:szCs w:val="24"/>
        </w:rPr>
      </w:pPr>
      <w:r w:rsidRPr="000708B5">
        <w:rPr>
          <w:rFonts w:ascii="Tahoma" w:hAnsi="Tahoma" w:cs="Tahoma"/>
          <w:sz w:val="24"/>
          <w:szCs w:val="24"/>
        </w:rPr>
        <w:t>Отметки этажей/уровней</w:t>
      </w:r>
      <w:r w:rsidR="005B0474">
        <w:rPr>
          <w:rFonts w:ascii="Tahoma" w:hAnsi="Tahoma" w:cs="Tahoma"/>
          <w:sz w:val="24"/>
          <w:szCs w:val="24"/>
        </w:rPr>
        <w:t>;</w:t>
      </w:r>
    </w:p>
    <w:p w14:paraId="7A3A0159" w14:textId="4812073C" w:rsidR="00FC1D71" w:rsidRPr="000708B5" w:rsidRDefault="00221F84" w:rsidP="00FE0E45">
      <w:pPr>
        <w:pStyle w:val="TableParagraph"/>
        <w:ind w:firstLine="720"/>
        <w:jc w:val="both"/>
        <w:rPr>
          <w:rFonts w:ascii="Tahoma" w:hAnsi="Tahoma" w:cs="Tahoma"/>
          <w:sz w:val="24"/>
          <w:szCs w:val="24"/>
        </w:rPr>
      </w:pPr>
      <w:r w:rsidRPr="000708B5">
        <w:rPr>
          <w:rFonts w:ascii="Tahoma" w:hAnsi="Tahoma" w:cs="Tahoma"/>
          <w:sz w:val="24"/>
          <w:szCs w:val="24"/>
        </w:rPr>
        <w:t>Отметки, формирующие высоты этажей</w:t>
      </w:r>
      <w:r w:rsidR="005B0474">
        <w:rPr>
          <w:rFonts w:ascii="Tahoma" w:hAnsi="Tahoma" w:cs="Tahoma"/>
          <w:sz w:val="24"/>
          <w:szCs w:val="24"/>
        </w:rPr>
        <w:t>;</w:t>
      </w:r>
    </w:p>
    <w:p w14:paraId="1E52BC27" w14:textId="48485ECE" w:rsidR="00FC1D71" w:rsidRPr="000708B5" w:rsidRDefault="00221F84" w:rsidP="00FE0E45">
      <w:pPr>
        <w:pStyle w:val="TableParagraph"/>
        <w:ind w:firstLine="720"/>
        <w:jc w:val="both"/>
        <w:rPr>
          <w:rFonts w:ascii="Tahoma" w:hAnsi="Tahoma" w:cs="Tahoma"/>
          <w:sz w:val="24"/>
          <w:szCs w:val="24"/>
        </w:rPr>
      </w:pPr>
      <w:r w:rsidRPr="000708B5">
        <w:rPr>
          <w:rFonts w:ascii="Tahoma" w:hAnsi="Tahoma" w:cs="Tahoma"/>
          <w:sz w:val="24"/>
          <w:szCs w:val="24"/>
        </w:rPr>
        <w:t>Отметки лестничных площадок, отметки, формирующие габариты эвакуационных путей (в т.ч. по лестницам и в ЛК)</w:t>
      </w:r>
      <w:r w:rsidR="005B0474">
        <w:rPr>
          <w:rFonts w:ascii="Tahoma" w:hAnsi="Tahoma" w:cs="Tahoma"/>
          <w:sz w:val="24"/>
          <w:szCs w:val="24"/>
        </w:rPr>
        <w:t>;</w:t>
      </w:r>
    </w:p>
    <w:p w14:paraId="6708F1B7" w14:textId="18537B1D" w:rsidR="00FC1D71" w:rsidRPr="000708B5" w:rsidRDefault="00221F84" w:rsidP="00FE0E45">
      <w:pPr>
        <w:pStyle w:val="TableParagraph"/>
        <w:ind w:firstLine="720"/>
        <w:jc w:val="both"/>
        <w:rPr>
          <w:rFonts w:ascii="Tahoma" w:hAnsi="Tahoma" w:cs="Tahoma"/>
          <w:sz w:val="24"/>
          <w:szCs w:val="24"/>
        </w:rPr>
      </w:pPr>
      <w:r w:rsidRPr="000708B5">
        <w:rPr>
          <w:rFonts w:ascii="Tahoma" w:hAnsi="Tahoma" w:cs="Tahoma"/>
          <w:sz w:val="24"/>
          <w:szCs w:val="24"/>
        </w:rPr>
        <w:t>Отметки верха/низа ключевых строительных проемов (окна, двери, витражи) в наружных ограждающих конструкциях</w:t>
      </w:r>
      <w:r w:rsidR="005B0474">
        <w:rPr>
          <w:rFonts w:ascii="Tahoma" w:hAnsi="Tahoma" w:cs="Tahoma"/>
          <w:sz w:val="24"/>
          <w:szCs w:val="24"/>
        </w:rPr>
        <w:t>;</w:t>
      </w:r>
    </w:p>
    <w:p w14:paraId="5D2DF99B" w14:textId="0C56925A" w:rsidR="00FC1D71" w:rsidRPr="000708B5" w:rsidRDefault="00221F84" w:rsidP="00FE0E45">
      <w:pPr>
        <w:pStyle w:val="TableParagraph"/>
        <w:ind w:firstLine="720"/>
        <w:jc w:val="both"/>
        <w:rPr>
          <w:rFonts w:ascii="Tahoma" w:hAnsi="Tahoma" w:cs="Tahoma"/>
          <w:sz w:val="24"/>
          <w:szCs w:val="24"/>
        </w:rPr>
      </w:pPr>
      <w:r w:rsidRPr="000708B5">
        <w:rPr>
          <w:rFonts w:ascii="Tahoma" w:hAnsi="Tahoma" w:cs="Tahoma"/>
          <w:sz w:val="24"/>
          <w:szCs w:val="24"/>
        </w:rPr>
        <w:t>Отметки рельефа в местах примыкания к зданию</w:t>
      </w:r>
      <w:r w:rsidR="005B0474">
        <w:rPr>
          <w:rFonts w:ascii="Tahoma" w:hAnsi="Tahoma" w:cs="Tahoma"/>
          <w:sz w:val="24"/>
          <w:szCs w:val="24"/>
        </w:rPr>
        <w:t>;</w:t>
      </w:r>
    </w:p>
    <w:p w14:paraId="47CDA060" w14:textId="637B20E4" w:rsidR="00FC1D71" w:rsidRPr="000708B5" w:rsidRDefault="00221F84" w:rsidP="00FE0E45">
      <w:pPr>
        <w:pStyle w:val="TableParagraph"/>
        <w:ind w:firstLine="720"/>
        <w:jc w:val="both"/>
        <w:rPr>
          <w:rFonts w:ascii="Tahoma" w:hAnsi="Tahoma" w:cs="Tahoma"/>
          <w:sz w:val="24"/>
          <w:szCs w:val="24"/>
        </w:rPr>
      </w:pPr>
      <w:r w:rsidRPr="000708B5">
        <w:rPr>
          <w:rFonts w:ascii="Tahoma" w:hAnsi="Tahoma" w:cs="Tahoma"/>
          <w:sz w:val="24"/>
          <w:szCs w:val="24"/>
        </w:rPr>
        <w:t xml:space="preserve">Отметки, влияющие на архитектурную/пожарно-техническую высоту здания/какого-то </w:t>
      </w:r>
      <w:r w:rsidRPr="000708B5">
        <w:rPr>
          <w:rFonts w:ascii="Tahoma" w:hAnsi="Tahoma" w:cs="Tahoma"/>
          <w:sz w:val="24"/>
          <w:szCs w:val="24"/>
        </w:rPr>
        <w:lastRenderedPageBreak/>
        <w:t>отдельного этажа</w:t>
      </w:r>
      <w:r w:rsidR="005B0474">
        <w:rPr>
          <w:rFonts w:ascii="Tahoma" w:hAnsi="Tahoma" w:cs="Tahoma"/>
          <w:sz w:val="24"/>
          <w:szCs w:val="24"/>
        </w:rPr>
        <w:t>;</w:t>
      </w:r>
    </w:p>
    <w:p w14:paraId="368E6063" w14:textId="3518281E" w:rsidR="00FC1D71" w:rsidRPr="000708B5" w:rsidRDefault="00221F84" w:rsidP="00FE0E45">
      <w:pPr>
        <w:pStyle w:val="TableParagraph"/>
        <w:ind w:firstLine="720"/>
        <w:jc w:val="both"/>
        <w:rPr>
          <w:rFonts w:ascii="Tahoma" w:hAnsi="Tahoma" w:cs="Tahoma"/>
          <w:sz w:val="24"/>
          <w:szCs w:val="24"/>
        </w:rPr>
      </w:pPr>
      <w:r w:rsidRPr="000708B5">
        <w:rPr>
          <w:rFonts w:ascii="Tahoma" w:hAnsi="Tahoma" w:cs="Tahoma"/>
          <w:sz w:val="24"/>
          <w:szCs w:val="24"/>
        </w:rPr>
        <w:t>Маркировку узлов (с отсылкой к соответствующим альбомам)</w:t>
      </w:r>
      <w:r w:rsidR="005B0474">
        <w:rPr>
          <w:rFonts w:ascii="Tahoma" w:hAnsi="Tahoma" w:cs="Tahoma"/>
          <w:sz w:val="24"/>
          <w:szCs w:val="24"/>
        </w:rPr>
        <w:t>;</w:t>
      </w:r>
    </w:p>
    <w:p w14:paraId="0F1483D2" w14:textId="58CD56F4" w:rsidR="00FC1D71" w:rsidRPr="000708B5" w:rsidRDefault="00221F84" w:rsidP="00FE0E45">
      <w:pPr>
        <w:pStyle w:val="TableParagraph"/>
        <w:ind w:firstLine="720"/>
        <w:jc w:val="both"/>
        <w:rPr>
          <w:rFonts w:ascii="Tahoma" w:hAnsi="Tahoma" w:cs="Tahoma"/>
          <w:sz w:val="24"/>
          <w:szCs w:val="24"/>
        </w:rPr>
      </w:pPr>
      <w:r w:rsidRPr="000708B5">
        <w:rPr>
          <w:rFonts w:ascii="Tahoma" w:hAnsi="Tahoma" w:cs="Tahoma"/>
          <w:sz w:val="24"/>
          <w:szCs w:val="24"/>
        </w:rPr>
        <w:t>Ключевые сечения по цоколю/парапету/воротам (для общего понимания)</w:t>
      </w:r>
      <w:r w:rsidR="005B0474">
        <w:rPr>
          <w:rFonts w:ascii="Tahoma" w:hAnsi="Tahoma" w:cs="Tahoma"/>
          <w:sz w:val="24"/>
          <w:szCs w:val="24"/>
        </w:rPr>
        <w:t>;</w:t>
      </w:r>
    </w:p>
    <w:p w14:paraId="2111B834" w14:textId="43E29E85" w:rsidR="00FC1D71" w:rsidRPr="000708B5" w:rsidRDefault="00221F84" w:rsidP="00FE0E45">
      <w:pPr>
        <w:pStyle w:val="TableParagraph"/>
        <w:ind w:firstLine="720"/>
        <w:jc w:val="both"/>
        <w:rPr>
          <w:rFonts w:ascii="Tahoma" w:hAnsi="Tahoma" w:cs="Tahoma"/>
          <w:sz w:val="24"/>
          <w:szCs w:val="24"/>
        </w:rPr>
      </w:pPr>
      <w:r w:rsidRPr="000708B5">
        <w:rPr>
          <w:rFonts w:ascii="Tahoma" w:hAnsi="Tahoma" w:cs="Tahoma"/>
          <w:sz w:val="24"/>
          <w:szCs w:val="24"/>
        </w:rPr>
        <w:t>Конструкции стен (цоколь), кровли, с указанием всех слоев и их технических характеристик</w:t>
      </w:r>
      <w:r w:rsidR="005B0474">
        <w:rPr>
          <w:rFonts w:ascii="Tahoma" w:hAnsi="Tahoma" w:cs="Tahoma"/>
          <w:sz w:val="24"/>
          <w:szCs w:val="24"/>
        </w:rPr>
        <w:t>;</w:t>
      </w:r>
    </w:p>
    <w:p w14:paraId="3FD45D1C" w14:textId="3E651A48" w:rsidR="00FC1D71" w:rsidRPr="000708B5" w:rsidRDefault="00221F84" w:rsidP="00FE0E45">
      <w:pPr>
        <w:pStyle w:val="TableParagraph"/>
        <w:ind w:firstLine="720"/>
        <w:jc w:val="both"/>
        <w:rPr>
          <w:rFonts w:ascii="Tahoma" w:hAnsi="Tahoma" w:cs="Tahoma"/>
          <w:sz w:val="24"/>
          <w:szCs w:val="24"/>
        </w:rPr>
      </w:pPr>
      <w:r w:rsidRPr="000708B5">
        <w:rPr>
          <w:rFonts w:ascii="Tahoma" w:hAnsi="Tahoma" w:cs="Tahoma"/>
          <w:sz w:val="24"/>
          <w:szCs w:val="24"/>
        </w:rPr>
        <w:t>Условные обозначения (при необходимости)</w:t>
      </w:r>
      <w:r w:rsidR="005B0474">
        <w:rPr>
          <w:rFonts w:ascii="Tahoma" w:hAnsi="Tahoma" w:cs="Tahoma"/>
          <w:sz w:val="24"/>
          <w:szCs w:val="24"/>
        </w:rPr>
        <w:t>;</w:t>
      </w:r>
    </w:p>
    <w:p w14:paraId="5104DA2E" w14:textId="5B0647A9" w:rsidR="00FC1D71" w:rsidRPr="000708B5" w:rsidRDefault="00221F84" w:rsidP="00FE0E45">
      <w:pPr>
        <w:pStyle w:val="TableParagraph"/>
        <w:ind w:firstLine="720"/>
        <w:jc w:val="both"/>
        <w:rPr>
          <w:rFonts w:ascii="Tahoma" w:hAnsi="Tahoma" w:cs="Tahoma"/>
          <w:sz w:val="24"/>
          <w:szCs w:val="24"/>
        </w:rPr>
      </w:pPr>
      <w:r w:rsidRPr="000708B5">
        <w:rPr>
          <w:rFonts w:ascii="Tahoma" w:hAnsi="Tahoma" w:cs="Tahoma"/>
          <w:sz w:val="24"/>
          <w:szCs w:val="24"/>
        </w:rPr>
        <w:t>Отметки, позволяющие определить высоту парапетов/ограждений кровли</w:t>
      </w:r>
      <w:r w:rsidR="005B0474">
        <w:rPr>
          <w:rFonts w:ascii="Tahoma" w:hAnsi="Tahoma" w:cs="Tahoma"/>
          <w:sz w:val="24"/>
          <w:szCs w:val="24"/>
        </w:rPr>
        <w:t>.</w:t>
      </w:r>
    </w:p>
    <w:p w14:paraId="4232FCD7" w14:textId="77777777" w:rsidR="00FC1D71" w:rsidRPr="000708B5" w:rsidRDefault="00FC1D71" w:rsidP="001D67D7">
      <w:pPr>
        <w:pStyle w:val="TableParagraph"/>
        <w:jc w:val="both"/>
        <w:rPr>
          <w:rFonts w:ascii="Tahoma" w:hAnsi="Tahoma" w:cs="Tahoma"/>
          <w:sz w:val="24"/>
          <w:szCs w:val="24"/>
        </w:rPr>
      </w:pPr>
    </w:p>
    <w:p w14:paraId="391A8DB0" w14:textId="7B337129" w:rsidR="00FC1D71" w:rsidRPr="005B0474" w:rsidRDefault="002462C9" w:rsidP="00D9679D">
      <w:pPr>
        <w:pStyle w:val="TableParagraph"/>
        <w:jc w:val="both"/>
        <w:rPr>
          <w:rFonts w:ascii="Tahoma" w:hAnsi="Tahoma" w:cs="Tahoma"/>
          <w:sz w:val="24"/>
          <w:szCs w:val="24"/>
          <w:u w:val="single"/>
        </w:rPr>
      </w:pPr>
      <w:r w:rsidRPr="000708B5">
        <w:rPr>
          <w:rFonts w:ascii="Tahoma" w:hAnsi="Tahoma" w:cs="Tahoma"/>
          <w:b/>
          <w:i/>
          <w:sz w:val="24"/>
          <w:szCs w:val="24"/>
        </w:rPr>
        <w:t xml:space="preserve">            </w:t>
      </w:r>
      <w:r w:rsidR="00221F84" w:rsidRPr="005B0474">
        <w:rPr>
          <w:rFonts w:ascii="Tahoma" w:hAnsi="Tahoma" w:cs="Tahoma"/>
          <w:sz w:val="24"/>
          <w:szCs w:val="24"/>
          <w:u w:val="single"/>
        </w:rPr>
        <w:t>Фасады.</w:t>
      </w:r>
    </w:p>
    <w:p w14:paraId="4ABA5AA6" w14:textId="77777777" w:rsidR="00FC1D71" w:rsidRPr="005B0474" w:rsidRDefault="00221F84" w:rsidP="00FE0E45">
      <w:pPr>
        <w:pStyle w:val="TableParagraph"/>
        <w:ind w:firstLine="720"/>
        <w:jc w:val="both"/>
        <w:rPr>
          <w:rFonts w:ascii="Tahoma" w:hAnsi="Tahoma" w:cs="Tahoma"/>
          <w:sz w:val="24"/>
          <w:szCs w:val="24"/>
        </w:rPr>
      </w:pPr>
      <w:r w:rsidRPr="005B0474">
        <w:rPr>
          <w:rFonts w:ascii="Tahoma" w:hAnsi="Tahoma" w:cs="Tahoma"/>
          <w:sz w:val="24"/>
          <w:szCs w:val="24"/>
        </w:rPr>
        <w:t>В графике указать:</w:t>
      </w:r>
    </w:p>
    <w:p w14:paraId="6A34779B" w14:textId="7C21EA17" w:rsidR="00FC1D71" w:rsidRPr="000708B5" w:rsidRDefault="00221F84" w:rsidP="00FE0E45">
      <w:pPr>
        <w:pStyle w:val="TableParagraph"/>
        <w:ind w:firstLine="720"/>
        <w:jc w:val="both"/>
        <w:rPr>
          <w:rFonts w:ascii="Tahoma" w:hAnsi="Tahoma" w:cs="Tahoma"/>
          <w:sz w:val="24"/>
          <w:szCs w:val="24"/>
        </w:rPr>
      </w:pPr>
      <w:r w:rsidRPr="000708B5">
        <w:rPr>
          <w:rFonts w:ascii="Tahoma" w:hAnsi="Tahoma" w:cs="Tahoma"/>
          <w:sz w:val="24"/>
          <w:szCs w:val="24"/>
        </w:rPr>
        <w:t>Маркировку окон, дверей, ворот, витражей, вентиляционных и др. элементов</w:t>
      </w:r>
      <w:r w:rsidR="005B0474">
        <w:rPr>
          <w:rFonts w:ascii="Tahoma" w:hAnsi="Tahoma" w:cs="Tahoma"/>
          <w:sz w:val="24"/>
          <w:szCs w:val="24"/>
        </w:rPr>
        <w:t>;</w:t>
      </w:r>
    </w:p>
    <w:p w14:paraId="79DD6553" w14:textId="3B412F7B" w:rsidR="00FC1D71" w:rsidRPr="000708B5" w:rsidRDefault="00221F84" w:rsidP="00FE0E45">
      <w:pPr>
        <w:pStyle w:val="TableParagraph"/>
        <w:ind w:firstLine="720"/>
        <w:jc w:val="both"/>
        <w:rPr>
          <w:rFonts w:ascii="Tahoma" w:hAnsi="Tahoma" w:cs="Tahoma"/>
          <w:sz w:val="24"/>
          <w:szCs w:val="24"/>
        </w:rPr>
      </w:pPr>
      <w:r w:rsidRPr="000708B5">
        <w:rPr>
          <w:rFonts w:ascii="Tahoma" w:hAnsi="Tahoma" w:cs="Tahoma"/>
          <w:sz w:val="24"/>
          <w:szCs w:val="24"/>
        </w:rPr>
        <w:t>Условные обозначения и маркировку материалов отделки фасада (ведомость по форме 9 ГОСТ 21-501)</w:t>
      </w:r>
      <w:r w:rsidR="005B0474">
        <w:rPr>
          <w:rFonts w:ascii="Tahoma" w:hAnsi="Tahoma" w:cs="Tahoma"/>
          <w:sz w:val="24"/>
          <w:szCs w:val="24"/>
        </w:rPr>
        <w:t>;</w:t>
      </w:r>
    </w:p>
    <w:p w14:paraId="3D851032" w14:textId="448797BC" w:rsidR="00FC1D71" w:rsidRPr="000708B5" w:rsidRDefault="00221F84" w:rsidP="00FE0E45">
      <w:pPr>
        <w:pStyle w:val="TableParagraph"/>
        <w:ind w:firstLine="720"/>
        <w:jc w:val="both"/>
        <w:rPr>
          <w:rFonts w:ascii="Tahoma" w:hAnsi="Tahoma" w:cs="Tahoma"/>
          <w:sz w:val="24"/>
          <w:szCs w:val="24"/>
        </w:rPr>
      </w:pPr>
      <w:r w:rsidRPr="000708B5">
        <w:rPr>
          <w:rFonts w:ascii="Tahoma" w:hAnsi="Tahoma" w:cs="Tahoma"/>
          <w:sz w:val="24"/>
          <w:szCs w:val="24"/>
        </w:rPr>
        <w:t>Указывают узлы стыков различных наружных ограждающих конструкций (витраж/сэндвич-панель, окна/ сэндвич-панель и т.п.)</w:t>
      </w:r>
      <w:r w:rsidR="005B0474">
        <w:rPr>
          <w:rFonts w:ascii="Tahoma" w:hAnsi="Tahoma" w:cs="Tahoma"/>
          <w:sz w:val="24"/>
          <w:szCs w:val="24"/>
        </w:rPr>
        <w:t>;</w:t>
      </w:r>
    </w:p>
    <w:p w14:paraId="34CB2F7F" w14:textId="70F824F8" w:rsidR="00FC1D71" w:rsidRPr="000708B5" w:rsidRDefault="00221F84" w:rsidP="00FE0E45">
      <w:pPr>
        <w:pStyle w:val="TableParagraph"/>
        <w:ind w:firstLine="720"/>
        <w:jc w:val="both"/>
        <w:rPr>
          <w:rFonts w:ascii="Tahoma" w:hAnsi="Tahoma" w:cs="Tahoma"/>
          <w:sz w:val="24"/>
          <w:szCs w:val="24"/>
        </w:rPr>
      </w:pPr>
      <w:r w:rsidRPr="000708B5">
        <w:rPr>
          <w:rFonts w:ascii="Tahoma" w:hAnsi="Tahoma" w:cs="Tahoma"/>
          <w:sz w:val="24"/>
          <w:szCs w:val="24"/>
        </w:rPr>
        <w:t>Отметки верха/низа ключевых строительных проемов (окна, двери, витражи) в наружных ограждающих конструкциях</w:t>
      </w:r>
      <w:r w:rsidR="005B0474">
        <w:rPr>
          <w:rFonts w:ascii="Tahoma" w:hAnsi="Tahoma" w:cs="Tahoma"/>
          <w:sz w:val="24"/>
          <w:szCs w:val="24"/>
        </w:rPr>
        <w:t>;</w:t>
      </w:r>
    </w:p>
    <w:p w14:paraId="71E9F31A" w14:textId="7852CACC" w:rsidR="00FC1D71" w:rsidRPr="000708B5" w:rsidRDefault="00221F84" w:rsidP="00FE0E45">
      <w:pPr>
        <w:pStyle w:val="TableParagraph"/>
        <w:ind w:firstLine="720"/>
        <w:jc w:val="both"/>
        <w:rPr>
          <w:rFonts w:ascii="Tahoma" w:hAnsi="Tahoma" w:cs="Tahoma"/>
          <w:sz w:val="24"/>
          <w:szCs w:val="24"/>
        </w:rPr>
      </w:pPr>
      <w:r w:rsidRPr="000708B5">
        <w:rPr>
          <w:rFonts w:ascii="Tahoma" w:hAnsi="Tahoma" w:cs="Tahoma"/>
          <w:sz w:val="24"/>
          <w:szCs w:val="24"/>
        </w:rPr>
        <w:t>Отметки рельефа в местах примыкания к зданию</w:t>
      </w:r>
      <w:r w:rsidR="005B0474">
        <w:rPr>
          <w:rFonts w:ascii="Tahoma" w:hAnsi="Tahoma" w:cs="Tahoma"/>
          <w:sz w:val="24"/>
          <w:szCs w:val="24"/>
        </w:rPr>
        <w:t>;</w:t>
      </w:r>
    </w:p>
    <w:p w14:paraId="37200FBA" w14:textId="1D599A6B" w:rsidR="00FC1D71" w:rsidRPr="000708B5" w:rsidRDefault="00221F84" w:rsidP="00FE0E45">
      <w:pPr>
        <w:pStyle w:val="TableParagraph"/>
        <w:ind w:firstLine="720"/>
        <w:jc w:val="both"/>
        <w:rPr>
          <w:rFonts w:ascii="Tahoma" w:hAnsi="Tahoma" w:cs="Tahoma"/>
          <w:sz w:val="24"/>
          <w:szCs w:val="24"/>
        </w:rPr>
      </w:pPr>
      <w:r w:rsidRPr="000708B5">
        <w:rPr>
          <w:rFonts w:ascii="Tahoma" w:hAnsi="Tahoma" w:cs="Tahoma"/>
          <w:sz w:val="24"/>
          <w:szCs w:val="24"/>
        </w:rPr>
        <w:t>Отметки, влияющие на архитектурную/пожарно-техническую высоту здания</w:t>
      </w:r>
      <w:r w:rsidR="005B0474">
        <w:rPr>
          <w:rFonts w:ascii="Tahoma" w:hAnsi="Tahoma" w:cs="Tahoma"/>
          <w:sz w:val="24"/>
          <w:szCs w:val="24"/>
        </w:rPr>
        <w:t>;</w:t>
      </w:r>
    </w:p>
    <w:p w14:paraId="64081FF8" w14:textId="02B9B0D4" w:rsidR="00FC1D71" w:rsidRPr="000708B5" w:rsidRDefault="00221F84" w:rsidP="00FE0E45">
      <w:pPr>
        <w:pStyle w:val="TableParagraph"/>
        <w:ind w:firstLine="720"/>
        <w:jc w:val="both"/>
        <w:rPr>
          <w:rFonts w:ascii="Tahoma" w:hAnsi="Tahoma" w:cs="Tahoma"/>
          <w:sz w:val="24"/>
          <w:szCs w:val="24"/>
        </w:rPr>
      </w:pPr>
      <w:r w:rsidRPr="000708B5">
        <w:rPr>
          <w:rFonts w:ascii="Tahoma" w:hAnsi="Tahoma" w:cs="Tahoma"/>
          <w:sz w:val="24"/>
          <w:szCs w:val="24"/>
        </w:rPr>
        <w:t xml:space="preserve">Отметки инженерных и технологический отверстий, </w:t>
      </w:r>
      <w:proofErr w:type="spellStart"/>
      <w:r w:rsidRPr="000708B5">
        <w:rPr>
          <w:rFonts w:ascii="Tahoma" w:hAnsi="Tahoma" w:cs="Tahoma"/>
          <w:sz w:val="24"/>
          <w:szCs w:val="24"/>
        </w:rPr>
        <w:t>вентрешеток</w:t>
      </w:r>
      <w:proofErr w:type="spellEnd"/>
      <w:r w:rsidRPr="000708B5">
        <w:rPr>
          <w:rFonts w:ascii="Tahoma" w:hAnsi="Tahoma" w:cs="Tahoma"/>
          <w:sz w:val="24"/>
          <w:szCs w:val="24"/>
        </w:rPr>
        <w:t xml:space="preserve"> и т.п. элементов</w:t>
      </w:r>
      <w:r w:rsidR="005B0474">
        <w:rPr>
          <w:rFonts w:ascii="Tahoma" w:hAnsi="Tahoma" w:cs="Tahoma"/>
          <w:sz w:val="24"/>
          <w:szCs w:val="24"/>
        </w:rPr>
        <w:t>;</w:t>
      </w:r>
    </w:p>
    <w:p w14:paraId="26BF5F49" w14:textId="3EDC8891" w:rsidR="00FC1D71" w:rsidRPr="000708B5" w:rsidRDefault="00221F84" w:rsidP="00FE0E45">
      <w:pPr>
        <w:pStyle w:val="TableParagraph"/>
        <w:ind w:firstLine="720"/>
        <w:jc w:val="both"/>
        <w:rPr>
          <w:rFonts w:ascii="Tahoma" w:hAnsi="Tahoma" w:cs="Tahoma"/>
          <w:sz w:val="24"/>
          <w:szCs w:val="24"/>
        </w:rPr>
      </w:pPr>
      <w:r w:rsidRPr="000708B5">
        <w:rPr>
          <w:rFonts w:ascii="Tahoma" w:hAnsi="Tahoma" w:cs="Tahoma"/>
          <w:sz w:val="24"/>
          <w:szCs w:val="24"/>
        </w:rPr>
        <w:t>Выполняют развертки витражей с указанием элементов их заполнения, маркировкой закладных деталей в витражах</w:t>
      </w:r>
      <w:r w:rsidR="005B0474">
        <w:rPr>
          <w:rFonts w:ascii="Tahoma" w:hAnsi="Tahoma" w:cs="Tahoma"/>
          <w:sz w:val="24"/>
          <w:szCs w:val="24"/>
        </w:rPr>
        <w:t>;</w:t>
      </w:r>
    </w:p>
    <w:p w14:paraId="16B74678" w14:textId="77777777" w:rsidR="00FC1D71" w:rsidRPr="000708B5" w:rsidRDefault="00221F84" w:rsidP="00FE0E45">
      <w:pPr>
        <w:pStyle w:val="TableParagraph"/>
        <w:ind w:firstLine="720"/>
        <w:jc w:val="both"/>
        <w:rPr>
          <w:rFonts w:ascii="Tahoma" w:hAnsi="Tahoma" w:cs="Tahoma"/>
          <w:sz w:val="24"/>
          <w:szCs w:val="24"/>
        </w:rPr>
      </w:pPr>
      <w:r w:rsidRPr="000708B5">
        <w:rPr>
          <w:rFonts w:ascii="Tahoma" w:hAnsi="Tahoma" w:cs="Tahoma"/>
          <w:sz w:val="24"/>
          <w:szCs w:val="24"/>
        </w:rPr>
        <w:t>На фрагментах планов витражей указывают:</w:t>
      </w:r>
    </w:p>
    <w:p w14:paraId="10171FFF" w14:textId="72EFE91B" w:rsidR="00FC1D71" w:rsidRPr="000708B5" w:rsidRDefault="00221F84" w:rsidP="00FE0E45">
      <w:pPr>
        <w:pStyle w:val="TableParagraph"/>
        <w:ind w:firstLine="720"/>
        <w:jc w:val="both"/>
        <w:rPr>
          <w:rFonts w:ascii="Tahoma" w:hAnsi="Tahoma" w:cs="Tahoma"/>
          <w:sz w:val="24"/>
          <w:szCs w:val="24"/>
        </w:rPr>
      </w:pPr>
      <w:r w:rsidRPr="000708B5">
        <w:rPr>
          <w:rFonts w:ascii="Tahoma" w:hAnsi="Tahoma" w:cs="Tahoma"/>
          <w:sz w:val="24"/>
          <w:szCs w:val="24"/>
        </w:rPr>
        <w:t>Привязку импостов, размеры и привязку проемов, марку двери</w:t>
      </w:r>
      <w:r w:rsidR="005B0474">
        <w:rPr>
          <w:rFonts w:ascii="Tahoma" w:hAnsi="Tahoma" w:cs="Tahoma"/>
          <w:sz w:val="24"/>
          <w:szCs w:val="24"/>
        </w:rPr>
        <w:t>;</w:t>
      </w:r>
    </w:p>
    <w:p w14:paraId="6233282A" w14:textId="1876E7B9" w:rsidR="00FC1D71" w:rsidRPr="000708B5" w:rsidRDefault="00221F84" w:rsidP="00FE0E45">
      <w:pPr>
        <w:pStyle w:val="TableParagraph"/>
        <w:ind w:firstLine="720"/>
        <w:jc w:val="both"/>
        <w:rPr>
          <w:rFonts w:ascii="Tahoma" w:hAnsi="Tahoma" w:cs="Tahoma"/>
          <w:sz w:val="24"/>
          <w:szCs w:val="24"/>
        </w:rPr>
      </w:pPr>
      <w:r w:rsidRPr="000708B5">
        <w:rPr>
          <w:rFonts w:ascii="Tahoma" w:hAnsi="Tahoma" w:cs="Tahoma"/>
          <w:sz w:val="24"/>
          <w:szCs w:val="24"/>
        </w:rPr>
        <w:t>На сечениях витражей указывают положение импостов, положение потолка, устройство не светопрозрачного заполнения (при наличии)</w:t>
      </w:r>
      <w:r w:rsidR="005B0474">
        <w:rPr>
          <w:rFonts w:ascii="Tahoma" w:hAnsi="Tahoma" w:cs="Tahoma"/>
          <w:sz w:val="24"/>
          <w:szCs w:val="24"/>
        </w:rPr>
        <w:t>.</w:t>
      </w:r>
    </w:p>
    <w:p w14:paraId="5F98CBBE" w14:textId="77777777" w:rsidR="00FC1D71" w:rsidRPr="000708B5" w:rsidRDefault="00221F84" w:rsidP="00FE0E45">
      <w:pPr>
        <w:pStyle w:val="TableParagraph"/>
        <w:ind w:firstLine="720"/>
        <w:jc w:val="both"/>
        <w:rPr>
          <w:rFonts w:ascii="Tahoma" w:hAnsi="Tahoma" w:cs="Tahoma"/>
          <w:sz w:val="24"/>
          <w:szCs w:val="24"/>
        </w:rPr>
      </w:pPr>
      <w:r w:rsidRPr="000708B5">
        <w:rPr>
          <w:rFonts w:ascii="Tahoma" w:hAnsi="Tahoma" w:cs="Tahoma"/>
          <w:sz w:val="24"/>
          <w:szCs w:val="24"/>
        </w:rPr>
        <w:t>На развертках витражей указывают:</w:t>
      </w:r>
    </w:p>
    <w:p w14:paraId="03CD14DD" w14:textId="186A3FD7" w:rsidR="00FC1D71" w:rsidRPr="000708B5" w:rsidRDefault="00221F84" w:rsidP="00FE0E45">
      <w:pPr>
        <w:pStyle w:val="TableParagraph"/>
        <w:ind w:firstLine="720"/>
        <w:jc w:val="both"/>
        <w:rPr>
          <w:rFonts w:ascii="Tahoma" w:hAnsi="Tahoma" w:cs="Tahoma"/>
          <w:sz w:val="24"/>
          <w:szCs w:val="24"/>
        </w:rPr>
      </w:pPr>
      <w:r w:rsidRPr="000708B5">
        <w:rPr>
          <w:rFonts w:ascii="Tahoma" w:hAnsi="Tahoma" w:cs="Tahoma"/>
          <w:sz w:val="24"/>
          <w:szCs w:val="24"/>
        </w:rPr>
        <w:t>тип заполнения</w:t>
      </w:r>
      <w:r w:rsidR="005B0474">
        <w:rPr>
          <w:rFonts w:ascii="Tahoma" w:hAnsi="Tahoma" w:cs="Tahoma"/>
          <w:sz w:val="24"/>
          <w:szCs w:val="24"/>
        </w:rPr>
        <w:t>;</w:t>
      </w:r>
    </w:p>
    <w:p w14:paraId="6DA617C8" w14:textId="18C791D6" w:rsidR="00FC1D71" w:rsidRPr="000708B5" w:rsidRDefault="00221F84" w:rsidP="00FE0E45">
      <w:pPr>
        <w:pStyle w:val="TableParagraph"/>
        <w:ind w:firstLine="720"/>
        <w:jc w:val="both"/>
        <w:rPr>
          <w:rFonts w:ascii="Tahoma" w:hAnsi="Tahoma" w:cs="Tahoma"/>
          <w:sz w:val="24"/>
          <w:szCs w:val="24"/>
        </w:rPr>
      </w:pPr>
      <w:r w:rsidRPr="000708B5">
        <w:rPr>
          <w:rFonts w:ascii="Tahoma" w:hAnsi="Tahoma" w:cs="Tahoma"/>
          <w:sz w:val="24"/>
          <w:szCs w:val="24"/>
        </w:rPr>
        <w:t>вертикальную привязку импостов</w:t>
      </w:r>
      <w:r w:rsidR="005B0474">
        <w:rPr>
          <w:rFonts w:ascii="Tahoma" w:hAnsi="Tahoma" w:cs="Tahoma"/>
          <w:sz w:val="24"/>
          <w:szCs w:val="24"/>
        </w:rPr>
        <w:t>;</w:t>
      </w:r>
    </w:p>
    <w:p w14:paraId="17EB4806" w14:textId="6CE1CDC5" w:rsidR="00FC1D71" w:rsidRPr="000708B5" w:rsidRDefault="00221F84" w:rsidP="00FE0E45">
      <w:pPr>
        <w:pStyle w:val="TableParagraph"/>
        <w:ind w:firstLine="720"/>
        <w:jc w:val="both"/>
        <w:rPr>
          <w:rFonts w:ascii="Tahoma" w:hAnsi="Tahoma" w:cs="Tahoma"/>
          <w:sz w:val="24"/>
          <w:szCs w:val="24"/>
        </w:rPr>
      </w:pPr>
      <w:r w:rsidRPr="000708B5">
        <w:rPr>
          <w:rFonts w:ascii="Tahoma" w:hAnsi="Tahoma" w:cs="Tahoma"/>
          <w:sz w:val="24"/>
          <w:szCs w:val="24"/>
        </w:rPr>
        <w:t>направление открывания двери</w:t>
      </w:r>
      <w:r w:rsidR="005B0474">
        <w:rPr>
          <w:rFonts w:ascii="Tahoma" w:hAnsi="Tahoma" w:cs="Tahoma"/>
          <w:sz w:val="24"/>
          <w:szCs w:val="24"/>
        </w:rPr>
        <w:t>;</w:t>
      </w:r>
    </w:p>
    <w:p w14:paraId="3836C51A" w14:textId="64915095" w:rsidR="00FC1D71" w:rsidRPr="000708B5" w:rsidRDefault="00221F84" w:rsidP="00FE0E45">
      <w:pPr>
        <w:pStyle w:val="TableParagraph"/>
        <w:ind w:firstLine="720"/>
        <w:jc w:val="both"/>
        <w:rPr>
          <w:rFonts w:ascii="Tahoma" w:hAnsi="Tahoma" w:cs="Tahoma"/>
          <w:sz w:val="24"/>
          <w:szCs w:val="24"/>
        </w:rPr>
      </w:pPr>
      <w:r w:rsidRPr="000708B5">
        <w:rPr>
          <w:rFonts w:ascii="Tahoma" w:hAnsi="Tahoma" w:cs="Tahoma"/>
          <w:sz w:val="24"/>
          <w:szCs w:val="24"/>
        </w:rPr>
        <w:t>размеры проемов</w:t>
      </w:r>
      <w:r w:rsidR="005B0474">
        <w:rPr>
          <w:rFonts w:ascii="Tahoma" w:hAnsi="Tahoma" w:cs="Tahoma"/>
          <w:sz w:val="24"/>
          <w:szCs w:val="24"/>
        </w:rPr>
        <w:t>.</w:t>
      </w:r>
    </w:p>
    <w:p w14:paraId="283455C2" w14:textId="0A0584B9" w:rsidR="00FC1D71" w:rsidRPr="000708B5" w:rsidRDefault="00221F84" w:rsidP="00FE0E45">
      <w:pPr>
        <w:pStyle w:val="TableParagraph"/>
        <w:ind w:firstLine="720"/>
        <w:jc w:val="both"/>
        <w:rPr>
          <w:rFonts w:ascii="Tahoma" w:hAnsi="Tahoma" w:cs="Tahoma"/>
          <w:sz w:val="24"/>
          <w:szCs w:val="24"/>
        </w:rPr>
      </w:pPr>
      <w:r w:rsidRPr="000708B5">
        <w:rPr>
          <w:rFonts w:ascii="Tahoma" w:hAnsi="Tahoma" w:cs="Tahoma"/>
          <w:sz w:val="24"/>
          <w:szCs w:val="24"/>
        </w:rPr>
        <w:t>В условных обозначения</w:t>
      </w:r>
      <w:r w:rsidR="005B0474">
        <w:rPr>
          <w:rFonts w:ascii="Tahoma" w:hAnsi="Tahoma" w:cs="Tahoma"/>
          <w:sz w:val="24"/>
          <w:szCs w:val="24"/>
        </w:rPr>
        <w:t>х</w:t>
      </w:r>
      <w:r w:rsidRPr="000708B5">
        <w:rPr>
          <w:rFonts w:ascii="Tahoma" w:hAnsi="Tahoma" w:cs="Tahoma"/>
          <w:sz w:val="24"/>
          <w:szCs w:val="24"/>
        </w:rPr>
        <w:t xml:space="preserve"> СПК указывают: состав типа заполнения и его физико-механические (количество стекол в пакете, тип стекол, предел огнестойкости, шумоизоляция, тип заполнения не светопрозрачного заполнения, </w:t>
      </w:r>
      <w:proofErr w:type="spellStart"/>
      <w:r w:rsidRPr="000708B5">
        <w:rPr>
          <w:rFonts w:ascii="Tahoma" w:hAnsi="Tahoma" w:cs="Tahoma"/>
          <w:sz w:val="24"/>
          <w:szCs w:val="24"/>
        </w:rPr>
        <w:t>светопропускающие</w:t>
      </w:r>
      <w:proofErr w:type="spellEnd"/>
      <w:r w:rsidRPr="000708B5">
        <w:rPr>
          <w:rFonts w:ascii="Tahoma" w:hAnsi="Tahoma" w:cs="Tahoma"/>
          <w:sz w:val="24"/>
          <w:szCs w:val="24"/>
        </w:rPr>
        <w:t xml:space="preserve"> параметры (при необходимости)), а также архитектурно-художественные свойства (тип стекла, тип тонировки, тип напыления и т.п.)</w:t>
      </w:r>
    </w:p>
    <w:p w14:paraId="4BB8AD35" w14:textId="60F977DA" w:rsidR="00650DB7" w:rsidRPr="000708B5" w:rsidRDefault="00221F84" w:rsidP="00FE0E45">
      <w:pPr>
        <w:pStyle w:val="TableParagraph"/>
        <w:ind w:firstLine="720"/>
        <w:jc w:val="both"/>
        <w:rPr>
          <w:rFonts w:ascii="Tahoma" w:hAnsi="Tahoma" w:cs="Tahoma"/>
          <w:sz w:val="24"/>
          <w:szCs w:val="24"/>
        </w:rPr>
      </w:pPr>
      <w:r w:rsidRPr="000708B5">
        <w:rPr>
          <w:rFonts w:ascii="Tahoma" w:hAnsi="Tahoma" w:cs="Tahoma"/>
          <w:sz w:val="24"/>
          <w:szCs w:val="24"/>
        </w:rPr>
        <w:t>Выполняют чертежи по информационным указателям, билбордам и т.п.</w:t>
      </w:r>
      <w:r w:rsidR="00FE0E45" w:rsidRPr="000708B5">
        <w:rPr>
          <w:rFonts w:ascii="Tahoma" w:hAnsi="Tahoma" w:cs="Tahoma"/>
          <w:sz w:val="24"/>
          <w:szCs w:val="24"/>
        </w:rPr>
        <w:t xml:space="preserve"> </w:t>
      </w:r>
      <w:r w:rsidR="00650DB7" w:rsidRPr="000708B5">
        <w:rPr>
          <w:rFonts w:ascii="Tahoma" w:hAnsi="Tahoma" w:cs="Tahoma"/>
          <w:sz w:val="24"/>
          <w:szCs w:val="24"/>
        </w:rPr>
        <w:t>облицовки конструкций свесов кровли. При наличии.</w:t>
      </w:r>
    </w:p>
    <w:p w14:paraId="06D9B3FB" w14:textId="799F0D16" w:rsidR="00650DB7" w:rsidRPr="000708B5" w:rsidRDefault="00650DB7" w:rsidP="00FE0E45">
      <w:pPr>
        <w:pStyle w:val="TableParagraph"/>
        <w:ind w:firstLine="720"/>
        <w:jc w:val="both"/>
        <w:rPr>
          <w:rFonts w:ascii="Tahoma" w:hAnsi="Tahoma" w:cs="Tahoma"/>
          <w:sz w:val="24"/>
          <w:szCs w:val="24"/>
        </w:rPr>
      </w:pPr>
      <w:r w:rsidRPr="000708B5">
        <w:rPr>
          <w:rFonts w:ascii="Tahoma" w:hAnsi="Tahoma" w:cs="Tahoma"/>
          <w:sz w:val="24"/>
          <w:szCs w:val="24"/>
        </w:rPr>
        <w:t>Маркируют и отдельно указывают фрагменты, требующие увеличенного масштаба</w:t>
      </w:r>
      <w:r w:rsidR="005B0474">
        <w:rPr>
          <w:rFonts w:ascii="Tahoma" w:hAnsi="Tahoma" w:cs="Tahoma"/>
          <w:sz w:val="24"/>
          <w:szCs w:val="24"/>
        </w:rPr>
        <w:t>;</w:t>
      </w:r>
    </w:p>
    <w:p w14:paraId="68DA62F9" w14:textId="23AB5B22" w:rsidR="00650DB7" w:rsidRPr="000708B5" w:rsidRDefault="00650DB7" w:rsidP="00FE0E45">
      <w:pPr>
        <w:pStyle w:val="TableParagraph"/>
        <w:ind w:firstLine="720"/>
        <w:jc w:val="both"/>
        <w:rPr>
          <w:rFonts w:ascii="Tahoma" w:hAnsi="Tahoma" w:cs="Tahoma"/>
          <w:sz w:val="24"/>
          <w:szCs w:val="24"/>
        </w:rPr>
      </w:pPr>
      <w:r w:rsidRPr="000708B5">
        <w:rPr>
          <w:rFonts w:ascii="Tahoma" w:hAnsi="Tahoma" w:cs="Tahoma"/>
          <w:sz w:val="24"/>
          <w:szCs w:val="24"/>
        </w:rPr>
        <w:t>Узлы стыков разных типов фасадов (включая светопрозрачные)</w:t>
      </w:r>
      <w:r w:rsidR="005B0474">
        <w:rPr>
          <w:rFonts w:ascii="Tahoma" w:hAnsi="Tahoma" w:cs="Tahoma"/>
          <w:sz w:val="24"/>
          <w:szCs w:val="24"/>
        </w:rPr>
        <w:t>.</w:t>
      </w:r>
    </w:p>
    <w:p w14:paraId="1D13CC8A" w14:textId="77777777" w:rsidR="00650DB7" w:rsidRPr="005B0474" w:rsidRDefault="00650DB7" w:rsidP="00FE0E45">
      <w:pPr>
        <w:pStyle w:val="TableParagraph"/>
        <w:ind w:firstLine="720"/>
        <w:jc w:val="both"/>
        <w:rPr>
          <w:rFonts w:ascii="Tahoma" w:hAnsi="Tahoma" w:cs="Tahoma"/>
          <w:sz w:val="24"/>
          <w:szCs w:val="24"/>
          <w:u w:val="single"/>
        </w:rPr>
      </w:pPr>
      <w:r w:rsidRPr="005B0474">
        <w:rPr>
          <w:rFonts w:ascii="Tahoma" w:hAnsi="Tahoma" w:cs="Tahoma"/>
          <w:sz w:val="24"/>
          <w:szCs w:val="24"/>
          <w:u w:val="single"/>
        </w:rPr>
        <w:t>Сводные ведомости:</w:t>
      </w:r>
    </w:p>
    <w:p w14:paraId="1B9A9B0F" w14:textId="77777777" w:rsidR="00650DB7" w:rsidRPr="000708B5" w:rsidRDefault="00650DB7" w:rsidP="00FE0E45">
      <w:pPr>
        <w:pStyle w:val="TableParagraph"/>
        <w:ind w:firstLine="720"/>
        <w:jc w:val="both"/>
        <w:rPr>
          <w:rFonts w:ascii="Tahoma" w:hAnsi="Tahoma" w:cs="Tahoma"/>
          <w:sz w:val="24"/>
          <w:szCs w:val="24"/>
        </w:rPr>
      </w:pPr>
      <w:r w:rsidRPr="000708B5">
        <w:rPr>
          <w:rFonts w:ascii="Tahoma" w:hAnsi="Tahoma" w:cs="Tahoma"/>
          <w:sz w:val="24"/>
          <w:szCs w:val="24"/>
        </w:rPr>
        <w:t>Типы наружных ограждающих конструкций, их состав и площади</w:t>
      </w:r>
    </w:p>
    <w:p w14:paraId="153B4886" w14:textId="6BAADE83" w:rsidR="00650DB7" w:rsidRPr="000708B5" w:rsidRDefault="00650DB7" w:rsidP="00FE0E45">
      <w:pPr>
        <w:pStyle w:val="TableParagraph"/>
        <w:ind w:firstLine="720"/>
        <w:jc w:val="both"/>
        <w:rPr>
          <w:rFonts w:ascii="Tahoma" w:hAnsi="Tahoma" w:cs="Tahoma"/>
          <w:sz w:val="24"/>
          <w:szCs w:val="24"/>
        </w:rPr>
      </w:pPr>
      <w:r w:rsidRPr="000708B5">
        <w:rPr>
          <w:rFonts w:ascii="Tahoma" w:hAnsi="Tahoma" w:cs="Tahoma"/>
          <w:sz w:val="24"/>
          <w:szCs w:val="24"/>
        </w:rPr>
        <w:t>Объемы отдельных материалов с указанием их физико-технических, пожарных, противопожарных и архитектурно-художественных свойств (при необходимости)</w:t>
      </w:r>
    </w:p>
    <w:p w14:paraId="152727BA" w14:textId="77777777" w:rsidR="002462C9" w:rsidRPr="000708B5" w:rsidRDefault="002462C9" w:rsidP="00FE0E45">
      <w:pPr>
        <w:pStyle w:val="TableParagraph"/>
        <w:ind w:firstLine="720"/>
        <w:jc w:val="both"/>
        <w:rPr>
          <w:rFonts w:ascii="Tahoma" w:hAnsi="Tahoma" w:cs="Tahoma"/>
          <w:sz w:val="24"/>
          <w:szCs w:val="24"/>
        </w:rPr>
      </w:pPr>
    </w:p>
    <w:p w14:paraId="1E59E764" w14:textId="0031BD78" w:rsidR="00650DB7" w:rsidRPr="005B0474" w:rsidRDefault="00650DB7" w:rsidP="00FE0E45">
      <w:pPr>
        <w:pStyle w:val="TableParagraph"/>
        <w:ind w:firstLine="720"/>
        <w:jc w:val="both"/>
        <w:rPr>
          <w:rFonts w:ascii="Tahoma" w:hAnsi="Tahoma" w:cs="Tahoma"/>
          <w:sz w:val="24"/>
          <w:szCs w:val="24"/>
          <w:u w:val="single"/>
        </w:rPr>
      </w:pPr>
      <w:r w:rsidRPr="005B0474">
        <w:rPr>
          <w:rFonts w:ascii="Tahoma" w:hAnsi="Tahoma" w:cs="Tahoma"/>
          <w:sz w:val="24"/>
          <w:szCs w:val="24"/>
          <w:u w:val="single"/>
        </w:rPr>
        <w:t>Кровля</w:t>
      </w:r>
    </w:p>
    <w:p w14:paraId="7A0EAF55" w14:textId="3AE663A0" w:rsidR="00650DB7" w:rsidRPr="005B0474" w:rsidRDefault="00650DB7" w:rsidP="00FE0E45">
      <w:pPr>
        <w:pStyle w:val="TableParagraph"/>
        <w:ind w:firstLine="720"/>
        <w:jc w:val="both"/>
        <w:rPr>
          <w:rFonts w:ascii="Tahoma" w:hAnsi="Tahoma" w:cs="Tahoma"/>
          <w:sz w:val="24"/>
          <w:szCs w:val="24"/>
        </w:rPr>
      </w:pPr>
      <w:r w:rsidRPr="005B0474">
        <w:rPr>
          <w:rFonts w:ascii="Tahoma" w:hAnsi="Tahoma" w:cs="Tahoma"/>
          <w:sz w:val="24"/>
          <w:szCs w:val="24"/>
        </w:rPr>
        <w:t>На планах указать</w:t>
      </w:r>
      <w:r w:rsidR="005B0474">
        <w:rPr>
          <w:rFonts w:ascii="Tahoma" w:hAnsi="Tahoma" w:cs="Tahoma"/>
          <w:sz w:val="24"/>
          <w:szCs w:val="24"/>
        </w:rPr>
        <w:t>:</w:t>
      </w:r>
    </w:p>
    <w:p w14:paraId="20693F13" w14:textId="77777777" w:rsidR="00650DB7" w:rsidRPr="000708B5" w:rsidRDefault="00650DB7" w:rsidP="00FE0E45">
      <w:pPr>
        <w:pStyle w:val="TableParagraph"/>
        <w:ind w:firstLine="720"/>
        <w:jc w:val="both"/>
        <w:rPr>
          <w:rFonts w:ascii="Tahoma" w:hAnsi="Tahoma" w:cs="Tahoma"/>
          <w:sz w:val="24"/>
          <w:szCs w:val="24"/>
        </w:rPr>
      </w:pPr>
      <w:r w:rsidRPr="000708B5">
        <w:rPr>
          <w:rFonts w:ascii="Tahoma" w:hAnsi="Tahoma" w:cs="Tahoma"/>
          <w:sz w:val="24"/>
          <w:szCs w:val="24"/>
        </w:rPr>
        <w:t>Условные обозначения;</w:t>
      </w:r>
    </w:p>
    <w:p w14:paraId="00A584A9" w14:textId="77777777" w:rsidR="00650DB7" w:rsidRPr="000708B5" w:rsidRDefault="00650DB7" w:rsidP="00FE0E45">
      <w:pPr>
        <w:pStyle w:val="TableParagraph"/>
        <w:ind w:firstLine="720"/>
        <w:jc w:val="both"/>
        <w:rPr>
          <w:rFonts w:ascii="Tahoma" w:hAnsi="Tahoma" w:cs="Tahoma"/>
          <w:sz w:val="24"/>
          <w:szCs w:val="24"/>
        </w:rPr>
      </w:pPr>
      <w:r w:rsidRPr="000708B5">
        <w:rPr>
          <w:rFonts w:ascii="Tahoma" w:hAnsi="Tahoma" w:cs="Tahoma"/>
          <w:sz w:val="24"/>
          <w:szCs w:val="24"/>
        </w:rPr>
        <w:t>Маркировку типов конструкций покрытия кровли, раскладка сэндвич-панелей;</w:t>
      </w:r>
    </w:p>
    <w:p w14:paraId="68DF092E" w14:textId="645FDE33" w:rsidR="00650DB7" w:rsidRPr="000708B5" w:rsidRDefault="00650DB7" w:rsidP="00FE0E45">
      <w:pPr>
        <w:pStyle w:val="TableParagraph"/>
        <w:ind w:firstLine="720"/>
        <w:jc w:val="both"/>
        <w:rPr>
          <w:rFonts w:ascii="Tahoma" w:hAnsi="Tahoma" w:cs="Tahoma"/>
          <w:sz w:val="24"/>
          <w:szCs w:val="24"/>
        </w:rPr>
      </w:pPr>
      <w:r w:rsidRPr="000708B5">
        <w:rPr>
          <w:rFonts w:ascii="Tahoma" w:hAnsi="Tahoma" w:cs="Tahoma"/>
          <w:sz w:val="24"/>
          <w:szCs w:val="24"/>
        </w:rPr>
        <w:t>Уклон кровли, снегозадерживающих устройств, кровельных лестниц, размеров выносов</w:t>
      </w:r>
      <w:r w:rsidR="00FE0E45" w:rsidRPr="000708B5">
        <w:rPr>
          <w:rFonts w:ascii="Tahoma" w:hAnsi="Tahoma" w:cs="Tahoma"/>
          <w:sz w:val="24"/>
          <w:szCs w:val="24"/>
        </w:rPr>
        <w:t>;</w:t>
      </w:r>
    </w:p>
    <w:p w14:paraId="4F7015FC" w14:textId="477AF2A2" w:rsidR="00650DB7" w:rsidRPr="000708B5" w:rsidRDefault="00650DB7" w:rsidP="00FE0E45">
      <w:pPr>
        <w:pStyle w:val="TableParagraph"/>
        <w:ind w:firstLine="720"/>
        <w:jc w:val="both"/>
        <w:rPr>
          <w:rFonts w:ascii="Tahoma" w:hAnsi="Tahoma" w:cs="Tahoma"/>
          <w:sz w:val="24"/>
          <w:szCs w:val="24"/>
        </w:rPr>
      </w:pPr>
      <w:r w:rsidRPr="000708B5">
        <w:rPr>
          <w:rFonts w:ascii="Tahoma" w:hAnsi="Tahoma" w:cs="Tahoma"/>
          <w:sz w:val="24"/>
          <w:szCs w:val="24"/>
        </w:rPr>
        <w:t>Места размещения стояков наружного водоотвода, лотков водосборных и их уклонов</w:t>
      </w:r>
      <w:r w:rsidR="005B0474">
        <w:rPr>
          <w:rFonts w:ascii="Tahoma" w:hAnsi="Tahoma" w:cs="Tahoma"/>
          <w:sz w:val="24"/>
          <w:szCs w:val="24"/>
        </w:rPr>
        <w:t>.</w:t>
      </w:r>
    </w:p>
    <w:p w14:paraId="1A08358C" w14:textId="0C0D95E9" w:rsidR="00650DB7" w:rsidRPr="00E14F0B" w:rsidRDefault="00650DB7" w:rsidP="00FE0E45">
      <w:pPr>
        <w:pStyle w:val="TableParagraph"/>
        <w:ind w:firstLine="720"/>
        <w:jc w:val="both"/>
        <w:rPr>
          <w:rFonts w:ascii="Tahoma" w:hAnsi="Tahoma" w:cs="Tahoma"/>
          <w:sz w:val="24"/>
          <w:szCs w:val="24"/>
          <w:u w:val="single"/>
        </w:rPr>
      </w:pPr>
      <w:r w:rsidRPr="00E14F0B">
        <w:rPr>
          <w:rFonts w:ascii="Tahoma" w:hAnsi="Tahoma" w:cs="Tahoma"/>
          <w:sz w:val="24"/>
          <w:szCs w:val="24"/>
          <w:u w:val="single"/>
        </w:rPr>
        <w:lastRenderedPageBreak/>
        <w:t>Сводные ведомости</w:t>
      </w:r>
    </w:p>
    <w:p w14:paraId="47FAFCE6" w14:textId="7B96D71F" w:rsidR="00650DB7" w:rsidRPr="000708B5" w:rsidRDefault="00650DB7" w:rsidP="00FE0E45">
      <w:pPr>
        <w:pStyle w:val="TableParagraph"/>
        <w:ind w:firstLine="720"/>
        <w:jc w:val="both"/>
        <w:rPr>
          <w:rFonts w:ascii="Tahoma" w:hAnsi="Tahoma" w:cs="Tahoma"/>
          <w:sz w:val="24"/>
          <w:szCs w:val="24"/>
        </w:rPr>
      </w:pPr>
      <w:r w:rsidRPr="000708B5">
        <w:rPr>
          <w:rFonts w:ascii="Tahoma" w:hAnsi="Tahoma" w:cs="Tahoma"/>
          <w:sz w:val="24"/>
          <w:szCs w:val="24"/>
        </w:rPr>
        <w:t>Площадь типа кровли</w:t>
      </w:r>
      <w:r w:rsidR="00E14F0B">
        <w:rPr>
          <w:rFonts w:ascii="Tahoma" w:hAnsi="Tahoma" w:cs="Tahoma"/>
          <w:sz w:val="24"/>
          <w:szCs w:val="24"/>
        </w:rPr>
        <w:t>;</w:t>
      </w:r>
    </w:p>
    <w:p w14:paraId="02C4D083" w14:textId="2D00826F" w:rsidR="00650DB7" w:rsidRPr="000708B5" w:rsidRDefault="00650DB7" w:rsidP="00FE0E45">
      <w:pPr>
        <w:pStyle w:val="TableParagraph"/>
        <w:ind w:firstLine="720"/>
        <w:jc w:val="both"/>
        <w:rPr>
          <w:rFonts w:ascii="Tahoma" w:hAnsi="Tahoma" w:cs="Tahoma"/>
          <w:sz w:val="24"/>
          <w:szCs w:val="24"/>
        </w:rPr>
      </w:pPr>
      <w:r w:rsidRPr="000708B5">
        <w:rPr>
          <w:rFonts w:ascii="Tahoma" w:hAnsi="Tahoma" w:cs="Tahoma"/>
          <w:sz w:val="24"/>
          <w:szCs w:val="24"/>
        </w:rPr>
        <w:t>Спецификации</w:t>
      </w:r>
      <w:r w:rsidRPr="000708B5">
        <w:rPr>
          <w:rFonts w:ascii="Tahoma" w:hAnsi="Tahoma" w:cs="Tahoma"/>
          <w:sz w:val="24"/>
          <w:szCs w:val="24"/>
        </w:rPr>
        <w:tab/>
        <w:t>материалов,</w:t>
      </w:r>
      <w:r w:rsidRPr="000708B5">
        <w:rPr>
          <w:rFonts w:ascii="Tahoma" w:hAnsi="Tahoma" w:cs="Tahoma"/>
          <w:sz w:val="24"/>
          <w:szCs w:val="24"/>
        </w:rPr>
        <w:tab/>
        <w:t>элементов</w:t>
      </w:r>
      <w:r w:rsidRPr="000708B5">
        <w:rPr>
          <w:rFonts w:ascii="Tahoma" w:hAnsi="Tahoma" w:cs="Tahoma"/>
          <w:sz w:val="24"/>
          <w:szCs w:val="24"/>
        </w:rPr>
        <w:tab/>
        <w:t>водостока,</w:t>
      </w:r>
      <w:r w:rsidRPr="000708B5">
        <w:rPr>
          <w:rFonts w:ascii="Tahoma" w:hAnsi="Tahoma" w:cs="Tahoma"/>
          <w:sz w:val="24"/>
          <w:szCs w:val="24"/>
        </w:rPr>
        <w:tab/>
        <w:t>необходимых</w:t>
      </w:r>
      <w:r w:rsidRPr="000708B5">
        <w:rPr>
          <w:rFonts w:ascii="Tahoma" w:hAnsi="Tahoma" w:cs="Tahoma"/>
          <w:sz w:val="24"/>
          <w:szCs w:val="24"/>
        </w:rPr>
        <w:tab/>
        <w:t>фасонных</w:t>
      </w:r>
      <w:r w:rsidRPr="000708B5">
        <w:rPr>
          <w:rFonts w:ascii="Tahoma" w:hAnsi="Tahoma" w:cs="Tahoma"/>
          <w:sz w:val="24"/>
          <w:szCs w:val="24"/>
        </w:rPr>
        <w:tab/>
        <w:t>изделий, снегозадерживающих устройств, кровельных лестниц</w:t>
      </w:r>
      <w:r w:rsidR="00E14F0B">
        <w:rPr>
          <w:rFonts w:ascii="Tahoma" w:hAnsi="Tahoma" w:cs="Tahoma"/>
          <w:sz w:val="24"/>
          <w:szCs w:val="24"/>
        </w:rPr>
        <w:t>.</w:t>
      </w:r>
    </w:p>
    <w:p w14:paraId="785256ED" w14:textId="77777777" w:rsidR="00650DB7" w:rsidRPr="000708B5" w:rsidRDefault="00650DB7" w:rsidP="001D67D7">
      <w:pPr>
        <w:pStyle w:val="TableParagraph"/>
        <w:jc w:val="both"/>
        <w:rPr>
          <w:rFonts w:ascii="Tahoma" w:hAnsi="Tahoma" w:cs="Tahoma"/>
          <w:sz w:val="24"/>
          <w:szCs w:val="24"/>
        </w:rPr>
      </w:pPr>
    </w:p>
    <w:p w14:paraId="09DDCB72" w14:textId="329E9407" w:rsidR="00FC1D71" w:rsidRPr="00E14F0B" w:rsidRDefault="00221F84" w:rsidP="00E5627F">
      <w:pPr>
        <w:pStyle w:val="TableParagraph"/>
        <w:ind w:firstLine="720"/>
        <w:jc w:val="both"/>
        <w:rPr>
          <w:rFonts w:ascii="Tahoma" w:hAnsi="Tahoma" w:cs="Tahoma"/>
          <w:sz w:val="24"/>
          <w:szCs w:val="24"/>
          <w:u w:val="single"/>
        </w:rPr>
      </w:pPr>
      <w:r w:rsidRPr="00E14F0B">
        <w:rPr>
          <w:rFonts w:ascii="Tahoma" w:hAnsi="Tahoma" w:cs="Tahoma"/>
          <w:sz w:val="24"/>
          <w:szCs w:val="24"/>
          <w:u w:val="single"/>
        </w:rPr>
        <w:t>Полы и потолки</w:t>
      </w:r>
    </w:p>
    <w:p w14:paraId="1CD285F2" w14:textId="5E6EDED0" w:rsidR="00FC1D71" w:rsidRPr="000708B5" w:rsidRDefault="00221F84" w:rsidP="00E5627F">
      <w:pPr>
        <w:pStyle w:val="TableParagraph"/>
        <w:ind w:firstLine="720"/>
        <w:jc w:val="both"/>
        <w:rPr>
          <w:rFonts w:ascii="Tahoma" w:hAnsi="Tahoma" w:cs="Tahoma"/>
          <w:sz w:val="24"/>
          <w:szCs w:val="24"/>
        </w:rPr>
      </w:pPr>
      <w:r w:rsidRPr="000708B5">
        <w:rPr>
          <w:rFonts w:ascii="Tahoma" w:hAnsi="Tahoma" w:cs="Tahoma"/>
          <w:sz w:val="24"/>
          <w:szCs w:val="24"/>
        </w:rPr>
        <w:t>На планах указать</w:t>
      </w:r>
      <w:r w:rsidR="00E14F0B">
        <w:rPr>
          <w:rFonts w:ascii="Tahoma" w:hAnsi="Tahoma" w:cs="Tahoma"/>
          <w:sz w:val="24"/>
          <w:szCs w:val="24"/>
        </w:rPr>
        <w:t>:</w:t>
      </w:r>
    </w:p>
    <w:p w14:paraId="53694ADD" w14:textId="126B6B2D" w:rsidR="00FC1D71" w:rsidRPr="000708B5" w:rsidRDefault="00221F84" w:rsidP="00E5627F">
      <w:pPr>
        <w:pStyle w:val="TableParagraph"/>
        <w:ind w:firstLine="720"/>
        <w:jc w:val="both"/>
        <w:rPr>
          <w:rFonts w:ascii="Tahoma" w:hAnsi="Tahoma" w:cs="Tahoma"/>
          <w:sz w:val="24"/>
          <w:szCs w:val="24"/>
        </w:rPr>
      </w:pPr>
      <w:r w:rsidRPr="000708B5">
        <w:rPr>
          <w:rFonts w:ascii="Tahoma" w:hAnsi="Tahoma" w:cs="Tahoma"/>
          <w:sz w:val="24"/>
          <w:szCs w:val="24"/>
        </w:rPr>
        <w:t>Условные обозначения (с указанием типов полов)</w:t>
      </w:r>
      <w:r w:rsidR="00E14F0B">
        <w:rPr>
          <w:rFonts w:ascii="Tahoma" w:hAnsi="Tahoma" w:cs="Tahoma"/>
          <w:sz w:val="24"/>
          <w:szCs w:val="24"/>
        </w:rPr>
        <w:t>;</w:t>
      </w:r>
    </w:p>
    <w:p w14:paraId="0969D1BC" w14:textId="22B524F4" w:rsidR="00FC1D71" w:rsidRPr="000708B5" w:rsidRDefault="00221F84" w:rsidP="00E5627F">
      <w:pPr>
        <w:pStyle w:val="TableParagraph"/>
        <w:ind w:firstLine="720"/>
        <w:jc w:val="both"/>
        <w:rPr>
          <w:rFonts w:ascii="Tahoma" w:hAnsi="Tahoma" w:cs="Tahoma"/>
          <w:sz w:val="24"/>
          <w:szCs w:val="24"/>
        </w:rPr>
      </w:pPr>
      <w:r w:rsidRPr="000708B5">
        <w:rPr>
          <w:rFonts w:ascii="Tahoma" w:hAnsi="Tahoma" w:cs="Tahoma"/>
          <w:sz w:val="24"/>
          <w:szCs w:val="24"/>
        </w:rPr>
        <w:t>Типы полов на планах (с четким указанием границ и мест стыка разных типов покрытия), с указанием размеров (при необходимости)</w:t>
      </w:r>
      <w:r w:rsidR="00E14F0B">
        <w:rPr>
          <w:rFonts w:ascii="Tahoma" w:hAnsi="Tahoma" w:cs="Tahoma"/>
          <w:sz w:val="24"/>
          <w:szCs w:val="24"/>
        </w:rPr>
        <w:t>;</w:t>
      </w:r>
    </w:p>
    <w:p w14:paraId="3B9FDDC8" w14:textId="02F5FC2B" w:rsidR="00FC1D71" w:rsidRPr="000708B5" w:rsidRDefault="00221F84" w:rsidP="00E5627F">
      <w:pPr>
        <w:pStyle w:val="TableParagraph"/>
        <w:ind w:firstLine="720"/>
        <w:jc w:val="both"/>
        <w:rPr>
          <w:rFonts w:ascii="Tahoma" w:hAnsi="Tahoma" w:cs="Tahoma"/>
          <w:sz w:val="24"/>
          <w:szCs w:val="24"/>
        </w:rPr>
      </w:pPr>
      <w:r w:rsidRPr="000708B5">
        <w:rPr>
          <w:rFonts w:ascii="Tahoma" w:hAnsi="Tahoma" w:cs="Tahoma"/>
          <w:sz w:val="24"/>
          <w:szCs w:val="24"/>
        </w:rPr>
        <w:t>Отметки, уклоны, перепады высот (Проверить полы и пандусы на корректность принятых уклонов, отсутствие недопустимых перепадов высот и порогов (в части МГН)</w:t>
      </w:r>
      <w:r w:rsidR="00E14F0B">
        <w:rPr>
          <w:rFonts w:ascii="Tahoma" w:hAnsi="Tahoma" w:cs="Tahoma"/>
          <w:sz w:val="24"/>
          <w:szCs w:val="24"/>
        </w:rPr>
        <w:t>;</w:t>
      </w:r>
    </w:p>
    <w:p w14:paraId="7F0C1C3E" w14:textId="050CC29A" w:rsidR="00FC1D71" w:rsidRPr="000708B5" w:rsidRDefault="00221F84" w:rsidP="00E5627F">
      <w:pPr>
        <w:pStyle w:val="TableParagraph"/>
        <w:ind w:firstLine="720"/>
        <w:jc w:val="both"/>
        <w:rPr>
          <w:rFonts w:ascii="Tahoma" w:hAnsi="Tahoma" w:cs="Tahoma"/>
          <w:sz w:val="24"/>
          <w:szCs w:val="24"/>
        </w:rPr>
      </w:pPr>
      <w:proofErr w:type="spellStart"/>
      <w:r w:rsidRPr="000708B5">
        <w:rPr>
          <w:rFonts w:ascii="Tahoma" w:hAnsi="Tahoma" w:cs="Tahoma"/>
          <w:sz w:val="24"/>
          <w:szCs w:val="24"/>
        </w:rPr>
        <w:t>Колесоотбойники</w:t>
      </w:r>
      <w:proofErr w:type="spellEnd"/>
      <w:r w:rsidRPr="000708B5">
        <w:rPr>
          <w:rFonts w:ascii="Tahoma" w:hAnsi="Tahoma" w:cs="Tahoma"/>
          <w:sz w:val="24"/>
          <w:szCs w:val="24"/>
        </w:rPr>
        <w:t xml:space="preserve">, </w:t>
      </w:r>
      <w:proofErr w:type="spellStart"/>
      <w:r w:rsidRPr="000708B5">
        <w:rPr>
          <w:rFonts w:ascii="Tahoma" w:hAnsi="Tahoma" w:cs="Tahoma"/>
          <w:sz w:val="24"/>
          <w:szCs w:val="24"/>
        </w:rPr>
        <w:t>тензаторы</w:t>
      </w:r>
      <w:proofErr w:type="spellEnd"/>
      <w:r w:rsidRPr="000708B5">
        <w:rPr>
          <w:rFonts w:ascii="Tahoma" w:hAnsi="Tahoma" w:cs="Tahoma"/>
          <w:sz w:val="24"/>
          <w:szCs w:val="24"/>
        </w:rPr>
        <w:t xml:space="preserve"> (в т.ч. для МГН)</w:t>
      </w:r>
      <w:r w:rsidR="00E14F0B">
        <w:rPr>
          <w:rFonts w:ascii="Tahoma" w:hAnsi="Tahoma" w:cs="Tahoma"/>
          <w:sz w:val="24"/>
          <w:szCs w:val="24"/>
        </w:rPr>
        <w:t>;</w:t>
      </w:r>
    </w:p>
    <w:p w14:paraId="0EA46785" w14:textId="2CF072EF" w:rsidR="00FC1D71" w:rsidRPr="000708B5" w:rsidRDefault="00221F84" w:rsidP="00E5627F">
      <w:pPr>
        <w:pStyle w:val="TableParagraph"/>
        <w:ind w:firstLine="720"/>
        <w:jc w:val="both"/>
        <w:rPr>
          <w:rFonts w:ascii="Tahoma" w:hAnsi="Tahoma" w:cs="Tahoma"/>
          <w:sz w:val="24"/>
          <w:szCs w:val="24"/>
        </w:rPr>
      </w:pPr>
      <w:r w:rsidRPr="000708B5">
        <w:rPr>
          <w:rFonts w:ascii="Tahoma" w:hAnsi="Tahoma" w:cs="Tahoma"/>
          <w:sz w:val="24"/>
          <w:szCs w:val="24"/>
        </w:rPr>
        <w:t>Нанести тактильную плитку, для МГН</w:t>
      </w:r>
      <w:r w:rsidR="00E14F0B">
        <w:rPr>
          <w:rFonts w:ascii="Tahoma" w:hAnsi="Tahoma" w:cs="Tahoma"/>
          <w:sz w:val="24"/>
          <w:szCs w:val="24"/>
        </w:rPr>
        <w:t>;</w:t>
      </w:r>
    </w:p>
    <w:p w14:paraId="549DBC4F" w14:textId="125879E4" w:rsidR="00811D88" w:rsidRPr="000708B5" w:rsidRDefault="00811D88" w:rsidP="00E5627F">
      <w:pPr>
        <w:pStyle w:val="TableParagraph"/>
        <w:ind w:firstLine="720"/>
        <w:jc w:val="both"/>
        <w:rPr>
          <w:rFonts w:ascii="Tahoma" w:hAnsi="Tahoma" w:cs="Tahoma"/>
          <w:sz w:val="24"/>
          <w:szCs w:val="24"/>
        </w:rPr>
      </w:pPr>
      <w:r w:rsidRPr="000708B5">
        <w:rPr>
          <w:rFonts w:ascii="Tahoma" w:hAnsi="Tahoma" w:cs="Tahoma"/>
          <w:sz w:val="24"/>
          <w:szCs w:val="24"/>
        </w:rPr>
        <w:t>Отметки уровня "чистого пола"</w:t>
      </w:r>
      <w:r w:rsidR="00E14F0B">
        <w:rPr>
          <w:rFonts w:ascii="Tahoma" w:hAnsi="Tahoma" w:cs="Tahoma"/>
          <w:sz w:val="24"/>
          <w:szCs w:val="24"/>
        </w:rPr>
        <w:t>;</w:t>
      </w:r>
    </w:p>
    <w:p w14:paraId="30A9E200" w14:textId="77777777" w:rsidR="00E14F0B" w:rsidRDefault="00811D88" w:rsidP="00E5627F">
      <w:pPr>
        <w:pStyle w:val="TableParagraph"/>
        <w:ind w:firstLine="720"/>
        <w:jc w:val="both"/>
        <w:rPr>
          <w:rFonts w:ascii="Tahoma" w:hAnsi="Tahoma" w:cs="Tahoma"/>
          <w:sz w:val="24"/>
          <w:szCs w:val="24"/>
        </w:rPr>
      </w:pPr>
      <w:r w:rsidRPr="000708B5">
        <w:rPr>
          <w:rFonts w:ascii="Tahoma" w:hAnsi="Tahoma" w:cs="Tahoma"/>
          <w:sz w:val="24"/>
          <w:szCs w:val="24"/>
        </w:rPr>
        <w:t>Отметки уровня чистового потолка</w:t>
      </w:r>
    </w:p>
    <w:p w14:paraId="5424097F" w14:textId="66EEC68C" w:rsidR="00FC1D71" w:rsidRPr="00E14F0B" w:rsidRDefault="00221F84" w:rsidP="00E5627F">
      <w:pPr>
        <w:pStyle w:val="TableParagraph"/>
        <w:ind w:firstLine="720"/>
        <w:jc w:val="both"/>
        <w:rPr>
          <w:rFonts w:ascii="Tahoma" w:hAnsi="Tahoma" w:cs="Tahoma"/>
          <w:sz w:val="24"/>
          <w:szCs w:val="24"/>
          <w:u w:val="single"/>
        </w:rPr>
      </w:pPr>
      <w:r w:rsidRPr="00E14F0B">
        <w:rPr>
          <w:rFonts w:ascii="Tahoma" w:hAnsi="Tahoma" w:cs="Tahoma"/>
          <w:sz w:val="24"/>
          <w:szCs w:val="24"/>
          <w:u w:val="single"/>
        </w:rPr>
        <w:t>Сводные ведомости</w:t>
      </w:r>
    </w:p>
    <w:p w14:paraId="058D1F1D" w14:textId="60B41ABC" w:rsidR="00FC1D71" w:rsidRPr="000708B5" w:rsidRDefault="00221F84" w:rsidP="00E5627F">
      <w:pPr>
        <w:pStyle w:val="TableParagraph"/>
        <w:ind w:firstLine="720"/>
        <w:jc w:val="both"/>
        <w:rPr>
          <w:rFonts w:ascii="Tahoma" w:hAnsi="Tahoma" w:cs="Tahoma"/>
          <w:sz w:val="24"/>
          <w:szCs w:val="24"/>
        </w:rPr>
      </w:pPr>
      <w:r w:rsidRPr="000708B5">
        <w:rPr>
          <w:rFonts w:ascii="Tahoma" w:hAnsi="Tahoma" w:cs="Tahoma"/>
          <w:sz w:val="24"/>
          <w:szCs w:val="24"/>
        </w:rPr>
        <w:t>Конструкцию каждого типа пола</w:t>
      </w:r>
      <w:r w:rsidR="00811D88" w:rsidRPr="000708B5">
        <w:rPr>
          <w:rFonts w:ascii="Tahoma" w:hAnsi="Tahoma" w:cs="Tahoma"/>
          <w:sz w:val="24"/>
          <w:szCs w:val="24"/>
        </w:rPr>
        <w:t>, потолка</w:t>
      </w:r>
      <w:r w:rsidRPr="000708B5">
        <w:rPr>
          <w:rFonts w:ascii="Tahoma" w:hAnsi="Tahoma" w:cs="Tahoma"/>
          <w:sz w:val="24"/>
          <w:szCs w:val="24"/>
        </w:rPr>
        <w:t xml:space="preserve"> (перечень слоев с указанием толщины и иных характеристик)</w:t>
      </w:r>
      <w:r w:rsidR="00E14F0B">
        <w:rPr>
          <w:rFonts w:ascii="Tahoma" w:hAnsi="Tahoma" w:cs="Tahoma"/>
          <w:sz w:val="24"/>
          <w:szCs w:val="24"/>
        </w:rPr>
        <w:t>;</w:t>
      </w:r>
    </w:p>
    <w:p w14:paraId="11EF4413" w14:textId="48365909" w:rsidR="00FC1D71" w:rsidRPr="000708B5" w:rsidRDefault="00221F84" w:rsidP="00E5627F">
      <w:pPr>
        <w:pStyle w:val="TableParagraph"/>
        <w:ind w:firstLine="720"/>
        <w:jc w:val="both"/>
        <w:rPr>
          <w:rFonts w:ascii="Tahoma" w:hAnsi="Tahoma" w:cs="Tahoma"/>
          <w:sz w:val="24"/>
          <w:szCs w:val="24"/>
        </w:rPr>
      </w:pPr>
      <w:r w:rsidRPr="000708B5">
        <w:rPr>
          <w:rFonts w:ascii="Tahoma" w:hAnsi="Tahoma" w:cs="Tahoma"/>
          <w:sz w:val="24"/>
          <w:szCs w:val="24"/>
        </w:rPr>
        <w:t>Площадь каждого типа пола</w:t>
      </w:r>
      <w:r w:rsidR="00811D88" w:rsidRPr="000708B5">
        <w:rPr>
          <w:rFonts w:ascii="Tahoma" w:hAnsi="Tahoma" w:cs="Tahoma"/>
          <w:sz w:val="24"/>
          <w:szCs w:val="24"/>
        </w:rPr>
        <w:t>, потолка</w:t>
      </w:r>
      <w:r w:rsidR="00E14F0B">
        <w:rPr>
          <w:rFonts w:ascii="Tahoma" w:hAnsi="Tahoma" w:cs="Tahoma"/>
          <w:sz w:val="24"/>
          <w:szCs w:val="24"/>
        </w:rPr>
        <w:t>;</w:t>
      </w:r>
    </w:p>
    <w:p w14:paraId="23134AA5" w14:textId="1DF381BC" w:rsidR="00FC1D71" w:rsidRPr="000708B5" w:rsidRDefault="00221F84" w:rsidP="00E5627F">
      <w:pPr>
        <w:pStyle w:val="TableParagraph"/>
        <w:ind w:firstLine="720"/>
        <w:jc w:val="both"/>
        <w:rPr>
          <w:rFonts w:ascii="Tahoma" w:hAnsi="Tahoma" w:cs="Tahoma"/>
          <w:sz w:val="24"/>
          <w:szCs w:val="24"/>
        </w:rPr>
      </w:pPr>
      <w:r w:rsidRPr="000708B5">
        <w:rPr>
          <w:rFonts w:ascii="Tahoma" w:hAnsi="Tahoma" w:cs="Tahoma"/>
          <w:sz w:val="24"/>
          <w:szCs w:val="24"/>
        </w:rPr>
        <w:t>Длину и тип "плинтусов"</w:t>
      </w:r>
      <w:r w:rsidR="00E14F0B">
        <w:rPr>
          <w:rFonts w:ascii="Tahoma" w:hAnsi="Tahoma" w:cs="Tahoma"/>
          <w:sz w:val="24"/>
          <w:szCs w:val="24"/>
        </w:rPr>
        <w:t>;</w:t>
      </w:r>
    </w:p>
    <w:p w14:paraId="36236932" w14:textId="78810684" w:rsidR="00FC1D71" w:rsidRPr="000708B5" w:rsidRDefault="00221F84" w:rsidP="00E5627F">
      <w:pPr>
        <w:pStyle w:val="TableParagraph"/>
        <w:ind w:firstLine="720"/>
        <w:jc w:val="both"/>
        <w:rPr>
          <w:rFonts w:ascii="Tahoma" w:hAnsi="Tahoma" w:cs="Tahoma"/>
          <w:sz w:val="24"/>
          <w:szCs w:val="24"/>
        </w:rPr>
      </w:pPr>
      <w:r w:rsidRPr="000708B5">
        <w:rPr>
          <w:rFonts w:ascii="Tahoma" w:hAnsi="Tahoma" w:cs="Tahoma"/>
          <w:sz w:val="24"/>
          <w:szCs w:val="24"/>
        </w:rPr>
        <w:t>Пожарно-технические характеристики фактические (если известно) или нормативные</w:t>
      </w:r>
      <w:r w:rsidR="00E14F0B">
        <w:rPr>
          <w:rFonts w:ascii="Tahoma" w:hAnsi="Tahoma" w:cs="Tahoma"/>
          <w:sz w:val="24"/>
          <w:szCs w:val="24"/>
        </w:rPr>
        <w:t>;</w:t>
      </w:r>
    </w:p>
    <w:p w14:paraId="0787610F" w14:textId="2789EF5E" w:rsidR="00FC1D71" w:rsidRPr="000708B5" w:rsidRDefault="00221F84" w:rsidP="00E5627F">
      <w:pPr>
        <w:pStyle w:val="TableParagraph"/>
        <w:ind w:firstLine="720"/>
        <w:jc w:val="both"/>
        <w:rPr>
          <w:rFonts w:ascii="Tahoma" w:hAnsi="Tahoma" w:cs="Tahoma"/>
          <w:sz w:val="24"/>
          <w:szCs w:val="24"/>
        </w:rPr>
      </w:pPr>
      <w:r w:rsidRPr="000708B5">
        <w:rPr>
          <w:rFonts w:ascii="Tahoma" w:hAnsi="Tahoma" w:cs="Tahoma"/>
          <w:sz w:val="24"/>
          <w:szCs w:val="24"/>
        </w:rPr>
        <w:t>Объемы материалов</w:t>
      </w:r>
      <w:r w:rsidR="00E14F0B">
        <w:rPr>
          <w:rFonts w:ascii="Tahoma" w:hAnsi="Tahoma" w:cs="Tahoma"/>
          <w:sz w:val="24"/>
          <w:szCs w:val="24"/>
        </w:rPr>
        <w:t>.</w:t>
      </w:r>
    </w:p>
    <w:p w14:paraId="6FA33145" w14:textId="5CDF1146" w:rsidR="00FC1D71" w:rsidRPr="00E14F0B" w:rsidRDefault="00221F84" w:rsidP="00E5627F">
      <w:pPr>
        <w:pStyle w:val="TableParagraph"/>
        <w:ind w:firstLine="720"/>
        <w:jc w:val="both"/>
        <w:rPr>
          <w:rFonts w:ascii="Tahoma" w:hAnsi="Tahoma" w:cs="Tahoma"/>
          <w:sz w:val="24"/>
          <w:szCs w:val="24"/>
          <w:u w:val="single"/>
        </w:rPr>
      </w:pPr>
      <w:r w:rsidRPr="00E14F0B">
        <w:rPr>
          <w:rFonts w:ascii="Tahoma" w:hAnsi="Tahoma" w:cs="Tahoma"/>
          <w:sz w:val="24"/>
          <w:szCs w:val="24"/>
          <w:u w:val="single"/>
        </w:rPr>
        <w:t>Отделка</w:t>
      </w:r>
    </w:p>
    <w:p w14:paraId="62A62671" w14:textId="77777777" w:rsidR="00FC1D71" w:rsidRPr="000708B5" w:rsidRDefault="00221F84" w:rsidP="00E5627F">
      <w:pPr>
        <w:pStyle w:val="TableParagraph"/>
        <w:ind w:firstLine="720"/>
        <w:jc w:val="both"/>
        <w:rPr>
          <w:rFonts w:ascii="Tahoma" w:hAnsi="Tahoma" w:cs="Tahoma"/>
          <w:sz w:val="24"/>
          <w:szCs w:val="24"/>
        </w:rPr>
      </w:pPr>
      <w:r w:rsidRPr="000708B5">
        <w:rPr>
          <w:rFonts w:ascii="Tahoma" w:hAnsi="Tahoma" w:cs="Tahoma"/>
          <w:sz w:val="24"/>
          <w:szCs w:val="24"/>
        </w:rPr>
        <w:t>Условные обозначения (с указанием типов отделки);</w:t>
      </w:r>
    </w:p>
    <w:p w14:paraId="5982F6E1" w14:textId="333445D6" w:rsidR="00FC1D71" w:rsidRPr="000708B5" w:rsidRDefault="00221F84" w:rsidP="00E5627F">
      <w:pPr>
        <w:pStyle w:val="TableParagraph"/>
        <w:ind w:firstLine="720"/>
        <w:jc w:val="both"/>
        <w:rPr>
          <w:rFonts w:ascii="Tahoma" w:hAnsi="Tahoma" w:cs="Tahoma"/>
          <w:sz w:val="24"/>
          <w:szCs w:val="24"/>
        </w:rPr>
      </w:pPr>
      <w:r w:rsidRPr="000708B5">
        <w:rPr>
          <w:rFonts w:ascii="Tahoma" w:hAnsi="Tahoma" w:cs="Tahoma"/>
          <w:sz w:val="24"/>
          <w:szCs w:val="24"/>
        </w:rPr>
        <w:t>Типы отделки на планах (по возможности на каждом типе стены/перегородки)</w:t>
      </w:r>
      <w:r w:rsidR="00E14F0B">
        <w:rPr>
          <w:rFonts w:ascii="Tahoma" w:hAnsi="Tahoma" w:cs="Tahoma"/>
          <w:sz w:val="24"/>
          <w:szCs w:val="24"/>
        </w:rPr>
        <w:t>.</w:t>
      </w:r>
    </w:p>
    <w:p w14:paraId="1045EED5" w14:textId="05A653E9" w:rsidR="00FC1D71" w:rsidRPr="00E14F0B" w:rsidRDefault="00221F84" w:rsidP="003E3730">
      <w:pPr>
        <w:pStyle w:val="TableParagraph"/>
        <w:ind w:firstLine="720"/>
        <w:jc w:val="both"/>
        <w:rPr>
          <w:rFonts w:ascii="Tahoma" w:hAnsi="Tahoma" w:cs="Tahoma"/>
          <w:sz w:val="24"/>
          <w:szCs w:val="24"/>
          <w:u w:val="single"/>
        </w:rPr>
      </w:pPr>
      <w:r w:rsidRPr="00E14F0B">
        <w:rPr>
          <w:rFonts w:ascii="Tahoma" w:hAnsi="Tahoma" w:cs="Tahoma"/>
          <w:sz w:val="24"/>
          <w:szCs w:val="24"/>
          <w:u w:val="single"/>
        </w:rPr>
        <w:t>Сводная ведомость</w:t>
      </w:r>
    </w:p>
    <w:p w14:paraId="65E813BB" w14:textId="77777777" w:rsidR="00FC1D71" w:rsidRPr="000708B5" w:rsidRDefault="00221F84" w:rsidP="003E3730">
      <w:pPr>
        <w:pStyle w:val="TableParagraph"/>
        <w:ind w:firstLine="720"/>
        <w:jc w:val="both"/>
        <w:rPr>
          <w:rFonts w:ascii="Tahoma" w:hAnsi="Tahoma" w:cs="Tahoma"/>
          <w:sz w:val="24"/>
          <w:szCs w:val="24"/>
        </w:rPr>
      </w:pPr>
      <w:r w:rsidRPr="000708B5">
        <w:rPr>
          <w:rFonts w:ascii="Tahoma" w:hAnsi="Tahoma" w:cs="Tahoma"/>
          <w:sz w:val="24"/>
          <w:szCs w:val="24"/>
        </w:rPr>
        <w:t>Черновые и чистовые слои конструкции каждого типа отделки;</w:t>
      </w:r>
    </w:p>
    <w:p w14:paraId="1349C92C" w14:textId="77777777" w:rsidR="00FC1D71" w:rsidRPr="000708B5" w:rsidRDefault="00221F84" w:rsidP="003E3730">
      <w:pPr>
        <w:pStyle w:val="TableParagraph"/>
        <w:ind w:firstLine="720"/>
        <w:jc w:val="both"/>
        <w:rPr>
          <w:rFonts w:ascii="Tahoma" w:hAnsi="Tahoma" w:cs="Tahoma"/>
          <w:sz w:val="24"/>
          <w:szCs w:val="24"/>
        </w:rPr>
      </w:pPr>
      <w:r w:rsidRPr="000708B5">
        <w:rPr>
          <w:rFonts w:ascii="Tahoma" w:hAnsi="Tahoma" w:cs="Tahoma"/>
          <w:sz w:val="24"/>
          <w:szCs w:val="24"/>
        </w:rPr>
        <w:t>Площадь каждого типа;</w:t>
      </w:r>
    </w:p>
    <w:p w14:paraId="10B76777" w14:textId="4C8E8906" w:rsidR="00FC1D71" w:rsidRPr="000708B5" w:rsidRDefault="00221F84" w:rsidP="003E3730">
      <w:pPr>
        <w:pStyle w:val="TableParagraph"/>
        <w:ind w:firstLine="720"/>
        <w:jc w:val="both"/>
        <w:rPr>
          <w:rFonts w:ascii="Tahoma" w:hAnsi="Tahoma" w:cs="Tahoma"/>
          <w:sz w:val="24"/>
          <w:szCs w:val="24"/>
        </w:rPr>
      </w:pPr>
      <w:r w:rsidRPr="000708B5">
        <w:rPr>
          <w:rFonts w:ascii="Tahoma" w:hAnsi="Tahoma" w:cs="Tahoma"/>
          <w:sz w:val="24"/>
          <w:szCs w:val="24"/>
        </w:rPr>
        <w:t>Пожарно-технические характеристики (при необходимости) фактические (если известны) или нормативные.</w:t>
      </w:r>
    </w:p>
    <w:p w14:paraId="132B92CF" w14:textId="77777777" w:rsidR="006C18D8" w:rsidRPr="000708B5" w:rsidRDefault="006C18D8" w:rsidP="003E3730">
      <w:pPr>
        <w:pStyle w:val="TableParagraph"/>
        <w:ind w:firstLine="720"/>
        <w:jc w:val="both"/>
        <w:rPr>
          <w:rFonts w:ascii="Tahoma" w:hAnsi="Tahoma" w:cs="Tahoma"/>
          <w:sz w:val="24"/>
          <w:szCs w:val="24"/>
        </w:rPr>
      </w:pPr>
    </w:p>
    <w:p w14:paraId="670908D5" w14:textId="5AD54386" w:rsidR="00FC1D71" w:rsidRPr="00E14F0B" w:rsidRDefault="00221F84" w:rsidP="003E3730">
      <w:pPr>
        <w:pStyle w:val="TableParagraph"/>
        <w:ind w:firstLine="720"/>
        <w:jc w:val="both"/>
        <w:rPr>
          <w:rFonts w:ascii="Tahoma" w:hAnsi="Tahoma" w:cs="Tahoma"/>
          <w:sz w:val="24"/>
          <w:szCs w:val="24"/>
          <w:u w:val="single"/>
        </w:rPr>
      </w:pPr>
      <w:r w:rsidRPr="00E14F0B">
        <w:rPr>
          <w:rFonts w:ascii="Tahoma" w:hAnsi="Tahoma" w:cs="Tahoma"/>
          <w:sz w:val="24"/>
          <w:szCs w:val="24"/>
          <w:u w:val="single"/>
        </w:rPr>
        <w:t>Заполнение проемов</w:t>
      </w:r>
    </w:p>
    <w:p w14:paraId="60A4D3F4" w14:textId="2B34F95E" w:rsidR="00FC1D71" w:rsidRPr="000708B5" w:rsidRDefault="00221F84" w:rsidP="003E3730">
      <w:pPr>
        <w:pStyle w:val="TableParagraph"/>
        <w:ind w:firstLine="720"/>
        <w:jc w:val="both"/>
        <w:rPr>
          <w:rFonts w:ascii="Tahoma" w:hAnsi="Tahoma" w:cs="Tahoma"/>
          <w:sz w:val="24"/>
          <w:szCs w:val="24"/>
        </w:rPr>
      </w:pPr>
      <w:r w:rsidRPr="000708B5">
        <w:rPr>
          <w:rFonts w:ascii="Tahoma" w:hAnsi="Tahoma" w:cs="Tahoma"/>
          <w:sz w:val="24"/>
          <w:szCs w:val="24"/>
        </w:rPr>
        <w:t xml:space="preserve">Ведомости элементов заполняются согласно ведомостям элементов заполнения дверных и оконных проемов, подоконных досок (с учетом перечня параметров, представленных в ведомостях дверей, таких как: марка двери, габариты строительного проема, габариты "в свету", количество створок, открывание основной створки (левая/правая), материал конструкции, тип порога (при наличии), тип откосов, ГОСТ, предел огнестойкости, тип доводчика (при наличии), тип координатора (при наличии), тип петель, наличие автоматического шпингалета, наличие </w:t>
      </w:r>
      <w:proofErr w:type="spellStart"/>
      <w:r w:rsidRPr="000708B5">
        <w:rPr>
          <w:rFonts w:ascii="Tahoma" w:hAnsi="Tahoma" w:cs="Tahoma"/>
          <w:sz w:val="24"/>
          <w:szCs w:val="24"/>
        </w:rPr>
        <w:t>антипаники</w:t>
      </w:r>
      <w:proofErr w:type="spellEnd"/>
      <w:r w:rsidRPr="000708B5">
        <w:rPr>
          <w:rFonts w:ascii="Tahoma" w:hAnsi="Tahoma" w:cs="Tahoma"/>
          <w:sz w:val="24"/>
          <w:szCs w:val="24"/>
        </w:rPr>
        <w:t>, тип ручек (штанга/</w:t>
      </w:r>
      <w:proofErr w:type="spellStart"/>
      <w:r w:rsidRPr="000708B5">
        <w:rPr>
          <w:rFonts w:ascii="Tahoma" w:hAnsi="Tahoma" w:cs="Tahoma"/>
          <w:sz w:val="24"/>
          <w:szCs w:val="24"/>
        </w:rPr>
        <w:t>фалиевая</w:t>
      </w:r>
      <w:proofErr w:type="spellEnd"/>
      <w:r w:rsidRPr="000708B5">
        <w:rPr>
          <w:rFonts w:ascii="Tahoma" w:hAnsi="Tahoma" w:cs="Tahoma"/>
          <w:sz w:val="24"/>
          <w:szCs w:val="24"/>
        </w:rPr>
        <w:t xml:space="preserve"> и т.п.), уровень шумоизоляции (при необходимости), примечания; для ведомостей по окнам: марка, обозначение по ГОСТ, наименование, строительный проем, открывание (есть/не применимо), описание с указанием формулы стеклопакета, отлив, тип подоконной доски, предел огнестойкости, светотехнические параметры, огнестойкости, звукоизоляция, количество, примечания ).</w:t>
      </w:r>
    </w:p>
    <w:p w14:paraId="2E642C28" w14:textId="77777777" w:rsidR="00FC1D71" w:rsidRPr="000708B5" w:rsidRDefault="00221F84" w:rsidP="003E3730">
      <w:pPr>
        <w:pStyle w:val="TableParagraph"/>
        <w:ind w:firstLine="720"/>
        <w:jc w:val="both"/>
        <w:rPr>
          <w:rFonts w:ascii="Tahoma" w:hAnsi="Tahoma" w:cs="Tahoma"/>
          <w:sz w:val="24"/>
          <w:szCs w:val="24"/>
        </w:rPr>
      </w:pPr>
      <w:r w:rsidRPr="000708B5">
        <w:rPr>
          <w:rFonts w:ascii="Tahoma" w:hAnsi="Tahoma" w:cs="Tahoma"/>
          <w:sz w:val="24"/>
          <w:szCs w:val="24"/>
        </w:rPr>
        <w:t>В текстовой части (примечания) указывается дополнительная информация, необходимая для производства</w:t>
      </w:r>
    </w:p>
    <w:p w14:paraId="53FEBF51" w14:textId="77777777" w:rsidR="00FC1D71" w:rsidRPr="000708B5" w:rsidRDefault="00FC1D71" w:rsidP="001D67D7">
      <w:pPr>
        <w:pStyle w:val="TableParagraph"/>
        <w:jc w:val="both"/>
        <w:rPr>
          <w:rFonts w:ascii="Tahoma" w:hAnsi="Tahoma" w:cs="Tahoma"/>
          <w:sz w:val="24"/>
          <w:szCs w:val="24"/>
        </w:rPr>
      </w:pPr>
    </w:p>
    <w:p w14:paraId="3EF7AC36" w14:textId="682D9FED" w:rsidR="00FC1D71" w:rsidRPr="000708B5" w:rsidRDefault="00D9679D" w:rsidP="00974E27">
      <w:pPr>
        <w:pStyle w:val="TableParagraph"/>
        <w:ind w:firstLine="720"/>
        <w:jc w:val="both"/>
        <w:rPr>
          <w:rFonts w:ascii="Tahoma" w:hAnsi="Tahoma" w:cs="Tahoma"/>
          <w:b/>
          <w:sz w:val="24"/>
          <w:szCs w:val="24"/>
        </w:rPr>
      </w:pPr>
      <w:bookmarkStart w:id="33" w:name="_TOC_250077"/>
      <w:r w:rsidRPr="000708B5">
        <w:rPr>
          <w:rFonts w:ascii="Tahoma" w:hAnsi="Tahoma" w:cs="Tahoma"/>
          <w:b/>
          <w:sz w:val="24"/>
          <w:szCs w:val="24"/>
        </w:rPr>
        <w:t>2</w:t>
      </w:r>
      <w:r w:rsidR="00CB3B84" w:rsidRPr="000708B5">
        <w:rPr>
          <w:rFonts w:ascii="Tahoma" w:hAnsi="Tahoma" w:cs="Tahoma"/>
          <w:b/>
          <w:sz w:val="24"/>
          <w:szCs w:val="24"/>
        </w:rPr>
        <w:t>.К</w:t>
      </w:r>
      <w:r w:rsidR="00221F84" w:rsidRPr="000708B5">
        <w:rPr>
          <w:rFonts w:ascii="Tahoma" w:hAnsi="Tahoma" w:cs="Tahoma"/>
          <w:b/>
          <w:sz w:val="24"/>
          <w:szCs w:val="24"/>
        </w:rPr>
        <w:t xml:space="preserve">онструктивные решения. Критерии </w:t>
      </w:r>
      <w:bookmarkEnd w:id="33"/>
      <w:r w:rsidR="00221F84" w:rsidRPr="000708B5">
        <w:rPr>
          <w:rFonts w:ascii="Tahoma" w:hAnsi="Tahoma" w:cs="Tahoma"/>
          <w:b/>
          <w:sz w:val="24"/>
          <w:szCs w:val="24"/>
        </w:rPr>
        <w:t>проектирования</w:t>
      </w:r>
    </w:p>
    <w:p w14:paraId="3E9665E4" w14:textId="6F1AAF31" w:rsidR="00FC1D71" w:rsidRPr="000708B5" w:rsidRDefault="00221F84" w:rsidP="001D67D7">
      <w:pPr>
        <w:pStyle w:val="TableParagraph"/>
        <w:jc w:val="both"/>
        <w:rPr>
          <w:rFonts w:ascii="Tahoma" w:hAnsi="Tahoma" w:cs="Tahoma"/>
          <w:b/>
          <w:sz w:val="24"/>
          <w:szCs w:val="24"/>
        </w:rPr>
      </w:pPr>
      <w:bookmarkStart w:id="34" w:name="_TOC_250076"/>
      <w:r w:rsidRPr="000708B5">
        <w:rPr>
          <w:rFonts w:ascii="Tahoma" w:hAnsi="Tahoma" w:cs="Tahoma"/>
          <w:sz w:val="24"/>
          <w:szCs w:val="24"/>
        </w:rPr>
        <w:t xml:space="preserve"> </w:t>
      </w:r>
      <w:r w:rsidR="007A2CF5" w:rsidRPr="000708B5">
        <w:rPr>
          <w:rFonts w:ascii="Tahoma" w:hAnsi="Tahoma" w:cs="Tahoma"/>
          <w:sz w:val="24"/>
          <w:szCs w:val="24"/>
        </w:rPr>
        <w:tab/>
      </w:r>
      <w:r w:rsidR="00D9679D" w:rsidRPr="000708B5">
        <w:rPr>
          <w:rFonts w:ascii="Tahoma" w:hAnsi="Tahoma" w:cs="Tahoma"/>
          <w:b/>
          <w:sz w:val="24"/>
          <w:szCs w:val="24"/>
        </w:rPr>
        <w:t>2</w:t>
      </w:r>
      <w:r w:rsidR="004A0E94" w:rsidRPr="000708B5">
        <w:rPr>
          <w:rFonts w:ascii="Tahoma" w:hAnsi="Tahoma" w:cs="Tahoma"/>
          <w:b/>
          <w:sz w:val="24"/>
          <w:szCs w:val="24"/>
        </w:rPr>
        <w:t xml:space="preserve">.1. </w:t>
      </w:r>
      <w:r w:rsidRPr="000708B5">
        <w:rPr>
          <w:rFonts w:ascii="Tahoma" w:hAnsi="Tahoma" w:cs="Tahoma"/>
          <w:b/>
          <w:sz w:val="24"/>
          <w:szCs w:val="24"/>
        </w:rPr>
        <w:t xml:space="preserve">Общие </w:t>
      </w:r>
      <w:bookmarkEnd w:id="34"/>
      <w:r w:rsidRPr="000708B5">
        <w:rPr>
          <w:rFonts w:ascii="Tahoma" w:hAnsi="Tahoma" w:cs="Tahoma"/>
          <w:b/>
          <w:sz w:val="24"/>
          <w:szCs w:val="24"/>
        </w:rPr>
        <w:t>положения</w:t>
      </w:r>
      <w:r w:rsidR="004A0E94" w:rsidRPr="000708B5">
        <w:rPr>
          <w:rFonts w:ascii="Tahoma" w:hAnsi="Tahoma" w:cs="Tahoma"/>
          <w:b/>
          <w:sz w:val="24"/>
          <w:szCs w:val="24"/>
        </w:rPr>
        <w:t>.</w:t>
      </w:r>
    </w:p>
    <w:p w14:paraId="2ACFA03D" w14:textId="77777777" w:rsidR="00FC1D71" w:rsidRPr="000708B5" w:rsidRDefault="00221F84" w:rsidP="007A2CF5">
      <w:pPr>
        <w:pStyle w:val="TableParagraph"/>
        <w:ind w:firstLine="720"/>
        <w:jc w:val="both"/>
        <w:rPr>
          <w:rFonts w:ascii="Tahoma" w:hAnsi="Tahoma" w:cs="Tahoma"/>
          <w:sz w:val="24"/>
          <w:szCs w:val="24"/>
        </w:rPr>
      </w:pPr>
      <w:r w:rsidRPr="000708B5">
        <w:rPr>
          <w:rFonts w:ascii="Tahoma" w:hAnsi="Tahoma" w:cs="Tahoma"/>
          <w:sz w:val="24"/>
          <w:szCs w:val="24"/>
        </w:rPr>
        <w:t xml:space="preserve">Уровень ответственности – </w:t>
      </w:r>
      <w:r w:rsidR="00A4520E" w:rsidRPr="000708B5">
        <w:rPr>
          <w:rFonts w:ascii="Tahoma" w:hAnsi="Tahoma" w:cs="Tahoma"/>
          <w:sz w:val="24"/>
          <w:szCs w:val="24"/>
        </w:rPr>
        <w:t>нормальный</w:t>
      </w:r>
      <w:r w:rsidRPr="000708B5">
        <w:rPr>
          <w:rFonts w:ascii="Tahoma" w:hAnsi="Tahoma" w:cs="Tahoma"/>
          <w:sz w:val="24"/>
          <w:szCs w:val="24"/>
        </w:rPr>
        <w:t xml:space="preserve"> (КС-</w:t>
      </w:r>
      <w:r w:rsidR="00A4520E" w:rsidRPr="000708B5">
        <w:rPr>
          <w:rFonts w:ascii="Tahoma" w:hAnsi="Tahoma" w:cs="Tahoma"/>
          <w:sz w:val="24"/>
          <w:szCs w:val="24"/>
        </w:rPr>
        <w:t>2</w:t>
      </w:r>
      <w:r w:rsidRPr="000708B5">
        <w:rPr>
          <w:rFonts w:ascii="Tahoma" w:hAnsi="Tahoma" w:cs="Tahoma"/>
          <w:sz w:val="24"/>
          <w:szCs w:val="24"/>
        </w:rPr>
        <w:t xml:space="preserve"> согласно ГОСТ27751-2014).</w:t>
      </w:r>
    </w:p>
    <w:p w14:paraId="7A4317C7" w14:textId="77777777" w:rsidR="00FC1D71" w:rsidRPr="000708B5" w:rsidRDefault="00221F84" w:rsidP="007A2CF5">
      <w:pPr>
        <w:pStyle w:val="TableParagraph"/>
        <w:ind w:firstLine="720"/>
        <w:jc w:val="both"/>
        <w:rPr>
          <w:rFonts w:ascii="Tahoma" w:hAnsi="Tahoma" w:cs="Tahoma"/>
          <w:sz w:val="24"/>
          <w:szCs w:val="24"/>
        </w:rPr>
      </w:pPr>
      <w:r w:rsidRPr="000708B5">
        <w:rPr>
          <w:rFonts w:ascii="Tahoma" w:hAnsi="Tahoma" w:cs="Tahoma"/>
          <w:sz w:val="24"/>
          <w:szCs w:val="24"/>
        </w:rPr>
        <w:t xml:space="preserve">Срок службы здания – не менее </w:t>
      </w:r>
      <w:r w:rsidR="00A4520E" w:rsidRPr="000708B5">
        <w:rPr>
          <w:rFonts w:ascii="Tahoma" w:hAnsi="Tahoma" w:cs="Tahoma"/>
          <w:sz w:val="24"/>
          <w:szCs w:val="24"/>
        </w:rPr>
        <w:t>1</w:t>
      </w:r>
      <w:r w:rsidRPr="000708B5">
        <w:rPr>
          <w:rFonts w:ascii="Tahoma" w:hAnsi="Tahoma" w:cs="Tahoma"/>
          <w:sz w:val="24"/>
          <w:szCs w:val="24"/>
        </w:rPr>
        <w:t xml:space="preserve">0 лет. Сроки службы отдельных конструкций, </w:t>
      </w:r>
      <w:r w:rsidRPr="000708B5">
        <w:rPr>
          <w:rFonts w:ascii="Tahoma" w:hAnsi="Tahoma" w:cs="Tahoma"/>
          <w:sz w:val="24"/>
          <w:szCs w:val="24"/>
        </w:rPr>
        <w:lastRenderedPageBreak/>
        <w:t>элементов и материалов должны соответствовать расчетному сроку службы зданий.</w:t>
      </w:r>
    </w:p>
    <w:p w14:paraId="7AF42267" w14:textId="77777777" w:rsidR="00FC1D71" w:rsidRPr="000708B5" w:rsidRDefault="00221F84" w:rsidP="007A2CF5">
      <w:pPr>
        <w:pStyle w:val="TableParagraph"/>
        <w:ind w:firstLine="720"/>
        <w:jc w:val="both"/>
        <w:rPr>
          <w:rFonts w:ascii="Tahoma" w:hAnsi="Tahoma" w:cs="Tahoma"/>
          <w:sz w:val="24"/>
          <w:szCs w:val="24"/>
        </w:rPr>
      </w:pPr>
      <w:r w:rsidRPr="000708B5">
        <w:rPr>
          <w:rFonts w:ascii="Tahoma" w:hAnsi="Tahoma" w:cs="Tahoma"/>
          <w:sz w:val="24"/>
          <w:szCs w:val="24"/>
        </w:rPr>
        <w:t>Исполнение здания – северное исполнение для климатического подрайона (по СП 131.13330) – IБ.</w:t>
      </w:r>
    </w:p>
    <w:p w14:paraId="02D8C607" w14:textId="77777777" w:rsidR="00FC1D71" w:rsidRPr="000708B5" w:rsidRDefault="00FC1D71" w:rsidP="001D67D7">
      <w:pPr>
        <w:pStyle w:val="TableParagraph"/>
        <w:jc w:val="both"/>
        <w:rPr>
          <w:rFonts w:ascii="Tahoma" w:hAnsi="Tahoma" w:cs="Tahoma"/>
          <w:sz w:val="24"/>
          <w:szCs w:val="24"/>
        </w:rPr>
      </w:pPr>
    </w:p>
    <w:p w14:paraId="5131B0B7" w14:textId="73B89F1C" w:rsidR="00FC1D71" w:rsidRPr="000708B5" w:rsidRDefault="00D9679D" w:rsidP="007A2CF5">
      <w:pPr>
        <w:pStyle w:val="TableParagraph"/>
        <w:ind w:firstLine="720"/>
        <w:jc w:val="both"/>
        <w:rPr>
          <w:rFonts w:ascii="Tahoma" w:hAnsi="Tahoma" w:cs="Tahoma"/>
          <w:b/>
          <w:sz w:val="24"/>
          <w:szCs w:val="24"/>
        </w:rPr>
      </w:pPr>
      <w:bookmarkStart w:id="35" w:name="_TOC_250075"/>
      <w:r w:rsidRPr="000708B5">
        <w:rPr>
          <w:rFonts w:ascii="Tahoma" w:hAnsi="Tahoma" w:cs="Tahoma"/>
          <w:b/>
          <w:sz w:val="24"/>
          <w:szCs w:val="24"/>
        </w:rPr>
        <w:t xml:space="preserve">2.2. </w:t>
      </w:r>
      <w:r w:rsidR="00221F84" w:rsidRPr="000708B5">
        <w:rPr>
          <w:rFonts w:ascii="Tahoma" w:hAnsi="Tahoma" w:cs="Tahoma"/>
          <w:b/>
          <w:sz w:val="24"/>
          <w:szCs w:val="24"/>
        </w:rPr>
        <w:t xml:space="preserve">Нормативная </w:t>
      </w:r>
      <w:bookmarkEnd w:id="35"/>
      <w:r w:rsidR="00221F84" w:rsidRPr="000708B5">
        <w:rPr>
          <w:rFonts w:ascii="Tahoma" w:hAnsi="Tahoma" w:cs="Tahoma"/>
          <w:b/>
          <w:sz w:val="24"/>
          <w:szCs w:val="24"/>
        </w:rPr>
        <w:t>документация</w:t>
      </w:r>
    </w:p>
    <w:p w14:paraId="7A5542D5" w14:textId="77777777" w:rsidR="00FC1D71" w:rsidRPr="000708B5" w:rsidRDefault="00221F84" w:rsidP="007A2CF5">
      <w:pPr>
        <w:pStyle w:val="TableParagraph"/>
        <w:ind w:firstLine="720"/>
        <w:jc w:val="both"/>
        <w:rPr>
          <w:rFonts w:ascii="Tahoma" w:hAnsi="Tahoma" w:cs="Tahoma"/>
          <w:sz w:val="24"/>
          <w:szCs w:val="24"/>
        </w:rPr>
      </w:pPr>
      <w:r w:rsidRPr="000708B5">
        <w:rPr>
          <w:rFonts w:ascii="Tahoma" w:hAnsi="Tahoma" w:cs="Tahoma"/>
          <w:sz w:val="24"/>
          <w:szCs w:val="24"/>
        </w:rPr>
        <w:t>Общие документы</w:t>
      </w:r>
      <w:r w:rsidRPr="000708B5">
        <w:rPr>
          <w:rFonts w:ascii="Tahoma" w:hAnsi="Tahoma" w:cs="Tahoma"/>
          <w:sz w:val="24"/>
          <w:szCs w:val="24"/>
        </w:rPr>
        <w:tab/>
        <w:t>ГОСТ27751-2014</w:t>
      </w:r>
      <w:r w:rsidRPr="000708B5">
        <w:rPr>
          <w:rFonts w:ascii="Tahoma" w:hAnsi="Tahoma" w:cs="Tahoma"/>
          <w:sz w:val="24"/>
          <w:szCs w:val="24"/>
        </w:rPr>
        <w:tab/>
        <w:t>«Надежность строительных конструкций</w:t>
      </w:r>
      <w:r w:rsidRPr="000708B5">
        <w:rPr>
          <w:rFonts w:ascii="Tahoma" w:hAnsi="Tahoma" w:cs="Tahoma"/>
          <w:sz w:val="24"/>
          <w:szCs w:val="24"/>
        </w:rPr>
        <w:tab/>
        <w:t>и</w:t>
      </w:r>
    </w:p>
    <w:p w14:paraId="2074FA6F" w14:textId="77777777" w:rsidR="00E14F0B" w:rsidRDefault="00221F84" w:rsidP="00E14F0B">
      <w:pPr>
        <w:pStyle w:val="TableParagraph"/>
        <w:rPr>
          <w:rFonts w:ascii="Tahoma" w:hAnsi="Tahoma" w:cs="Tahoma"/>
          <w:sz w:val="24"/>
          <w:szCs w:val="24"/>
        </w:rPr>
      </w:pPr>
      <w:r w:rsidRPr="000708B5">
        <w:rPr>
          <w:rFonts w:ascii="Tahoma" w:hAnsi="Tahoma" w:cs="Tahoma"/>
          <w:sz w:val="24"/>
          <w:szCs w:val="24"/>
        </w:rPr>
        <w:t>оснований. Основные положения»</w:t>
      </w:r>
      <w:r w:rsidR="00E14F0B">
        <w:rPr>
          <w:rFonts w:ascii="Tahoma" w:hAnsi="Tahoma" w:cs="Tahoma"/>
          <w:sz w:val="24"/>
          <w:szCs w:val="24"/>
        </w:rPr>
        <w:t>;</w:t>
      </w:r>
    </w:p>
    <w:p w14:paraId="10D5BBED" w14:textId="2F7D5C9A" w:rsidR="00E14F0B" w:rsidRDefault="00221F84" w:rsidP="00E14F0B">
      <w:pPr>
        <w:pStyle w:val="TableParagraph"/>
        <w:ind w:firstLine="709"/>
        <w:rPr>
          <w:rFonts w:ascii="Tahoma" w:hAnsi="Tahoma" w:cs="Tahoma"/>
          <w:sz w:val="24"/>
          <w:szCs w:val="24"/>
        </w:rPr>
      </w:pPr>
      <w:r w:rsidRPr="000708B5">
        <w:rPr>
          <w:rFonts w:ascii="Tahoma" w:hAnsi="Tahoma" w:cs="Tahoma"/>
          <w:sz w:val="24"/>
          <w:szCs w:val="24"/>
        </w:rPr>
        <w:t>СП 131.13330.2020 «СНиП 23-01-99* Строительная климатология»</w:t>
      </w:r>
      <w:r w:rsidR="00E14F0B">
        <w:rPr>
          <w:rFonts w:ascii="Tahoma" w:hAnsi="Tahoma" w:cs="Tahoma"/>
          <w:sz w:val="24"/>
          <w:szCs w:val="24"/>
        </w:rPr>
        <w:t>;</w:t>
      </w:r>
      <w:r w:rsidRPr="000708B5">
        <w:rPr>
          <w:rFonts w:ascii="Tahoma" w:hAnsi="Tahoma" w:cs="Tahoma"/>
          <w:sz w:val="24"/>
          <w:szCs w:val="24"/>
        </w:rPr>
        <w:t xml:space="preserve"> </w:t>
      </w:r>
    </w:p>
    <w:p w14:paraId="544241DC" w14:textId="77777777" w:rsidR="00E14F0B" w:rsidRDefault="00221F84" w:rsidP="00E14F0B">
      <w:pPr>
        <w:pStyle w:val="TableParagraph"/>
        <w:ind w:firstLine="709"/>
        <w:rPr>
          <w:rFonts w:ascii="Tahoma" w:hAnsi="Tahoma" w:cs="Tahoma"/>
          <w:sz w:val="24"/>
          <w:szCs w:val="24"/>
        </w:rPr>
      </w:pPr>
      <w:r w:rsidRPr="000708B5">
        <w:rPr>
          <w:rFonts w:ascii="Tahoma" w:hAnsi="Tahoma" w:cs="Tahoma"/>
          <w:sz w:val="24"/>
          <w:szCs w:val="24"/>
        </w:rPr>
        <w:t>СП20.13330.2016 «Нагрузки и воздействия»</w:t>
      </w:r>
      <w:r w:rsidR="00E14F0B">
        <w:rPr>
          <w:rFonts w:ascii="Tahoma" w:hAnsi="Tahoma" w:cs="Tahoma"/>
          <w:sz w:val="24"/>
          <w:szCs w:val="24"/>
        </w:rPr>
        <w:t>;</w:t>
      </w:r>
    </w:p>
    <w:p w14:paraId="4F16A97F" w14:textId="00E8B18E" w:rsidR="00FC1D71" w:rsidRPr="000708B5" w:rsidRDefault="00221F84" w:rsidP="00E14F0B">
      <w:pPr>
        <w:pStyle w:val="TableParagraph"/>
        <w:ind w:firstLine="709"/>
        <w:rPr>
          <w:rFonts w:ascii="Tahoma" w:hAnsi="Tahoma" w:cs="Tahoma"/>
          <w:sz w:val="24"/>
          <w:szCs w:val="24"/>
        </w:rPr>
      </w:pPr>
      <w:r w:rsidRPr="000708B5">
        <w:rPr>
          <w:rFonts w:ascii="Tahoma" w:hAnsi="Tahoma" w:cs="Tahoma"/>
          <w:sz w:val="24"/>
          <w:szCs w:val="24"/>
        </w:rPr>
        <w:t>Фундаментные конструкции</w:t>
      </w:r>
      <w:r w:rsidR="00E14F0B">
        <w:rPr>
          <w:rFonts w:ascii="Tahoma" w:hAnsi="Tahoma" w:cs="Tahoma"/>
          <w:sz w:val="24"/>
          <w:szCs w:val="24"/>
        </w:rPr>
        <w:t xml:space="preserve"> </w:t>
      </w:r>
      <w:r w:rsidRPr="000708B5">
        <w:rPr>
          <w:rFonts w:ascii="Tahoma" w:hAnsi="Tahoma" w:cs="Tahoma"/>
          <w:sz w:val="24"/>
          <w:szCs w:val="24"/>
        </w:rPr>
        <w:t>СП22.13330.2016 «Основания зданий и сооружений»</w:t>
      </w:r>
      <w:r w:rsidR="00E14F0B">
        <w:rPr>
          <w:rFonts w:ascii="Tahoma" w:hAnsi="Tahoma" w:cs="Tahoma"/>
          <w:sz w:val="24"/>
          <w:szCs w:val="24"/>
        </w:rPr>
        <w:t>;</w:t>
      </w:r>
    </w:p>
    <w:p w14:paraId="33715284" w14:textId="65763B01" w:rsidR="00FC1D71" w:rsidRPr="000708B5" w:rsidRDefault="00221F84" w:rsidP="007A2CF5">
      <w:pPr>
        <w:pStyle w:val="TableParagraph"/>
        <w:ind w:firstLine="720"/>
        <w:jc w:val="both"/>
        <w:rPr>
          <w:rFonts w:ascii="Tahoma" w:hAnsi="Tahoma" w:cs="Tahoma"/>
          <w:sz w:val="24"/>
          <w:szCs w:val="24"/>
        </w:rPr>
      </w:pPr>
      <w:r w:rsidRPr="000708B5">
        <w:rPr>
          <w:rFonts w:ascii="Tahoma" w:hAnsi="Tahoma" w:cs="Tahoma"/>
          <w:sz w:val="24"/>
          <w:szCs w:val="24"/>
        </w:rPr>
        <w:t>Раздел 8 «Особенности проектирования малоэтажных зданий» СП25.13330.2020 «Основания и фундаменты на вечномерзлых грунтах»</w:t>
      </w:r>
      <w:r w:rsidR="00E14F0B">
        <w:rPr>
          <w:rFonts w:ascii="Tahoma" w:hAnsi="Tahoma" w:cs="Tahoma"/>
          <w:sz w:val="24"/>
          <w:szCs w:val="24"/>
        </w:rPr>
        <w:t>;</w:t>
      </w:r>
    </w:p>
    <w:p w14:paraId="1D776294" w14:textId="7652BBC3" w:rsidR="00FC1D71" w:rsidRPr="000708B5" w:rsidRDefault="00221F84" w:rsidP="007A2CF5">
      <w:pPr>
        <w:pStyle w:val="TableParagraph"/>
        <w:ind w:firstLine="720"/>
        <w:jc w:val="both"/>
        <w:rPr>
          <w:rFonts w:ascii="Tahoma" w:hAnsi="Tahoma" w:cs="Tahoma"/>
          <w:sz w:val="24"/>
          <w:szCs w:val="24"/>
        </w:rPr>
      </w:pPr>
      <w:r w:rsidRPr="000708B5">
        <w:rPr>
          <w:rFonts w:ascii="Tahoma" w:hAnsi="Tahoma" w:cs="Tahoma"/>
          <w:sz w:val="24"/>
          <w:szCs w:val="24"/>
        </w:rPr>
        <w:t>СП 63.13330.2018 «Бетонные и железобетонные конструкции. Основные положения»</w:t>
      </w:r>
      <w:r w:rsidR="00E14F0B">
        <w:rPr>
          <w:rFonts w:ascii="Tahoma" w:hAnsi="Tahoma" w:cs="Tahoma"/>
          <w:sz w:val="24"/>
          <w:szCs w:val="24"/>
        </w:rPr>
        <w:t>;</w:t>
      </w:r>
    </w:p>
    <w:p w14:paraId="080D8C54" w14:textId="15C35BFD" w:rsidR="00FC1D71" w:rsidRPr="000708B5" w:rsidRDefault="00221F84" w:rsidP="007A2CF5">
      <w:pPr>
        <w:pStyle w:val="TableParagraph"/>
        <w:ind w:firstLine="720"/>
        <w:jc w:val="both"/>
        <w:rPr>
          <w:rFonts w:ascii="Tahoma" w:hAnsi="Tahoma" w:cs="Tahoma"/>
          <w:sz w:val="24"/>
          <w:szCs w:val="24"/>
        </w:rPr>
      </w:pPr>
      <w:r w:rsidRPr="000708B5">
        <w:rPr>
          <w:rFonts w:ascii="Tahoma" w:hAnsi="Tahoma" w:cs="Tahoma"/>
          <w:sz w:val="24"/>
          <w:szCs w:val="24"/>
        </w:rPr>
        <w:t>СП28.13330.2017 «Защита строительных конструкций от коррозии»</w:t>
      </w:r>
      <w:r w:rsidR="00E14F0B">
        <w:rPr>
          <w:rFonts w:ascii="Tahoma" w:hAnsi="Tahoma" w:cs="Tahoma"/>
          <w:sz w:val="24"/>
          <w:szCs w:val="24"/>
        </w:rPr>
        <w:t>;</w:t>
      </w:r>
    </w:p>
    <w:p w14:paraId="0ACD2DB6" w14:textId="18B62374" w:rsidR="00FC1D71" w:rsidRPr="000708B5" w:rsidRDefault="00221F84" w:rsidP="007A2CF5">
      <w:pPr>
        <w:pStyle w:val="TableParagraph"/>
        <w:ind w:firstLine="720"/>
        <w:jc w:val="both"/>
        <w:rPr>
          <w:rFonts w:ascii="Tahoma" w:hAnsi="Tahoma" w:cs="Tahoma"/>
          <w:sz w:val="24"/>
          <w:szCs w:val="24"/>
        </w:rPr>
      </w:pPr>
      <w:r w:rsidRPr="000708B5">
        <w:rPr>
          <w:rFonts w:ascii="Tahoma" w:hAnsi="Tahoma" w:cs="Tahoma"/>
          <w:sz w:val="24"/>
          <w:szCs w:val="24"/>
        </w:rPr>
        <w:t>Стальные конструкции</w:t>
      </w:r>
      <w:r w:rsidR="007A2CF5" w:rsidRPr="000708B5">
        <w:rPr>
          <w:rFonts w:ascii="Tahoma" w:hAnsi="Tahoma" w:cs="Tahoma"/>
          <w:sz w:val="24"/>
          <w:szCs w:val="24"/>
        </w:rPr>
        <w:t xml:space="preserve"> </w:t>
      </w:r>
      <w:r w:rsidRPr="000708B5">
        <w:rPr>
          <w:rFonts w:ascii="Tahoma" w:hAnsi="Tahoma" w:cs="Tahoma"/>
          <w:sz w:val="24"/>
          <w:szCs w:val="24"/>
        </w:rPr>
        <w:t>ГОСТ Р 58760-2024 «Здания мобильные (инвентарные). Общие</w:t>
      </w:r>
    </w:p>
    <w:p w14:paraId="7C5F659F" w14:textId="2E492DDC" w:rsidR="00FC1D71" w:rsidRPr="000708B5" w:rsidRDefault="00221F84" w:rsidP="007A2CF5">
      <w:pPr>
        <w:pStyle w:val="TableParagraph"/>
        <w:rPr>
          <w:rFonts w:ascii="Tahoma" w:hAnsi="Tahoma" w:cs="Tahoma"/>
          <w:sz w:val="24"/>
          <w:szCs w:val="24"/>
        </w:rPr>
      </w:pPr>
      <w:r w:rsidRPr="000708B5">
        <w:rPr>
          <w:rFonts w:ascii="Tahoma" w:hAnsi="Tahoma" w:cs="Tahoma"/>
          <w:sz w:val="24"/>
          <w:szCs w:val="24"/>
        </w:rPr>
        <w:t>технические условия»</w:t>
      </w:r>
      <w:r w:rsidR="00E14F0B">
        <w:rPr>
          <w:rFonts w:ascii="Tahoma" w:hAnsi="Tahoma" w:cs="Tahoma"/>
          <w:sz w:val="24"/>
          <w:szCs w:val="24"/>
        </w:rPr>
        <w:t>;</w:t>
      </w:r>
    </w:p>
    <w:p w14:paraId="5DEBAE72" w14:textId="15AE023C" w:rsidR="00FC1D71" w:rsidRPr="000708B5" w:rsidRDefault="00221F84" w:rsidP="007A2CF5">
      <w:pPr>
        <w:pStyle w:val="TableParagraph"/>
        <w:ind w:firstLine="720"/>
        <w:jc w:val="both"/>
        <w:rPr>
          <w:rFonts w:ascii="Tahoma" w:hAnsi="Tahoma" w:cs="Tahoma"/>
          <w:sz w:val="24"/>
          <w:szCs w:val="24"/>
        </w:rPr>
      </w:pPr>
      <w:r w:rsidRPr="000708B5">
        <w:rPr>
          <w:rFonts w:ascii="Tahoma" w:hAnsi="Tahoma" w:cs="Tahoma"/>
          <w:sz w:val="24"/>
          <w:szCs w:val="24"/>
        </w:rPr>
        <w:t>В части требований к проектированию зданий, не предусмотренных настоящим стандартом, следует руководствоваться соответствующими нормативными документами</w:t>
      </w:r>
      <w:r w:rsidR="007A2CF5" w:rsidRPr="000708B5">
        <w:rPr>
          <w:rFonts w:ascii="Tahoma" w:hAnsi="Tahoma" w:cs="Tahoma"/>
          <w:sz w:val="24"/>
          <w:szCs w:val="24"/>
        </w:rPr>
        <w:t xml:space="preserve"> </w:t>
      </w:r>
      <w:r w:rsidRPr="000708B5">
        <w:rPr>
          <w:rFonts w:ascii="Tahoma" w:hAnsi="Tahoma" w:cs="Tahoma"/>
          <w:sz w:val="24"/>
          <w:szCs w:val="24"/>
        </w:rPr>
        <w:t>СП16.13330.2016 «Стальные конструкции»</w:t>
      </w:r>
      <w:r w:rsidR="00E14F0B">
        <w:rPr>
          <w:rFonts w:ascii="Tahoma" w:hAnsi="Tahoma" w:cs="Tahoma"/>
          <w:sz w:val="24"/>
          <w:szCs w:val="24"/>
        </w:rPr>
        <w:t>.</w:t>
      </w:r>
    </w:p>
    <w:p w14:paraId="4AE73DA2" w14:textId="77777777" w:rsidR="000854DD" w:rsidRPr="000708B5" w:rsidRDefault="000854DD" w:rsidP="007A2CF5">
      <w:pPr>
        <w:pStyle w:val="TableParagraph"/>
        <w:ind w:firstLine="720"/>
        <w:jc w:val="both"/>
        <w:rPr>
          <w:rFonts w:ascii="Tahoma" w:hAnsi="Tahoma" w:cs="Tahoma"/>
          <w:sz w:val="24"/>
          <w:szCs w:val="24"/>
        </w:rPr>
      </w:pPr>
    </w:p>
    <w:p w14:paraId="35902C26" w14:textId="77777777" w:rsidR="00FC1D71" w:rsidRPr="000708B5" w:rsidRDefault="00FC1D71" w:rsidP="001D67D7">
      <w:pPr>
        <w:pStyle w:val="TableParagraph"/>
        <w:jc w:val="both"/>
        <w:rPr>
          <w:rFonts w:ascii="Tahoma" w:hAnsi="Tahoma" w:cs="Tahoma"/>
          <w:b/>
          <w:sz w:val="24"/>
          <w:szCs w:val="24"/>
        </w:rPr>
      </w:pPr>
    </w:p>
    <w:p w14:paraId="76FA7462" w14:textId="586A6D4E" w:rsidR="00FC1D71" w:rsidRPr="000708B5" w:rsidRDefault="00D9679D" w:rsidP="0066675B">
      <w:pPr>
        <w:pStyle w:val="TableParagraph"/>
        <w:ind w:firstLine="720"/>
        <w:jc w:val="both"/>
        <w:rPr>
          <w:rFonts w:ascii="Tahoma" w:hAnsi="Tahoma" w:cs="Tahoma"/>
          <w:b/>
          <w:sz w:val="24"/>
          <w:szCs w:val="24"/>
        </w:rPr>
      </w:pPr>
      <w:bookmarkStart w:id="36" w:name="_TOC_250074"/>
      <w:r w:rsidRPr="000708B5">
        <w:rPr>
          <w:rFonts w:ascii="Tahoma" w:hAnsi="Tahoma" w:cs="Tahoma"/>
          <w:b/>
          <w:sz w:val="24"/>
          <w:szCs w:val="24"/>
        </w:rPr>
        <w:t xml:space="preserve">2.3. </w:t>
      </w:r>
      <w:r w:rsidR="00221F84" w:rsidRPr="000708B5">
        <w:rPr>
          <w:rFonts w:ascii="Tahoma" w:hAnsi="Tahoma" w:cs="Tahoma"/>
          <w:b/>
          <w:sz w:val="24"/>
          <w:szCs w:val="24"/>
        </w:rPr>
        <w:t xml:space="preserve">Климатические условия </w:t>
      </w:r>
      <w:bookmarkEnd w:id="36"/>
      <w:r w:rsidR="00221F84" w:rsidRPr="000708B5">
        <w:rPr>
          <w:rFonts w:ascii="Tahoma" w:hAnsi="Tahoma" w:cs="Tahoma"/>
          <w:b/>
          <w:sz w:val="24"/>
          <w:szCs w:val="24"/>
        </w:rPr>
        <w:t>площадки</w:t>
      </w:r>
    </w:p>
    <w:p w14:paraId="014FD7DB" w14:textId="65E61B55" w:rsidR="00FC1D71" w:rsidRPr="000708B5" w:rsidRDefault="00221F84" w:rsidP="00631470">
      <w:pPr>
        <w:pStyle w:val="TableParagraph"/>
        <w:ind w:firstLine="720"/>
        <w:jc w:val="both"/>
        <w:rPr>
          <w:rFonts w:ascii="Tahoma" w:hAnsi="Tahoma" w:cs="Tahoma"/>
          <w:sz w:val="24"/>
          <w:szCs w:val="24"/>
        </w:rPr>
      </w:pPr>
      <w:r w:rsidRPr="000708B5">
        <w:rPr>
          <w:rFonts w:ascii="Tahoma" w:hAnsi="Tahoma" w:cs="Tahoma"/>
          <w:sz w:val="24"/>
          <w:szCs w:val="24"/>
        </w:rPr>
        <w:t>Климатический район</w:t>
      </w:r>
      <w:r w:rsidRPr="000708B5">
        <w:rPr>
          <w:rFonts w:ascii="Tahoma" w:hAnsi="Tahoma" w:cs="Tahoma"/>
          <w:sz w:val="24"/>
          <w:szCs w:val="24"/>
        </w:rPr>
        <w:tab/>
        <w:t>IБ (наиболее суровые условия) по СП131.13330.2020 Сейсмичность района строительства</w:t>
      </w:r>
      <w:r w:rsidR="00272878" w:rsidRPr="000708B5">
        <w:rPr>
          <w:rFonts w:ascii="Tahoma" w:hAnsi="Tahoma" w:cs="Tahoma"/>
          <w:sz w:val="24"/>
          <w:szCs w:val="24"/>
        </w:rPr>
        <w:t xml:space="preserve"> -</w:t>
      </w:r>
      <w:r w:rsidR="00631470" w:rsidRPr="000708B5">
        <w:rPr>
          <w:rFonts w:ascii="Tahoma" w:hAnsi="Tahoma" w:cs="Tahoma"/>
          <w:sz w:val="24"/>
          <w:szCs w:val="24"/>
        </w:rPr>
        <w:t xml:space="preserve">5 </w:t>
      </w:r>
      <w:r w:rsidRPr="000708B5">
        <w:rPr>
          <w:rFonts w:ascii="Tahoma" w:hAnsi="Tahoma" w:cs="Tahoma"/>
          <w:sz w:val="24"/>
          <w:szCs w:val="24"/>
        </w:rPr>
        <w:t>баллов</w:t>
      </w:r>
    </w:p>
    <w:p w14:paraId="3377429E" w14:textId="77777777" w:rsidR="00E14F0B" w:rsidRDefault="00E14F0B" w:rsidP="00631470">
      <w:pPr>
        <w:pStyle w:val="TableParagraph"/>
        <w:ind w:firstLine="720"/>
        <w:jc w:val="both"/>
        <w:rPr>
          <w:rFonts w:ascii="Tahoma" w:hAnsi="Tahoma" w:cs="Tahoma"/>
          <w:sz w:val="24"/>
          <w:szCs w:val="24"/>
        </w:rPr>
      </w:pPr>
    </w:p>
    <w:p w14:paraId="6F189099" w14:textId="658ED466" w:rsidR="00FC1D71" w:rsidRPr="000708B5" w:rsidRDefault="00221F84" w:rsidP="00631470">
      <w:pPr>
        <w:pStyle w:val="TableParagraph"/>
        <w:ind w:firstLine="720"/>
        <w:jc w:val="both"/>
        <w:rPr>
          <w:rFonts w:ascii="Tahoma" w:hAnsi="Tahoma" w:cs="Tahoma"/>
          <w:sz w:val="24"/>
          <w:szCs w:val="24"/>
        </w:rPr>
      </w:pPr>
      <w:r w:rsidRPr="000708B5">
        <w:rPr>
          <w:rFonts w:ascii="Tahoma" w:hAnsi="Tahoma" w:cs="Tahoma"/>
          <w:sz w:val="24"/>
          <w:szCs w:val="24"/>
        </w:rPr>
        <w:t>Расчетная зимняя температура</w:t>
      </w:r>
      <w:r w:rsidR="00E14F0B">
        <w:rPr>
          <w:rFonts w:ascii="Tahoma" w:hAnsi="Tahoma" w:cs="Tahoma"/>
          <w:sz w:val="24"/>
          <w:szCs w:val="24"/>
        </w:rPr>
        <w:t>:</w:t>
      </w:r>
    </w:p>
    <w:p w14:paraId="55D72BC3" w14:textId="77777777" w:rsidR="00E14F0B" w:rsidRDefault="00221F84" w:rsidP="00272878">
      <w:pPr>
        <w:pStyle w:val="TableParagraph"/>
        <w:ind w:firstLine="720"/>
        <w:jc w:val="both"/>
        <w:rPr>
          <w:rFonts w:ascii="Tahoma" w:hAnsi="Tahoma" w:cs="Tahoma"/>
          <w:sz w:val="24"/>
          <w:szCs w:val="24"/>
        </w:rPr>
      </w:pPr>
      <w:r w:rsidRPr="000708B5">
        <w:rPr>
          <w:rFonts w:ascii="Tahoma" w:hAnsi="Tahoma" w:cs="Tahoma"/>
          <w:sz w:val="24"/>
          <w:szCs w:val="24"/>
        </w:rPr>
        <w:t>наиболее холодной 5-дневки</w:t>
      </w:r>
      <w:r w:rsidR="00631470" w:rsidRPr="000708B5">
        <w:rPr>
          <w:rFonts w:ascii="Tahoma" w:hAnsi="Tahoma" w:cs="Tahoma"/>
          <w:sz w:val="24"/>
          <w:szCs w:val="24"/>
        </w:rPr>
        <w:t xml:space="preserve"> </w:t>
      </w:r>
      <w:r w:rsidRPr="000708B5">
        <w:rPr>
          <w:rFonts w:ascii="Tahoma" w:hAnsi="Tahoma" w:cs="Tahoma"/>
          <w:sz w:val="24"/>
          <w:szCs w:val="24"/>
        </w:rPr>
        <w:t xml:space="preserve">-47°C </w:t>
      </w:r>
    </w:p>
    <w:p w14:paraId="155EAF01" w14:textId="5490E612" w:rsidR="00FC1D71" w:rsidRPr="000708B5" w:rsidRDefault="00E14F0B" w:rsidP="00272878">
      <w:pPr>
        <w:pStyle w:val="TableParagraph"/>
        <w:ind w:firstLine="720"/>
        <w:jc w:val="both"/>
        <w:rPr>
          <w:rFonts w:ascii="Tahoma" w:hAnsi="Tahoma" w:cs="Tahoma"/>
          <w:sz w:val="24"/>
          <w:szCs w:val="24"/>
        </w:rPr>
      </w:pPr>
      <w:r>
        <w:rPr>
          <w:rFonts w:ascii="Tahoma" w:hAnsi="Tahoma" w:cs="Tahoma"/>
          <w:sz w:val="24"/>
          <w:szCs w:val="24"/>
        </w:rPr>
        <w:t>а</w:t>
      </w:r>
      <w:r w:rsidR="00221F84" w:rsidRPr="000708B5">
        <w:rPr>
          <w:rFonts w:ascii="Tahoma" w:hAnsi="Tahoma" w:cs="Tahoma"/>
          <w:sz w:val="24"/>
          <w:szCs w:val="24"/>
        </w:rPr>
        <w:t>бсолютный минимум температуры</w:t>
      </w:r>
      <w:r w:rsidR="00272878" w:rsidRPr="000708B5">
        <w:rPr>
          <w:rFonts w:ascii="Tahoma" w:hAnsi="Tahoma" w:cs="Tahoma"/>
          <w:sz w:val="24"/>
          <w:szCs w:val="24"/>
        </w:rPr>
        <w:t xml:space="preserve"> н</w:t>
      </w:r>
      <w:r w:rsidR="00221F84" w:rsidRPr="000708B5">
        <w:rPr>
          <w:rFonts w:ascii="Tahoma" w:hAnsi="Tahoma" w:cs="Tahoma"/>
          <w:sz w:val="24"/>
          <w:szCs w:val="24"/>
        </w:rPr>
        <w:t>аружного воздуха</w:t>
      </w:r>
      <w:r w:rsidR="00272878" w:rsidRPr="000708B5">
        <w:rPr>
          <w:rFonts w:ascii="Tahoma" w:hAnsi="Tahoma" w:cs="Tahoma"/>
          <w:sz w:val="24"/>
          <w:szCs w:val="24"/>
        </w:rPr>
        <w:t xml:space="preserve"> </w:t>
      </w:r>
      <w:r w:rsidR="00221F84" w:rsidRPr="000708B5">
        <w:rPr>
          <w:rFonts w:ascii="Tahoma" w:hAnsi="Tahoma" w:cs="Tahoma"/>
          <w:sz w:val="24"/>
          <w:szCs w:val="24"/>
        </w:rPr>
        <w:t>-57°C</w:t>
      </w:r>
      <w:r w:rsidR="00272878" w:rsidRPr="000708B5">
        <w:rPr>
          <w:rFonts w:ascii="Tahoma" w:hAnsi="Tahoma" w:cs="Tahoma"/>
          <w:sz w:val="24"/>
          <w:szCs w:val="24"/>
        </w:rPr>
        <w:t xml:space="preserve"> </w:t>
      </w:r>
    </w:p>
    <w:p w14:paraId="53BFF0C9" w14:textId="77777777" w:rsidR="00E14F0B" w:rsidRDefault="00E14F0B" w:rsidP="00E14F0B">
      <w:pPr>
        <w:pStyle w:val="TableParagraph"/>
        <w:ind w:firstLine="720"/>
        <w:jc w:val="both"/>
        <w:rPr>
          <w:rFonts w:ascii="Tahoma" w:hAnsi="Tahoma" w:cs="Tahoma"/>
          <w:sz w:val="24"/>
          <w:szCs w:val="24"/>
        </w:rPr>
      </w:pPr>
    </w:p>
    <w:p w14:paraId="1A60FA32" w14:textId="750B7622" w:rsidR="00FC1D71" w:rsidRPr="000708B5" w:rsidRDefault="00221F84" w:rsidP="00E14F0B">
      <w:pPr>
        <w:pStyle w:val="TableParagraph"/>
        <w:ind w:firstLine="720"/>
        <w:jc w:val="both"/>
        <w:rPr>
          <w:rFonts w:ascii="Tahoma" w:hAnsi="Tahoma" w:cs="Tahoma"/>
          <w:sz w:val="24"/>
          <w:szCs w:val="24"/>
        </w:rPr>
      </w:pPr>
      <w:r w:rsidRPr="000708B5">
        <w:rPr>
          <w:rFonts w:ascii="Tahoma" w:hAnsi="Tahoma" w:cs="Tahoma"/>
          <w:sz w:val="24"/>
          <w:szCs w:val="24"/>
        </w:rPr>
        <w:t>Среднегодовая температура</w:t>
      </w:r>
      <w:r w:rsidR="00E14F0B">
        <w:rPr>
          <w:rFonts w:ascii="Tahoma" w:hAnsi="Tahoma" w:cs="Tahoma"/>
          <w:sz w:val="24"/>
          <w:szCs w:val="24"/>
        </w:rPr>
        <w:t xml:space="preserve"> </w:t>
      </w:r>
      <w:r w:rsidRPr="000708B5">
        <w:rPr>
          <w:rFonts w:ascii="Tahoma" w:hAnsi="Tahoma" w:cs="Tahoma"/>
          <w:sz w:val="24"/>
          <w:szCs w:val="24"/>
        </w:rPr>
        <w:t>наружного воздуха</w:t>
      </w:r>
      <w:r w:rsidR="00E14F0B">
        <w:rPr>
          <w:rFonts w:ascii="Tahoma" w:hAnsi="Tahoma" w:cs="Tahoma"/>
          <w:sz w:val="24"/>
          <w:szCs w:val="24"/>
        </w:rPr>
        <w:t xml:space="preserve"> - </w:t>
      </w:r>
      <w:r w:rsidRPr="000708B5">
        <w:rPr>
          <w:rFonts w:ascii="Tahoma" w:hAnsi="Tahoma" w:cs="Tahoma"/>
          <w:sz w:val="24"/>
          <w:szCs w:val="24"/>
        </w:rPr>
        <w:t>9,7°C</w:t>
      </w:r>
    </w:p>
    <w:p w14:paraId="6EC37808" w14:textId="77777777" w:rsidR="00E14F0B" w:rsidRDefault="00E14F0B" w:rsidP="00631470">
      <w:pPr>
        <w:pStyle w:val="TableParagraph"/>
        <w:ind w:firstLine="720"/>
        <w:jc w:val="both"/>
        <w:rPr>
          <w:rFonts w:ascii="Tahoma" w:hAnsi="Tahoma" w:cs="Tahoma"/>
          <w:sz w:val="24"/>
          <w:szCs w:val="24"/>
        </w:rPr>
      </w:pPr>
    </w:p>
    <w:p w14:paraId="156B21EA" w14:textId="2913918C" w:rsidR="00FC1D71" w:rsidRPr="000708B5" w:rsidRDefault="00221F84" w:rsidP="00631470">
      <w:pPr>
        <w:pStyle w:val="TableParagraph"/>
        <w:ind w:firstLine="720"/>
        <w:jc w:val="both"/>
        <w:rPr>
          <w:rFonts w:ascii="Tahoma" w:hAnsi="Tahoma" w:cs="Tahoma"/>
          <w:sz w:val="24"/>
          <w:szCs w:val="24"/>
        </w:rPr>
      </w:pPr>
      <w:r w:rsidRPr="000708B5">
        <w:rPr>
          <w:rFonts w:ascii="Tahoma" w:hAnsi="Tahoma" w:cs="Tahoma"/>
          <w:sz w:val="24"/>
          <w:szCs w:val="24"/>
        </w:rPr>
        <w:t>Снеговой район V район</w:t>
      </w:r>
      <w:r w:rsidR="00631470" w:rsidRPr="000708B5">
        <w:rPr>
          <w:rFonts w:ascii="Tahoma" w:hAnsi="Tahoma" w:cs="Tahoma"/>
          <w:sz w:val="24"/>
          <w:szCs w:val="24"/>
        </w:rPr>
        <w:t>, согласно СП 20.13330</w:t>
      </w:r>
    </w:p>
    <w:p w14:paraId="4A00C801" w14:textId="539387E8" w:rsidR="00FC1D71" w:rsidRPr="000708B5" w:rsidRDefault="00221F84" w:rsidP="00631470">
      <w:pPr>
        <w:pStyle w:val="TableParagraph"/>
        <w:ind w:firstLine="720"/>
        <w:jc w:val="both"/>
        <w:rPr>
          <w:rFonts w:ascii="Tahoma" w:hAnsi="Tahoma" w:cs="Tahoma"/>
          <w:sz w:val="24"/>
          <w:szCs w:val="24"/>
        </w:rPr>
      </w:pPr>
      <w:r w:rsidRPr="000708B5">
        <w:rPr>
          <w:rFonts w:ascii="Tahoma" w:hAnsi="Tahoma" w:cs="Tahoma"/>
          <w:sz w:val="24"/>
          <w:szCs w:val="24"/>
        </w:rPr>
        <w:t>Ветровой район I</w:t>
      </w:r>
      <w:r w:rsidR="00631470" w:rsidRPr="000708B5">
        <w:rPr>
          <w:rFonts w:ascii="Tahoma" w:hAnsi="Tahoma" w:cs="Tahoma"/>
          <w:sz w:val="24"/>
          <w:szCs w:val="24"/>
          <w:lang w:val="en-US"/>
        </w:rPr>
        <w:t>V</w:t>
      </w:r>
      <w:r w:rsidRPr="000708B5">
        <w:rPr>
          <w:rFonts w:ascii="Tahoma" w:hAnsi="Tahoma" w:cs="Tahoma"/>
          <w:sz w:val="24"/>
          <w:szCs w:val="24"/>
        </w:rPr>
        <w:t xml:space="preserve"> район</w:t>
      </w:r>
      <w:r w:rsidR="00631470" w:rsidRPr="000708B5">
        <w:rPr>
          <w:rFonts w:ascii="Tahoma" w:hAnsi="Tahoma" w:cs="Tahoma"/>
          <w:sz w:val="24"/>
          <w:szCs w:val="24"/>
        </w:rPr>
        <w:t xml:space="preserve">, согласно СП 20.13330 </w:t>
      </w:r>
    </w:p>
    <w:p w14:paraId="1B059878" w14:textId="77777777" w:rsidR="00FC1D71" w:rsidRPr="000708B5" w:rsidRDefault="00FC1D71" w:rsidP="001D67D7">
      <w:pPr>
        <w:pStyle w:val="TableParagraph"/>
        <w:jc w:val="both"/>
        <w:rPr>
          <w:rFonts w:ascii="Tahoma" w:hAnsi="Tahoma" w:cs="Tahoma"/>
          <w:sz w:val="24"/>
          <w:szCs w:val="24"/>
        </w:rPr>
      </w:pPr>
    </w:p>
    <w:p w14:paraId="477D24AA" w14:textId="455B27BB" w:rsidR="00FC1D71" w:rsidRPr="000708B5" w:rsidRDefault="00D9679D" w:rsidP="00272878">
      <w:pPr>
        <w:pStyle w:val="TableParagraph"/>
        <w:ind w:firstLine="720"/>
        <w:jc w:val="both"/>
        <w:rPr>
          <w:rFonts w:ascii="Tahoma" w:hAnsi="Tahoma" w:cs="Tahoma"/>
          <w:b/>
          <w:sz w:val="24"/>
          <w:szCs w:val="24"/>
        </w:rPr>
      </w:pPr>
      <w:bookmarkStart w:id="37" w:name="_TOC_250073"/>
      <w:r w:rsidRPr="000708B5">
        <w:rPr>
          <w:rFonts w:ascii="Tahoma" w:hAnsi="Tahoma" w:cs="Tahoma"/>
          <w:b/>
          <w:sz w:val="24"/>
          <w:szCs w:val="24"/>
        </w:rPr>
        <w:t xml:space="preserve">2.4. </w:t>
      </w:r>
      <w:r w:rsidR="00221F84" w:rsidRPr="000708B5">
        <w:rPr>
          <w:rFonts w:ascii="Tahoma" w:hAnsi="Tahoma" w:cs="Tahoma"/>
          <w:b/>
          <w:sz w:val="24"/>
          <w:szCs w:val="24"/>
        </w:rPr>
        <w:t xml:space="preserve">Полезные </w:t>
      </w:r>
      <w:bookmarkEnd w:id="37"/>
      <w:r w:rsidR="00221F84" w:rsidRPr="000708B5">
        <w:rPr>
          <w:rFonts w:ascii="Tahoma" w:hAnsi="Tahoma" w:cs="Tahoma"/>
          <w:b/>
          <w:sz w:val="24"/>
          <w:szCs w:val="24"/>
        </w:rPr>
        <w:t>нагрузки</w:t>
      </w:r>
    </w:p>
    <w:p w14:paraId="072EE1AA" w14:textId="48B2FE93" w:rsidR="00FC1D71" w:rsidRPr="000708B5" w:rsidRDefault="00221F84" w:rsidP="00272878">
      <w:pPr>
        <w:pStyle w:val="TableParagraph"/>
        <w:ind w:firstLine="720"/>
        <w:jc w:val="both"/>
        <w:rPr>
          <w:rFonts w:ascii="Tahoma" w:hAnsi="Tahoma" w:cs="Tahoma"/>
          <w:sz w:val="24"/>
          <w:szCs w:val="24"/>
        </w:rPr>
      </w:pPr>
      <w:r w:rsidRPr="000708B5">
        <w:rPr>
          <w:rFonts w:ascii="Tahoma" w:hAnsi="Tahoma" w:cs="Tahoma"/>
          <w:sz w:val="24"/>
          <w:szCs w:val="24"/>
        </w:rPr>
        <w:t xml:space="preserve">Унифицированные </w:t>
      </w:r>
      <w:proofErr w:type="spellStart"/>
      <w:r w:rsidRPr="000708B5">
        <w:rPr>
          <w:rFonts w:ascii="Tahoma" w:hAnsi="Tahoma" w:cs="Tahoma"/>
          <w:sz w:val="24"/>
          <w:szCs w:val="24"/>
        </w:rPr>
        <w:t>норативные</w:t>
      </w:r>
      <w:proofErr w:type="spellEnd"/>
      <w:r w:rsidRPr="000708B5">
        <w:rPr>
          <w:rFonts w:ascii="Tahoma" w:hAnsi="Tahoma" w:cs="Tahoma"/>
          <w:sz w:val="24"/>
          <w:szCs w:val="24"/>
        </w:rPr>
        <w:t xml:space="preserve"> значения равномерно распределенных нагрузок от воздействия людей, легких перегородок, мебели на полы зданий следует принимать равными 4,0 кПа (400 кгс/м2).</w:t>
      </w:r>
    </w:p>
    <w:p w14:paraId="2C93FACB"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В зоне размещения оборудования нормативные значения равномерно распределенных нагрузок на полы зданий следует принимать равными 7,0 кПа (700 кгс/м2).</w:t>
      </w:r>
    </w:p>
    <w:p w14:paraId="440914E3" w14:textId="77777777" w:rsidR="00FC1D71" w:rsidRPr="000708B5" w:rsidRDefault="00FC1D71" w:rsidP="001D67D7">
      <w:pPr>
        <w:pStyle w:val="TableParagraph"/>
        <w:jc w:val="both"/>
        <w:rPr>
          <w:rFonts w:ascii="Tahoma" w:hAnsi="Tahoma" w:cs="Tahoma"/>
          <w:b/>
          <w:sz w:val="24"/>
          <w:szCs w:val="24"/>
        </w:rPr>
      </w:pPr>
    </w:p>
    <w:p w14:paraId="2B732BD2" w14:textId="7C33EF8B" w:rsidR="00FC1D71" w:rsidRPr="000708B5" w:rsidRDefault="00D9679D" w:rsidP="00272878">
      <w:pPr>
        <w:pStyle w:val="TableParagraph"/>
        <w:ind w:firstLine="720"/>
        <w:jc w:val="both"/>
        <w:rPr>
          <w:rFonts w:ascii="Tahoma" w:hAnsi="Tahoma" w:cs="Tahoma"/>
          <w:b/>
          <w:sz w:val="24"/>
          <w:szCs w:val="24"/>
        </w:rPr>
      </w:pPr>
      <w:bookmarkStart w:id="38" w:name="_TOC_250072"/>
      <w:bookmarkEnd w:id="38"/>
      <w:r w:rsidRPr="000708B5">
        <w:rPr>
          <w:rFonts w:ascii="Tahoma" w:hAnsi="Tahoma" w:cs="Tahoma"/>
          <w:b/>
          <w:sz w:val="24"/>
          <w:szCs w:val="24"/>
        </w:rPr>
        <w:t>2.5.</w:t>
      </w:r>
      <w:r w:rsidR="00F54049" w:rsidRPr="000708B5">
        <w:rPr>
          <w:rFonts w:ascii="Tahoma" w:hAnsi="Tahoma" w:cs="Tahoma"/>
          <w:b/>
          <w:sz w:val="24"/>
          <w:szCs w:val="24"/>
        </w:rPr>
        <w:t xml:space="preserve"> </w:t>
      </w:r>
      <w:r w:rsidR="00221F84" w:rsidRPr="000708B5">
        <w:rPr>
          <w:rFonts w:ascii="Tahoma" w:hAnsi="Tahoma" w:cs="Tahoma"/>
          <w:b/>
          <w:sz w:val="24"/>
          <w:szCs w:val="24"/>
        </w:rPr>
        <w:t>Материалы</w:t>
      </w:r>
    </w:p>
    <w:p w14:paraId="46AE9A3B" w14:textId="3C947522" w:rsidR="00FC1D71" w:rsidRPr="000708B5" w:rsidRDefault="00221F84" w:rsidP="00E14F0B">
      <w:pPr>
        <w:pStyle w:val="TableParagraph"/>
        <w:ind w:firstLine="720"/>
        <w:jc w:val="both"/>
        <w:rPr>
          <w:rFonts w:ascii="Tahoma" w:hAnsi="Tahoma" w:cs="Tahoma"/>
          <w:sz w:val="24"/>
          <w:szCs w:val="24"/>
        </w:rPr>
      </w:pPr>
      <w:r w:rsidRPr="000708B5">
        <w:rPr>
          <w:rFonts w:ascii="Tahoma" w:hAnsi="Tahoma" w:cs="Tahoma"/>
          <w:sz w:val="24"/>
          <w:szCs w:val="24"/>
        </w:rPr>
        <w:t>Фундаментные конструкции</w:t>
      </w:r>
      <w:r w:rsidRPr="000708B5">
        <w:rPr>
          <w:rFonts w:ascii="Tahoma" w:hAnsi="Tahoma" w:cs="Tahoma"/>
          <w:sz w:val="24"/>
          <w:szCs w:val="24"/>
        </w:rPr>
        <w:tab/>
        <w:t xml:space="preserve">B30/ Водонепроницаемость и морозостойкость </w:t>
      </w:r>
      <w:r w:rsidR="00E14F0B">
        <w:rPr>
          <w:rFonts w:ascii="Tahoma" w:hAnsi="Tahoma" w:cs="Tahoma"/>
          <w:sz w:val="24"/>
          <w:szCs w:val="24"/>
        </w:rPr>
        <w:t xml:space="preserve">принять </w:t>
      </w:r>
      <w:r w:rsidRPr="000708B5">
        <w:rPr>
          <w:rFonts w:ascii="Tahoma" w:hAnsi="Tahoma" w:cs="Tahoma"/>
          <w:sz w:val="24"/>
          <w:szCs w:val="24"/>
        </w:rPr>
        <w:t>по результатам ИГИ</w:t>
      </w:r>
      <w:r w:rsidR="00E14F0B">
        <w:rPr>
          <w:rFonts w:ascii="Tahoma" w:hAnsi="Tahoma" w:cs="Tahoma"/>
          <w:sz w:val="24"/>
          <w:szCs w:val="24"/>
        </w:rPr>
        <w:t>;</w:t>
      </w:r>
    </w:p>
    <w:p w14:paraId="335FA0E0" w14:textId="7AFD8866" w:rsidR="00FC1D71" w:rsidRPr="000708B5" w:rsidRDefault="00221F84" w:rsidP="00272878">
      <w:pPr>
        <w:pStyle w:val="TableParagraph"/>
        <w:ind w:firstLine="720"/>
        <w:jc w:val="both"/>
        <w:rPr>
          <w:rFonts w:ascii="Tahoma" w:hAnsi="Tahoma" w:cs="Tahoma"/>
          <w:sz w:val="24"/>
          <w:szCs w:val="24"/>
        </w:rPr>
      </w:pPr>
      <w:r w:rsidRPr="000708B5">
        <w:rPr>
          <w:rFonts w:ascii="Tahoma" w:hAnsi="Tahoma" w:cs="Tahoma"/>
          <w:sz w:val="24"/>
          <w:szCs w:val="24"/>
        </w:rPr>
        <w:t>Арматура</w:t>
      </w:r>
      <w:r w:rsidRPr="000708B5">
        <w:rPr>
          <w:rFonts w:ascii="Tahoma" w:hAnsi="Tahoma" w:cs="Tahoma"/>
          <w:sz w:val="24"/>
          <w:szCs w:val="24"/>
        </w:rPr>
        <w:tab/>
        <w:t>А500С</w:t>
      </w:r>
      <w:r w:rsidR="00E14F0B">
        <w:rPr>
          <w:rFonts w:ascii="Tahoma" w:hAnsi="Tahoma" w:cs="Tahoma"/>
          <w:sz w:val="24"/>
          <w:szCs w:val="24"/>
        </w:rPr>
        <w:t>;</w:t>
      </w:r>
    </w:p>
    <w:p w14:paraId="76AB8A3D" w14:textId="218EB8E5" w:rsidR="00FC1D71" w:rsidRPr="000708B5" w:rsidRDefault="00221F84" w:rsidP="00272878">
      <w:pPr>
        <w:pStyle w:val="TableParagraph"/>
        <w:ind w:firstLine="720"/>
        <w:jc w:val="both"/>
        <w:rPr>
          <w:rFonts w:ascii="Tahoma" w:hAnsi="Tahoma" w:cs="Tahoma"/>
          <w:sz w:val="24"/>
          <w:szCs w:val="24"/>
        </w:rPr>
      </w:pPr>
      <w:r w:rsidRPr="000708B5">
        <w:rPr>
          <w:rFonts w:ascii="Tahoma" w:hAnsi="Tahoma" w:cs="Tahoma"/>
          <w:sz w:val="24"/>
          <w:szCs w:val="24"/>
        </w:rPr>
        <w:t>Стальные конструкции</w:t>
      </w:r>
      <w:r w:rsidRPr="000708B5">
        <w:rPr>
          <w:rFonts w:ascii="Tahoma" w:hAnsi="Tahoma" w:cs="Tahoma"/>
          <w:sz w:val="24"/>
          <w:szCs w:val="24"/>
        </w:rPr>
        <w:tab/>
        <w:t>Марку стали определить с учетом категории требований по ударной вязкости при расчетной температуре</w:t>
      </w:r>
      <w:r w:rsidR="00E14F0B">
        <w:rPr>
          <w:rFonts w:ascii="Tahoma" w:hAnsi="Tahoma" w:cs="Tahoma"/>
          <w:sz w:val="24"/>
          <w:szCs w:val="24"/>
        </w:rPr>
        <w:t>.</w:t>
      </w:r>
    </w:p>
    <w:p w14:paraId="2DE33056" w14:textId="77777777" w:rsidR="00FC1D71" w:rsidRPr="000708B5" w:rsidRDefault="00FC1D71" w:rsidP="001D67D7">
      <w:pPr>
        <w:pStyle w:val="TableParagraph"/>
        <w:jc w:val="both"/>
        <w:rPr>
          <w:rFonts w:ascii="Tahoma" w:hAnsi="Tahoma" w:cs="Tahoma"/>
          <w:sz w:val="24"/>
          <w:szCs w:val="24"/>
        </w:rPr>
      </w:pPr>
    </w:p>
    <w:p w14:paraId="7FC2158D" w14:textId="3A689009" w:rsidR="00CC1B9B" w:rsidRPr="000708B5" w:rsidRDefault="0061617B" w:rsidP="00B45D09">
      <w:pPr>
        <w:pStyle w:val="TableParagraph"/>
        <w:numPr>
          <w:ilvl w:val="1"/>
          <w:numId w:val="66"/>
        </w:numPr>
        <w:jc w:val="both"/>
        <w:rPr>
          <w:rFonts w:ascii="Tahoma" w:hAnsi="Tahoma" w:cs="Tahoma"/>
          <w:b/>
          <w:sz w:val="24"/>
          <w:szCs w:val="24"/>
        </w:rPr>
      </w:pPr>
      <w:bookmarkStart w:id="39" w:name="_TOC_250067"/>
      <w:r w:rsidRPr="000708B5">
        <w:rPr>
          <w:rFonts w:ascii="Tahoma" w:hAnsi="Tahoma" w:cs="Tahoma"/>
          <w:b/>
          <w:sz w:val="24"/>
          <w:szCs w:val="24"/>
        </w:rPr>
        <w:t xml:space="preserve">Огнезащита </w:t>
      </w:r>
    </w:p>
    <w:p w14:paraId="53C1B8E8" w14:textId="77BF756F" w:rsidR="001E4856" w:rsidRPr="000708B5" w:rsidRDefault="001E4856" w:rsidP="00272878">
      <w:pPr>
        <w:pStyle w:val="TableParagraph"/>
        <w:ind w:firstLine="720"/>
        <w:jc w:val="both"/>
        <w:rPr>
          <w:rFonts w:ascii="Tahoma" w:hAnsi="Tahoma" w:cs="Tahoma"/>
          <w:sz w:val="24"/>
          <w:szCs w:val="24"/>
        </w:rPr>
      </w:pPr>
      <w:r w:rsidRPr="000708B5">
        <w:rPr>
          <w:rFonts w:ascii="Tahoma" w:hAnsi="Tahoma" w:cs="Tahoma"/>
          <w:sz w:val="24"/>
          <w:szCs w:val="24"/>
        </w:rPr>
        <w:t>Стальные конструкции</w:t>
      </w:r>
      <w:r w:rsidR="00E62184" w:rsidRPr="000708B5">
        <w:rPr>
          <w:rFonts w:ascii="Tahoma" w:hAnsi="Tahoma" w:cs="Tahoma"/>
          <w:sz w:val="24"/>
          <w:szCs w:val="24"/>
        </w:rPr>
        <w:t xml:space="preserve"> </w:t>
      </w:r>
      <w:r w:rsidRPr="000708B5">
        <w:rPr>
          <w:rFonts w:ascii="Tahoma" w:hAnsi="Tahoma" w:cs="Tahoma"/>
          <w:sz w:val="24"/>
          <w:szCs w:val="24"/>
        </w:rPr>
        <w:t xml:space="preserve">R45, в соответствии с пожарно-техническими требованиями, уточняться на этапе разработки рабочей документации.  </w:t>
      </w:r>
    </w:p>
    <w:p w14:paraId="07091EA9" w14:textId="4127D8DB" w:rsidR="00A31D63" w:rsidRPr="000708B5" w:rsidRDefault="00A31D63" w:rsidP="001D67D7">
      <w:pPr>
        <w:pStyle w:val="TableParagraph"/>
        <w:jc w:val="both"/>
        <w:rPr>
          <w:rFonts w:ascii="Tahoma" w:hAnsi="Tahoma" w:cs="Tahoma"/>
          <w:sz w:val="24"/>
          <w:szCs w:val="24"/>
        </w:rPr>
      </w:pPr>
      <w:r w:rsidRPr="000708B5">
        <w:rPr>
          <w:rFonts w:ascii="Tahoma" w:hAnsi="Tahoma" w:cs="Tahoma"/>
          <w:sz w:val="24"/>
          <w:szCs w:val="24"/>
        </w:rPr>
        <w:t xml:space="preserve">Схему огнезащиты принять в соответствии со схемами АКЗ по объектам капитального </w:t>
      </w:r>
      <w:r w:rsidRPr="000708B5">
        <w:rPr>
          <w:rFonts w:ascii="Tahoma" w:hAnsi="Tahoma" w:cs="Tahoma"/>
          <w:sz w:val="24"/>
          <w:szCs w:val="24"/>
        </w:rPr>
        <w:lastRenderedPageBreak/>
        <w:t>строительства ЗФ ПАО "ГМК "Норильский никель" на 2025 год, утверждённых директором Центра Диагностики ЗФ ПАО "ГМК "Норильский никель"</w:t>
      </w:r>
    </w:p>
    <w:p w14:paraId="30B727E5" w14:textId="77777777" w:rsidR="00272878" w:rsidRPr="000708B5" w:rsidRDefault="00272878" w:rsidP="001D67D7">
      <w:pPr>
        <w:pStyle w:val="TableParagraph"/>
        <w:jc w:val="both"/>
        <w:rPr>
          <w:rFonts w:ascii="Tahoma" w:hAnsi="Tahoma" w:cs="Tahoma"/>
          <w:sz w:val="24"/>
          <w:szCs w:val="24"/>
        </w:rPr>
      </w:pPr>
    </w:p>
    <w:bookmarkEnd w:id="39"/>
    <w:p w14:paraId="11D665FB" w14:textId="690A1F04" w:rsidR="00FC1D71" w:rsidRPr="000708B5" w:rsidRDefault="00221F84" w:rsidP="00B45D09">
      <w:pPr>
        <w:pStyle w:val="TableParagraph"/>
        <w:numPr>
          <w:ilvl w:val="1"/>
          <w:numId w:val="66"/>
        </w:numPr>
        <w:jc w:val="both"/>
        <w:rPr>
          <w:rFonts w:ascii="Tahoma" w:hAnsi="Tahoma" w:cs="Tahoma"/>
          <w:b/>
          <w:sz w:val="24"/>
          <w:szCs w:val="24"/>
        </w:rPr>
      </w:pPr>
      <w:r w:rsidRPr="000708B5">
        <w:rPr>
          <w:rFonts w:ascii="Tahoma" w:hAnsi="Tahoma" w:cs="Tahoma"/>
          <w:b/>
          <w:sz w:val="24"/>
          <w:szCs w:val="24"/>
        </w:rPr>
        <w:t>Конструктивные решения</w:t>
      </w:r>
    </w:p>
    <w:p w14:paraId="4454BDEF" w14:textId="466C3239" w:rsidR="005C30B5" w:rsidRPr="000708B5" w:rsidRDefault="005C30B5" w:rsidP="005C30B5">
      <w:pPr>
        <w:pStyle w:val="TableParagraph"/>
        <w:numPr>
          <w:ilvl w:val="2"/>
          <w:numId w:val="66"/>
        </w:numPr>
        <w:jc w:val="both"/>
        <w:rPr>
          <w:rFonts w:ascii="Tahoma" w:hAnsi="Tahoma" w:cs="Tahoma"/>
          <w:b/>
          <w:sz w:val="24"/>
          <w:szCs w:val="24"/>
        </w:rPr>
      </w:pPr>
      <w:r w:rsidRPr="000708B5">
        <w:rPr>
          <w:rFonts w:ascii="Tahoma" w:hAnsi="Tahoma" w:cs="Tahoma"/>
          <w:b/>
          <w:sz w:val="24"/>
          <w:szCs w:val="24"/>
        </w:rPr>
        <w:t>Конструктивные решения каркаса</w:t>
      </w:r>
    </w:p>
    <w:p w14:paraId="69130CD2" w14:textId="77777777" w:rsidR="00FC1D71" w:rsidRPr="000708B5" w:rsidRDefault="00FC1D71" w:rsidP="001D67D7">
      <w:pPr>
        <w:pStyle w:val="TableParagraph"/>
        <w:jc w:val="both"/>
        <w:rPr>
          <w:rFonts w:ascii="Tahoma" w:hAnsi="Tahoma" w:cs="Tahoma"/>
          <w:sz w:val="24"/>
          <w:szCs w:val="24"/>
        </w:rPr>
      </w:pPr>
    </w:p>
    <w:tbl>
      <w:tblPr>
        <w:tblStyle w:val="TableNormal"/>
        <w:tblW w:w="0" w:type="auto"/>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3"/>
        <w:gridCol w:w="5666"/>
      </w:tblGrid>
      <w:tr w:rsidR="00FC1D71" w:rsidRPr="000708B5" w14:paraId="0BE858C4" w14:textId="77777777" w:rsidTr="000854DD">
        <w:trPr>
          <w:trHeight w:val="292"/>
        </w:trPr>
        <w:tc>
          <w:tcPr>
            <w:tcW w:w="3823" w:type="dxa"/>
          </w:tcPr>
          <w:p w14:paraId="4BC102A7" w14:textId="77777777" w:rsidR="00FC1D71" w:rsidRPr="000708B5" w:rsidRDefault="00221F84" w:rsidP="00511D43">
            <w:pPr>
              <w:pStyle w:val="TableParagraph"/>
              <w:ind w:firstLine="135"/>
              <w:jc w:val="both"/>
              <w:rPr>
                <w:rFonts w:ascii="Tahoma" w:hAnsi="Tahoma" w:cs="Tahoma"/>
                <w:sz w:val="24"/>
                <w:szCs w:val="24"/>
              </w:rPr>
            </w:pPr>
            <w:r w:rsidRPr="000708B5">
              <w:rPr>
                <w:rFonts w:ascii="Tahoma" w:hAnsi="Tahoma" w:cs="Tahoma"/>
                <w:sz w:val="24"/>
                <w:szCs w:val="24"/>
              </w:rPr>
              <w:t>Этажность</w:t>
            </w:r>
          </w:p>
        </w:tc>
        <w:tc>
          <w:tcPr>
            <w:tcW w:w="5666" w:type="dxa"/>
          </w:tcPr>
          <w:p w14:paraId="6F9AF607" w14:textId="77777777" w:rsidR="00511D43" w:rsidRDefault="00511D43" w:rsidP="001D67D7">
            <w:pPr>
              <w:pStyle w:val="TableParagraph"/>
              <w:jc w:val="both"/>
              <w:rPr>
                <w:rFonts w:ascii="Tahoma" w:hAnsi="Tahoma" w:cs="Tahoma"/>
                <w:sz w:val="24"/>
                <w:szCs w:val="24"/>
              </w:rPr>
            </w:pPr>
            <w:r>
              <w:rPr>
                <w:rFonts w:ascii="Tahoma" w:hAnsi="Tahoma" w:cs="Tahoma"/>
                <w:sz w:val="24"/>
                <w:szCs w:val="24"/>
              </w:rPr>
              <w:t xml:space="preserve"> </w:t>
            </w:r>
            <w:r w:rsidRPr="00511D43">
              <w:rPr>
                <w:rFonts w:ascii="Tahoma" w:hAnsi="Tahoma" w:cs="Tahoma"/>
                <w:sz w:val="24"/>
                <w:szCs w:val="24"/>
              </w:rPr>
              <w:t>Определить на стадии разработки РД</w:t>
            </w:r>
            <w:r>
              <w:rPr>
                <w:rFonts w:ascii="Tahoma" w:hAnsi="Tahoma" w:cs="Tahoma"/>
                <w:sz w:val="24"/>
                <w:szCs w:val="24"/>
              </w:rPr>
              <w:t xml:space="preserve"> </w:t>
            </w:r>
          </w:p>
          <w:p w14:paraId="468F8B85" w14:textId="22F5787F" w:rsidR="00FC1D71" w:rsidRPr="000708B5" w:rsidRDefault="00511D43" w:rsidP="00511D43">
            <w:pPr>
              <w:pStyle w:val="TableParagraph"/>
              <w:ind w:firstLine="139"/>
              <w:jc w:val="both"/>
              <w:rPr>
                <w:rFonts w:ascii="Tahoma" w:hAnsi="Tahoma" w:cs="Tahoma"/>
                <w:sz w:val="24"/>
                <w:szCs w:val="24"/>
              </w:rPr>
            </w:pPr>
            <w:r>
              <w:rPr>
                <w:rFonts w:ascii="Tahoma" w:hAnsi="Tahoma" w:cs="Tahoma"/>
                <w:sz w:val="24"/>
                <w:szCs w:val="24"/>
              </w:rPr>
              <w:t>не более 2-х этажей</w:t>
            </w:r>
          </w:p>
        </w:tc>
      </w:tr>
      <w:tr w:rsidR="00FC1D71" w:rsidRPr="000708B5" w14:paraId="16537F09" w14:textId="77777777" w:rsidTr="000854DD">
        <w:trPr>
          <w:trHeight w:val="292"/>
        </w:trPr>
        <w:tc>
          <w:tcPr>
            <w:tcW w:w="3823" w:type="dxa"/>
          </w:tcPr>
          <w:p w14:paraId="6BA21CCF" w14:textId="77777777" w:rsidR="00FC1D71" w:rsidRPr="000708B5" w:rsidRDefault="00221F84" w:rsidP="00511D43">
            <w:pPr>
              <w:pStyle w:val="TableParagraph"/>
              <w:ind w:firstLine="135"/>
              <w:jc w:val="both"/>
              <w:rPr>
                <w:rFonts w:ascii="Tahoma" w:hAnsi="Tahoma" w:cs="Tahoma"/>
                <w:sz w:val="24"/>
                <w:szCs w:val="24"/>
              </w:rPr>
            </w:pPr>
            <w:r w:rsidRPr="000708B5">
              <w:rPr>
                <w:rFonts w:ascii="Tahoma" w:hAnsi="Tahoma" w:cs="Tahoma"/>
                <w:sz w:val="24"/>
                <w:szCs w:val="24"/>
              </w:rPr>
              <w:t>Размеры здания</w:t>
            </w:r>
          </w:p>
        </w:tc>
        <w:tc>
          <w:tcPr>
            <w:tcW w:w="5666" w:type="dxa"/>
          </w:tcPr>
          <w:p w14:paraId="45382796" w14:textId="77777777" w:rsidR="00FC1D71" w:rsidRPr="000708B5" w:rsidRDefault="00D00C08" w:rsidP="00511D43">
            <w:pPr>
              <w:pStyle w:val="TableParagraph"/>
              <w:ind w:firstLine="139"/>
              <w:jc w:val="both"/>
              <w:rPr>
                <w:rFonts w:ascii="Tahoma" w:hAnsi="Tahoma" w:cs="Tahoma"/>
                <w:sz w:val="24"/>
                <w:szCs w:val="24"/>
              </w:rPr>
            </w:pPr>
            <w:r w:rsidRPr="000708B5">
              <w:rPr>
                <w:rFonts w:ascii="Tahoma" w:hAnsi="Tahoma" w:cs="Tahoma"/>
                <w:sz w:val="24"/>
                <w:szCs w:val="24"/>
              </w:rPr>
              <w:t>Определить РД согласно нормативной документацией</w:t>
            </w:r>
          </w:p>
        </w:tc>
      </w:tr>
      <w:tr w:rsidR="00FC1D71" w:rsidRPr="000708B5" w14:paraId="6326DF73" w14:textId="77777777" w:rsidTr="000854DD">
        <w:trPr>
          <w:trHeight w:val="292"/>
        </w:trPr>
        <w:tc>
          <w:tcPr>
            <w:tcW w:w="3823" w:type="dxa"/>
          </w:tcPr>
          <w:p w14:paraId="1C3D3212" w14:textId="77777777" w:rsidR="00FC1D71" w:rsidRPr="000708B5" w:rsidRDefault="00221F84" w:rsidP="00511D43">
            <w:pPr>
              <w:pStyle w:val="TableParagraph"/>
              <w:ind w:firstLine="135"/>
              <w:jc w:val="both"/>
              <w:rPr>
                <w:rFonts w:ascii="Tahoma" w:hAnsi="Tahoma" w:cs="Tahoma"/>
                <w:sz w:val="24"/>
                <w:szCs w:val="24"/>
              </w:rPr>
            </w:pPr>
            <w:r w:rsidRPr="000708B5">
              <w:rPr>
                <w:rFonts w:ascii="Tahoma" w:hAnsi="Tahoma" w:cs="Tahoma"/>
                <w:sz w:val="24"/>
                <w:szCs w:val="24"/>
              </w:rPr>
              <w:t>Шаг колонн каркаса X / Y</w:t>
            </w:r>
          </w:p>
        </w:tc>
        <w:tc>
          <w:tcPr>
            <w:tcW w:w="5666" w:type="dxa"/>
          </w:tcPr>
          <w:p w14:paraId="72B6A00C" w14:textId="77777777" w:rsidR="00FC1D71" w:rsidRPr="000708B5" w:rsidRDefault="00D00C08" w:rsidP="00511D43">
            <w:pPr>
              <w:pStyle w:val="TableParagraph"/>
              <w:ind w:firstLine="139"/>
              <w:jc w:val="both"/>
              <w:rPr>
                <w:rFonts w:ascii="Tahoma" w:hAnsi="Tahoma" w:cs="Tahoma"/>
                <w:sz w:val="24"/>
                <w:szCs w:val="24"/>
              </w:rPr>
            </w:pPr>
            <w:r w:rsidRPr="000708B5">
              <w:rPr>
                <w:rFonts w:ascii="Tahoma" w:hAnsi="Tahoma" w:cs="Tahoma"/>
                <w:sz w:val="24"/>
                <w:szCs w:val="24"/>
              </w:rPr>
              <w:t>Определить РД согласно нормативной документацией</w:t>
            </w:r>
          </w:p>
        </w:tc>
      </w:tr>
      <w:tr w:rsidR="00FC1D71" w:rsidRPr="000708B5" w14:paraId="0E5626B0" w14:textId="77777777" w:rsidTr="000854DD">
        <w:trPr>
          <w:trHeight w:val="868"/>
        </w:trPr>
        <w:tc>
          <w:tcPr>
            <w:tcW w:w="3823" w:type="dxa"/>
          </w:tcPr>
          <w:p w14:paraId="6557189D" w14:textId="77777777" w:rsidR="00FC1D71" w:rsidRPr="000708B5" w:rsidRDefault="00221F84" w:rsidP="00511D43">
            <w:pPr>
              <w:pStyle w:val="TableParagraph"/>
              <w:ind w:firstLine="135"/>
              <w:jc w:val="both"/>
              <w:rPr>
                <w:rFonts w:ascii="Tahoma" w:hAnsi="Tahoma" w:cs="Tahoma"/>
                <w:sz w:val="24"/>
                <w:szCs w:val="24"/>
              </w:rPr>
            </w:pPr>
            <w:r w:rsidRPr="000708B5">
              <w:rPr>
                <w:rFonts w:ascii="Tahoma" w:hAnsi="Tahoma" w:cs="Tahoma"/>
                <w:sz w:val="24"/>
                <w:szCs w:val="24"/>
              </w:rPr>
              <w:t>Шаг стальных опор под стальные балки пола</w:t>
            </w:r>
            <w:r w:rsidRPr="000708B5">
              <w:rPr>
                <w:rFonts w:ascii="Tahoma" w:hAnsi="Tahoma" w:cs="Tahoma"/>
                <w:sz w:val="24"/>
                <w:szCs w:val="24"/>
              </w:rPr>
              <w:tab/>
              <w:t>(пространство</w:t>
            </w:r>
            <w:r w:rsidRPr="000708B5">
              <w:rPr>
                <w:rFonts w:ascii="Tahoma" w:hAnsi="Tahoma" w:cs="Tahoma"/>
                <w:sz w:val="24"/>
                <w:szCs w:val="24"/>
              </w:rPr>
              <w:tab/>
              <w:t>технического</w:t>
            </w:r>
          </w:p>
          <w:p w14:paraId="59583712" w14:textId="77777777" w:rsidR="00FC1D71" w:rsidRPr="000708B5" w:rsidRDefault="00221F84" w:rsidP="00511D43">
            <w:pPr>
              <w:pStyle w:val="TableParagraph"/>
              <w:ind w:firstLine="135"/>
              <w:jc w:val="both"/>
              <w:rPr>
                <w:rFonts w:ascii="Tahoma" w:hAnsi="Tahoma" w:cs="Tahoma"/>
                <w:sz w:val="24"/>
                <w:szCs w:val="24"/>
              </w:rPr>
            </w:pPr>
            <w:r w:rsidRPr="000708B5">
              <w:rPr>
                <w:rFonts w:ascii="Tahoma" w:hAnsi="Tahoma" w:cs="Tahoma"/>
                <w:sz w:val="24"/>
                <w:szCs w:val="24"/>
              </w:rPr>
              <w:t>подполья)</w:t>
            </w:r>
          </w:p>
        </w:tc>
        <w:tc>
          <w:tcPr>
            <w:tcW w:w="5666" w:type="dxa"/>
          </w:tcPr>
          <w:p w14:paraId="284586EE" w14:textId="77777777" w:rsidR="00FC1D71" w:rsidRPr="000708B5" w:rsidRDefault="00221F84" w:rsidP="00511D43">
            <w:pPr>
              <w:pStyle w:val="TableParagraph"/>
              <w:ind w:firstLine="139"/>
              <w:jc w:val="both"/>
              <w:rPr>
                <w:rFonts w:ascii="Tahoma" w:hAnsi="Tahoma" w:cs="Tahoma"/>
                <w:sz w:val="24"/>
                <w:szCs w:val="24"/>
              </w:rPr>
            </w:pPr>
            <w:r w:rsidRPr="000708B5">
              <w:rPr>
                <w:rFonts w:ascii="Tahoma" w:hAnsi="Tahoma" w:cs="Tahoma"/>
                <w:sz w:val="24"/>
                <w:szCs w:val="24"/>
              </w:rPr>
              <w:t>Не более 5,0x5,0</w:t>
            </w:r>
          </w:p>
        </w:tc>
      </w:tr>
      <w:tr w:rsidR="00FC1D71" w:rsidRPr="000708B5" w14:paraId="27ADF472" w14:textId="77777777" w:rsidTr="000854DD">
        <w:trPr>
          <w:trHeight w:val="416"/>
        </w:trPr>
        <w:tc>
          <w:tcPr>
            <w:tcW w:w="3823" w:type="dxa"/>
          </w:tcPr>
          <w:p w14:paraId="1A16F9B1" w14:textId="77777777" w:rsidR="00FC1D71" w:rsidRPr="000708B5" w:rsidRDefault="00221F84" w:rsidP="00511D43">
            <w:pPr>
              <w:pStyle w:val="TableParagraph"/>
              <w:ind w:firstLine="135"/>
              <w:jc w:val="both"/>
              <w:rPr>
                <w:rFonts w:ascii="Tahoma" w:hAnsi="Tahoma" w:cs="Tahoma"/>
                <w:sz w:val="24"/>
                <w:szCs w:val="24"/>
              </w:rPr>
            </w:pPr>
            <w:r w:rsidRPr="000708B5">
              <w:rPr>
                <w:rFonts w:ascii="Tahoma" w:hAnsi="Tahoma" w:cs="Tahoma"/>
                <w:sz w:val="24"/>
                <w:szCs w:val="24"/>
              </w:rPr>
              <w:t>Высота от низа стальных балок пола до</w:t>
            </w:r>
          </w:p>
          <w:p w14:paraId="7E75C746" w14:textId="77777777" w:rsidR="00FC1D71" w:rsidRPr="000708B5" w:rsidRDefault="00221F84" w:rsidP="00511D43">
            <w:pPr>
              <w:pStyle w:val="TableParagraph"/>
              <w:ind w:firstLine="135"/>
              <w:jc w:val="both"/>
              <w:rPr>
                <w:rFonts w:ascii="Tahoma" w:hAnsi="Tahoma" w:cs="Tahoma"/>
                <w:sz w:val="24"/>
                <w:szCs w:val="24"/>
              </w:rPr>
            </w:pPr>
            <w:r w:rsidRPr="000708B5">
              <w:rPr>
                <w:rFonts w:ascii="Tahoma" w:hAnsi="Tahoma" w:cs="Tahoma"/>
                <w:sz w:val="24"/>
                <w:szCs w:val="24"/>
              </w:rPr>
              <w:t>фундаментной</w:t>
            </w:r>
            <w:r w:rsidRPr="000708B5">
              <w:rPr>
                <w:rFonts w:ascii="Tahoma" w:hAnsi="Tahoma" w:cs="Tahoma"/>
                <w:sz w:val="24"/>
                <w:szCs w:val="24"/>
              </w:rPr>
              <w:tab/>
              <w:t>плиты</w:t>
            </w:r>
            <w:r w:rsidRPr="000708B5">
              <w:rPr>
                <w:rFonts w:ascii="Tahoma" w:hAnsi="Tahoma" w:cs="Tahoma"/>
                <w:sz w:val="24"/>
                <w:szCs w:val="24"/>
              </w:rPr>
              <w:tab/>
              <w:t>(пространство технического подполья)</w:t>
            </w:r>
          </w:p>
        </w:tc>
        <w:tc>
          <w:tcPr>
            <w:tcW w:w="5666" w:type="dxa"/>
          </w:tcPr>
          <w:p w14:paraId="076ACFAE" w14:textId="77777777" w:rsidR="00FC1D71" w:rsidRPr="000708B5" w:rsidRDefault="00221F84" w:rsidP="00511D43">
            <w:pPr>
              <w:pStyle w:val="TableParagraph"/>
              <w:ind w:firstLine="139"/>
              <w:jc w:val="both"/>
              <w:rPr>
                <w:rFonts w:ascii="Tahoma" w:hAnsi="Tahoma" w:cs="Tahoma"/>
                <w:sz w:val="24"/>
                <w:szCs w:val="24"/>
              </w:rPr>
            </w:pPr>
            <w:r w:rsidRPr="000708B5">
              <w:rPr>
                <w:rFonts w:ascii="Tahoma" w:hAnsi="Tahoma" w:cs="Tahoma"/>
                <w:sz w:val="24"/>
                <w:szCs w:val="24"/>
              </w:rPr>
              <w:t xml:space="preserve">Определить на стадии </w:t>
            </w:r>
            <w:r w:rsidR="00D00C08" w:rsidRPr="000708B5">
              <w:rPr>
                <w:rFonts w:ascii="Tahoma" w:hAnsi="Tahoma" w:cs="Tahoma"/>
                <w:sz w:val="24"/>
                <w:szCs w:val="24"/>
              </w:rPr>
              <w:t xml:space="preserve">разработки </w:t>
            </w:r>
            <w:r w:rsidRPr="000708B5">
              <w:rPr>
                <w:rFonts w:ascii="Tahoma" w:hAnsi="Tahoma" w:cs="Tahoma"/>
                <w:sz w:val="24"/>
                <w:szCs w:val="24"/>
              </w:rPr>
              <w:t>РД</w:t>
            </w:r>
          </w:p>
        </w:tc>
      </w:tr>
      <w:tr w:rsidR="00FC1D71" w:rsidRPr="000708B5" w14:paraId="42D8138F" w14:textId="77777777" w:rsidTr="000854DD">
        <w:trPr>
          <w:trHeight w:val="875"/>
        </w:trPr>
        <w:tc>
          <w:tcPr>
            <w:tcW w:w="3823" w:type="dxa"/>
          </w:tcPr>
          <w:p w14:paraId="57876FA9" w14:textId="77777777" w:rsidR="00FC1D71" w:rsidRPr="000708B5" w:rsidRDefault="00221F84" w:rsidP="00511D43">
            <w:pPr>
              <w:pStyle w:val="TableParagraph"/>
              <w:ind w:firstLine="135"/>
              <w:jc w:val="both"/>
              <w:rPr>
                <w:rFonts w:ascii="Tahoma" w:hAnsi="Tahoma" w:cs="Tahoma"/>
                <w:sz w:val="24"/>
                <w:szCs w:val="24"/>
              </w:rPr>
            </w:pPr>
            <w:r w:rsidRPr="000708B5">
              <w:rPr>
                <w:rFonts w:ascii="Tahoma" w:hAnsi="Tahoma" w:cs="Tahoma"/>
                <w:sz w:val="24"/>
                <w:szCs w:val="24"/>
              </w:rPr>
              <w:t>Крепление опор под стальные балки пола</w:t>
            </w:r>
          </w:p>
        </w:tc>
        <w:tc>
          <w:tcPr>
            <w:tcW w:w="5666" w:type="dxa"/>
          </w:tcPr>
          <w:p w14:paraId="2CD6ADD8" w14:textId="1AB012B5" w:rsidR="00FC1D71" w:rsidRPr="000708B5" w:rsidRDefault="008A5078" w:rsidP="00511D43">
            <w:pPr>
              <w:pStyle w:val="TableParagraph"/>
              <w:ind w:firstLine="139"/>
              <w:jc w:val="both"/>
              <w:rPr>
                <w:rFonts w:ascii="Tahoma" w:hAnsi="Tahoma" w:cs="Tahoma"/>
                <w:sz w:val="24"/>
                <w:szCs w:val="24"/>
              </w:rPr>
            </w:pPr>
            <w:r w:rsidRPr="000708B5">
              <w:rPr>
                <w:rFonts w:ascii="Tahoma" w:hAnsi="Tahoma" w:cs="Tahoma"/>
                <w:sz w:val="24"/>
                <w:szCs w:val="24"/>
              </w:rPr>
              <w:t xml:space="preserve">Определить </w:t>
            </w:r>
            <w:r w:rsidR="0066675B" w:rsidRPr="000708B5">
              <w:rPr>
                <w:rFonts w:ascii="Tahoma" w:hAnsi="Tahoma" w:cs="Tahoma"/>
                <w:sz w:val="24"/>
                <w:szCs w:val="24"/>
              </w:rPr>
              <w:t>на стадии разработки РД</w:t>
            </w:r>
          </w:p>
        </w:tc>
      </w:tr>
      <w:tr w:rsidR="00FC1D71" w:rsidRPr="000708B5" w14:paraId="16746442" w14:textId="77777777" w:rsidTr="000854DD">
        <w:trPr>
          <w:trHeight w:val="868"/>
        </w:trPr>
        <w:tc>
          <w:tcPr>
            <w:tcW w:w="3823" w:type="dxa"/>
          </w:tcPr>
          <w:p w14:paraId="7673287E" w14:textId="77777777" w:rsidR="00FC1D71" w:rsidRPr="000708B5" w:rsidRDefault="00221F84" w:rsidP="00511D43">
            <w:pPr>
              <w:pStyle w:val="TableParagraph"/>
              <w:ind w:firstLine="135"/>
              <w:jc w:val="both"/>
              <w:rPr>
                <w:rFonts w:ascii="Tahoma" w:hAnsi="Tahoma" w:cs="Tahoma"/>
                <w:sz w:val="24"/>
                <w:szCs w:val="24"/>
              </w:rPr>
            </w:pPr>
            <w:r w:rsidRPr="000708B5">
              <w:rPr>
                <w:rFonts w:ascii="Tahoma" w:hAnsi="Tahoma" w:cs="Tahoma"/>
                <w:sz w:val="24"/>
                <w:szCs w:val="24"/>
              </w:rPr>
              <w:t>Крепление опор под колонны каркаса</w:t>
            </w:r>
          </w:p>
        </w:tc>
        <w:tc>
          <w:tcPr>
            <w:tcW w:w="5666" w:type="dxa"/>
          </w:tcPr>
          <w:p w14:paraId="0B6AACD0" w14:textId="15DB41DA" w:rsidR="00FC1D71" w:rsidRPr="000708B5" w:rsidRDefault="0066675B" w:rsidP="00511D43">
            <w:pPr>
              <w:pStyle w:val="TableParagraph"/>
              <w:ind w:firstLine="139"/>
              <w:jc w:val="both"/>
              <w:rPr>
                <w:rFonts w:ascii="Tahoma" w:hAnsi="Tahoma" w:cs="Tahoma"/>
                <w:sz w:val="24"/>
                <w:szCs w:val="24"/>
              </w:rPr>
            </w:pPr>
            <w:r w:rsidRPr="000708B5">
              <w:rPr>
                <w:rFonts w:ascii="Tahoma" w:hAnsi="Tahoma" w:cs="Tahoma"/>
                <w:sz w:val="24"/>
                <w:szCs w:val="24"/>
              </w:rPr>
              <w:t>Определить на стадии разработки РД</w:t>
            </w:r>
          </w:p>
        </w:tc>
      </w:tr>
      <w:tr w:rsidR="00FC1D71" w:rsidRPr="000708B5" w14:paraId="447B5BBC" w14:textId="77777777" w:rsidTr="000854DD">
        <w:trPr>
          <w:trHeight w:val="292"/>
        </w:trPr>
        <w:tc>
          <w:tcPr>
            <w:tcW w:w="3823" w:type="dxa"/>
          </w:tcPr>
          <w:p w14:paraId="0A36F067" w14:textId="77777777" w:rsidR="00FC1D71" w:rsidRPr="000708B5" w:rsidRDefault="00221F84" w:rsidP="00511D43">
            <w:pPr>
              <w:pStyle w:val="TableParagraph"/>
              <w:ind w:firstLine="135"/>
              <w:jc w:val="both"/>
              <w:rPr>
                <w:rFonts w:ascii="Tahoma" w:hAnsi="Tahoma" w:cs="Tahoma"/>
                <w:sz w:val="24"/>
                <w:szCs w:val="24"/>
              </w:rPr>
            </w:pPr>
            <w:r w:rsidRPr="000708B5">
              <w:rPr>
                <w:rFonts w:ascii="Tahoma" w:hAnsi="Tahoma" w:cs="Tahoma"/>
                <w:sz w:val="24"/>
                <w:szCs w:val="24"/>
              </w:rPr>
              <w:t>Высота этажей</w:t>
            </w:r>
          </w:p>
        </w:tc>
        <w:tc>
          <w:tcPr>
            <w:tcW w:w="5666" w:type="dxa"/>
          </w:tcPr>
          <w:p w14:paraId="78B14A46" w14:textId="77777777" w:rsidR="00FC1D71" w:rsidRPr="000708B5" w:rsidRDefault="00D00C08" w:rsidP="00511D43">
            <w:pPr>
              <w:pStyle w:val="TableParagraph"/>
              <w:ind w:firstLine="139"/>
              <w:jc w:val="both"/>
              <w:rPr>
                <w:rFonts w:ascii="Tahoma" w:hAnsi="Tahoma" w:cs="Tahoma"/>
                <w:sz w:val="24"/>
                <w:szCs w:val="24"/>
              </w:rPr>
            </w:pPr>
            <w:r w:rsidRPr="000708B5">
              <w:rPr>
                <w:rFonts w:ascii="Tahoma" w:hAnsi="Tahoma" w:cs="Tahoma"/>
                <w:sz w:val="24"/>
                <w:szCs w:val="24"/>
              </w:rPr>
              <w:t>Определить на стадии разработки РД</w:t>
            </w:r>
          </w:p>
        </w:tc>
      </w:tr>
      <w:tr w:rsidR="00FC1D71" w:rsidRPr="000708B5" w14:paraId="3C98C91D" w14:textId="77777777" w:rsidTr="000854DD">
        <w:trPr>
          <w:trHeight w:val="285"/>
        </w:trPr>
        <w:tc>
          <w:tcPr>
            <w:tcW w:w="3823" w:type="dxa"/>
          </w:tcPr>
          <w:p w14:paraId="4B7B2253" w14:textId="77777777" w:rsidR="00FC1D71" w:rsidRPr="000708B5" w:rsidRDefault="00221F84" w:rsidP="00511D43">
            <w:pPr>
              <w:pStyle w:val="TableParagraph"/>
              <w:ind w:firstLine="135"/>
              <w:jc w:val="both"/>
              <w:rPr>
                <w:rFonts w:ascii="Tahoma" w:hAnsi="Tahoma" w:cs="Tahoma"/>
                <w:sz w:val="24"/>
                <w:szCs w:val="24"/>
              </w:rPr>
            </w:pPr>
            <w:r w:rsidRPr="000708B5">
              <w:rPr>
                <w:rFonts w:ascii="Tahoma" w:hAnsi="Tahoma" w:cs="Tahoma"/>
                <w:sz w:val="24"/>
                <w:szCs w:val="24"/>
              </w:rPr>
              <w:t>Конструктивная система</w:t>
            </w:r>
          </w:p>
        </w:tc>
        <w:tc>
          <w:tcPr>
            <w:tcW w:w="5666" w:type="dxa"/>
          </w:tcPr>
          <w:p w14:paraId="4DE09AA0" w14:textId="77777777" w:rsidR="00FC1D71" w:rsidRPr="000708B5" w:rsidRDefault="00221F84" w:rsidP="00511D43">
            <w:pPr>
              <w:pStyle w:val="TableParagraph"/>
              <w:ind w:firstLine="139"/>
              <w:jc w:val="both"/>
              <w:rPr>
                <w:rFonts w:ascii="Tahoma" w:hAnsi="Tahoma" w:cs="Tahoma"/>
                <w:sz w:val="24"/>
                <w:szCs w:val="24"/>
              </w:rPr>
            </w:pPr>
            <w:r w:rsidRPr="000708B5">
              <w:rPr>
                <w:rFonts w:ascii="Tahoma" w:hAnsi="Tahoma" w:cs="Tahoma"/>
                <w:sz w:val="24"/>
                <w:szCs w:val="24"/>
              </w:rPr>
              <w:t>Связевый каркас</w:t>
            </w:r>
          </w:p>
        </w:tc>
      </w:tr>
      <w:tr w:rsidR="00FC1D71" w:rsidRPr="000708B5" w14:paraId="28EC39F1" w14:textId="77777777" w:rsidTr="000854DD">
        <w:trPr>
          <w:trHeight w:val="292"/>
        </w:trPr>
        <w:tc>
          <w:tcPr>
            <w:tcW w:w="3823" w:type="dxa"/>
          </w:tcPr>
          <w:p w14:paraId="4C6820F8" w14:textId="77777777" w:rsidR="00FC1D71" w:rsidRPr="000708B5" w:rsidRDefault="00221F84" w:rsidP="00511D43">
            <w:pPr>
              <w:pStyle w:val="TableParagraph"/>
              <w:ind w:firstLine="135"/>
              <w:jc w:val="both"/>
              <w:rPr>
                <w:rFonts w:ascii="Tahoma" w:hAnsi="Tahoma" w:cs="Tahoma"/>
                <w:sz w:val="24"/>
                <w:szCs w:val="24"/>
              </w:rPr>
            </w:pPr>
            <w:r w:rsidRPr="000708B5">
              <w:rPr>
                <w:rFonts w:ascii="Tahoma" w:hAnsi="Tahoma" w:cs="Tahoma"/>
                <w:sz w:val="24"/>
                <w:szCs w:val="24"/>
              </w:rPr>
              <w:t>Материал каркаса</w:t>
            </w:r>
          </w:p>
        </w:tc>
        <w:tc>
          <w:tcPr>
            <w:tcW w:w="5666" w:type="dxa"/>
          </w:tcPr>
          <w:p w14:paraId="51C5B637" w14:textId="77777777" w:rsidR="00FC1D71" w:rsidRPr="000708B5" w:rsidRDefault="00221F84" w:rsidP="00511D43">
            <w:pPr>
              <w:pStyle w:val="TableParagraph"/>
              <w:ind w:firstLine="139"/>
              <w:jc w:val="both"/>
              <w:rPr>
                <w:rFonts w:ascii="Tahoma" w:hAnsi="Tahoma" w:cs="Tahoma"/>
                <w:sz w:val="24"/>
                <w:szCs w:val="24"/>
              </w:rPr>
            </w:pPr>
            <w:r w:rsidRPr="000708B5">
              <w:rPr>
                <w:rFonts w:ascii="Tahoma" w:hAnsi="Tahoma" w:cs="Tahoma"/>
                <w:sz w:val="24"/>
                <w:szCs w:val="24"/>
              </w:rPr>
              <w:t>Стальные конструкции</w:t>
            </w:r>
          </w:p>
        </w:tc>
      </w:tr>
      <w:tr w:rsidR="00FC1D71" w:rsidRPr="000708B5" w14:paraId="454A8C67" w14:textId="77777777" w:rsidTr="000854DD">
        <w:trPr>
          <w:trHeight w:val="1451"/>
        </w:trPr>
        <w:tc>
          <w:tcPr>
            <w:tcW w:w="3823" w:type="dxa"/>
          </w:tcPr>
          <w:p w14:paraId="0977A3DA" w14:textId="77777777" w:rsidR="00FC1D71" w:rsidRPr="000708B5" w:rsidRDefault="00221F84" w:rsidP="00511D43">
            <w:pPr>
              <w:pStyle w:val="TableParagraph"/>
              <w:ind w:left="135" w:firstLine="135"/>
              <w:jc w:val="both"/>
              <w:rPr>
                <w:rFonts w:ascii="Tahoma" w:hAnsi="Tahoma" w:cs="Tahoma"/>
                <w:sz w:val="24"/>
                <w:szCs w:val="24"/>
              </w:rPr>
            </w:pPr>
            <w:r w:rsidRPr="000708B5">
              <w:rPr>
                <w:rFonts w:ascii="Tahoma" w:hAnsi="Tahoma" w:cs="Tahoma"/>
                <w:sz w:val="24"/>
                <w:szCs w:val="24"/>
              </w:rPr>
              <w:t>Конструкция полов</w:t>
            </w:r>
          </w:p>
        </w:tc>
        <w:tc>
          <w:tcPr>
            <w:tcW w:w="5666" w:type="dxa"/>
          </w:tcPr>
          <w:p w14:paraId="4DD598BE" w14:textId="77777777" w:rsidR="00FC1D71" w:rsidRPr="000708B5" w:rsidRDefault="00221F84" w:rsidP="00511D43">
            <w:pPr>
              <w:pStyle w:val="TableParagraph"/>
              <w:ind w:firstLine="139"/>
              <w:jc w:val="both"/>
              <w:rPr>
                <w:rFonts w:ascii="Tahoma" w:hAnsi="Tahoma" w:cs="Tahoma"/>
                <w:sz w:val="24"/>
                <w:szCs w:val="24"/>
              </w:rPr>
            </w:pPr>
            <w:r w:rsidRPr="000708B5">
              <w:rPr>
                <w:rFonts w:ascii="Tahoma" w:hAnsi="Tahoma" w:cs="Tahoma"/>
                <w:sz w:val="24"/>
                <w:szCs w:val="24"/>
              </w:rPr>
              <w:t>Полы по чертежам АР 50 мм *</w:t>
            </w:r>
          </w:p>
          <w:p w14:paraId="165193DB" w14:textId="77777777" w:rsidR="00FC1D71" w:rsidRPr="000708B5" w:rsidRDefault="00221F84" w:rsidP="00511D43">
            <w:pPr>
              <w:pStyle w:val="TableParagraph"/>
              <w:ind w:firstLine="139"/>
              <w:jc w:val="both"/>
              <w:rPr>
                <w:rFonts w:ascii="Tahoma" w:hAnsi="Tahoma" w:cs="Tahoma"/>
                <w:sz w:val="24"/>
                <w:szCs w:val="24"/>
              </w:rPr>
            </w:pPr>
            <w:r w:rsidRPr="000708B5">
              <w:rPr>
                <w:rFonts w:ascii="Tahoma" w:hAnsi="Tahoma" w:cs="Tahoma"/>
                <w:sz w:val="24"/>
                <w:szCs w:val="24"/>
              </w:rPr>
              <w:t>Железобетонная плита 100 мм *</w:t>
            </w:r>
          </w:p>
          <w:p w14:paraId="52A20270" w14:textId="77777777" w:rsidR="00FC1D71" w:rsidRPr="000708B5" w:rsidRDefault="00221F84" w:rsidP="00511D43">
            <w:pPr>
              <w:pStyle w:val="TableParagraph"/>
              <w:ind w:firstLine="139"/>
              <w:jc w:val="both"/>
              <w:rPr>
                <w:rFonts w:ascii="Tahoma" w:hAnsi="Tahoma" w:cs="Tahoma"/>
                <w:sz w:val="24"/>
                <w:szCs w:val="24"/>
              </w:rPr>
            </w:pPr>
            <w:r w:rsidRPr="000708B5">
              <w:rPr>
                <w:rFonts w:ascii="Tahoma" w:hAnsi="Tahoma" w:cs="Tahoma"/>
                <w:sz w:val="24"/>
                <w:szCs w:val="24"/>
              </w:rPr>
              <w:t>Минерально-ватные плиты 250 мм *</w:t>
            </w:r>
          </w:p>
          <w:p w14:paraId="2C446046" w14:textId="77777777" w:rsidR="00FC1D71" w:rsidRPr="000708B5" w:rsidRDefault="00221F84" w:rsidP="00511D43">
            <w:pPr>
              <w:pStyle w:val="TableParagraph"/>
              <w:ind w:firstLine="139"/>
              <w:jc w:val="both"/>
              <w:rPr>
                <w:rFonts w:ascii="Tahoma" w:hAnsi="Tahoma" w:cs="Tahoma"/>
                <w:sz w:val="24"/>
                <w:szCs w:val="24"/>
              </w:rPr>
            </w:pPr>
            <w:r w:rsidRPr="000708B5">
              <w:rPr>
                <w:rFonts w:ascii="Tahoma" w:hAnsi="Tahoma" w:cs="Tahoma"/>
                <w:sz w:val="24"/>
                <w:szCs w:val="24"/>
              </w:rPr>
              <w:t>Железобетонная плита 200 мм по профлисту *</w:t>
            </w:r>
          </w:p>
          <w:p w14:paraId="562E323F" w14:textId="77777777" w:rsidR="00FC1D71" w:rsidRPr="000708B5" w:rsidRDefault="00221F84" w:rsidP="00511D43">
            <w:pPr>
              <w:pStyle w:val="TableParagraph"/>
              <w:ind w:firstLine="139"/>
              <w:jc w:val="both"/>
              <w:rPr>
                <w:rFonts w:ascii="Tahoma" w:hAnsi="Tahoma" w:cs="Tahoma"/>
                <w:sz w:val="24"/>
                <w:szCs w:val="24"/>
              </w:rPr>
            </w:pPr>
            <w:r w:rsidRPr="000708B5">
              <w:rPr>
                <w:rFonts w:ascii="Tahoma" w:hAnsi="Tahoma" w:cs="Tahoma"/>
                <w:sz w:val="24"/>
                <w:szCs w:val="24"/>
              </w:rPr>
              <w:t>Стальные балки/прогоны пола 300 мм*</w:t>
            </w:r>
          </w:p>
        </w:tc>
      </w:tr>
    </w:tbl>
    <w:p w14:paraId="57F92C60" w14:textId="7C8449EE" w:rsidR="00FC1D71" w:rsidRPr="000708B5" w:rsidRDefault="00511D43" w:rsidP="0066675B">
      <w:pPr>
        <w:pStyle w:val="TableParagraph"/>
        <w:ind w:firstLine="720"/>
        <w:jc w:val="both"/>
        <w:rPr>
          <w:rFonts w:ascii="Tahoma" w:hAnsi="Tahoma" w:cs="Tahoma"/>
          <w:sz w:val="24"/>
          <w:szCs w:val="24"/>
        </w:rPr>
      </w:pPr>
      <w:r>
        <w:rPr>
          <w:rFonts w:ascii="Tahoma" w:hAnsi="Tahoma" w:cs="Tahoma"/>
          <w:sz w:val="24"/>
          <w:szCs w:val="24"/>
        </w:rPr>
        <w:t>*</w:t>
      </w:r>
      <w:r w:rsidR="00221F84" w:rsidRPr="000708B5">
        <w:rPr>
          <w:rFonts w:ascii="Tahoma" w:hAnsi="Tahoma" w:cs="Tahoma"/>
          <w:sz w:val="24"/>
          <w:szCs w:val="24"/>
        </w:rPr>
        <w:t xml:space="preserve">точные параметры определить на </w:t>
      </w:r>
      <w:r w:rsidR="0066675B" w:rsidRPr="000708B5">
        <w:rPr>
          <w:rFonts w:ascii="Tahoma" w:hAnsi="Tahoma" w:cs="Tahoma"/>
          <w:sz w:val="24"/>
          <w:szCs w:val="24"/>
        </w:rPr>
        <w:t>стадии разработки РД</w:t>
      </w:r>
    </w:p>
    <w:p w14:paraId="18CD4056" w14:textId="77777777" w:rsidR="005C30B5" w:rsidRPr="000708B5" w:rsidRDefault="005C30B5" w:rsidP="0066675B">
      <w:pPr>
        <w:pStyle w:val="TableParagraph"/>
        <w:ind w:firstLine="720"/>
        <w:jc w:val="both"/>
        <w:rPr>
          <w:rFonts w:ascii="Tahoma" w:hAnsi="Tahoma" w:cs="Tahoma"/>
          <w:sz w:val="24"/>
          <w:szCs w:val="24"/>
          <w:u w:val="single"/>
        </w:rPr>
      </w:pPr>
    </w:p>
    <w:p w14:paraId="39DE4927" w14:textId="3FCF8FD2"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u w:val="single"/>
        </w:rPr>
        <w:t>Стальные конструкции</w:t>
      </w:r>
    </w:p>
    <w:p w14:paraId="1FA933A3"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 xml:space="preserve">Стальные конструкции и элементы зданий должны быть </w:t>
      </w:r>
      <w:proofErr w:type="spellStart"/>
      <w:r w:rsidRPr="000708B5">
        <w:rPr>
          <w:rFonts w:ascii="Tahoma" w:hAnsi="Tahoma" w:cs="Tahoma"/>
          <w:sz w:val="24"/>
          <w:szCs w:val="24"/>
        </w:rPr>
        <w:t>огрунтованы</w:t>
      </w:r>
      <w:proofErr w:type="spellEnd"/>
      <w:r w:rsidRPr="000708B5">
        <w:rPr>
          <w:rFonts w:ascii="Tahoma" w:hAnsi="Tahoma" w:cs="Tahoma"/>
          <w:sz w:val="24"/>
          <w:szCs w:val="24"/>
        </w:rPr>
        <w:t xml:space="preserve"> и окрашены в соответствии с требованиями ГОСТ 9.104, ГОСТ 9.401 и ГОСТ 15150.</w:t>
      </w:r>
    </w:p>
    <w:p w14:paraId="392EBF38"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Жесткие и неразъемные узлы в зданиях следует выполнять преимущественно сварными, а разъемные жесткие стыки — с помощью самозамыкающихся устройств, в которых для увеличения жесткости следует применять обычные и высокопрочные болты.</w:t>
      </w:r>
    </w:p>
    <w:p w14:paraId="516A9A5D"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Конструкции, элементы, детали и их соединения должны быть унифицированы не менее чем в пределах конструктивной системы зданий.</w:t>
      </w:r>
    </w:p>
    <w:p w14:paraId="01B0C585"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 xml:space="preserve">Конструкции узлов должны иметь решения, препятствующие </w:t>
      </w:r>
      <w:proofErr w:type="spellStart"/>
      <w:r w:rsidRPr="000708B5">
        <w:rPr>
          <w:rFonts w:ascii="Tahoma" w:hAnsi="Tahoma" w:cs="Tahoma"/>
          <w:sz w:val="24"/>
          <w:szCs w:val="24"/>
        </w:rPr>
        <w:t>самоотвинчиванию</w:t>
      </w:r>
      <w:proofErr w:type="spellEnd"/>
      <w:r w:rsidRPr="000708B5">
        <w:rPr>
          <w:rFonts w:ascii="Tahoma" w:hAnsi="Tahoma" w:cs="Tahoma"/>
          <w:sz w:val="24"/>
          <w:szCs w:val="24"/>
        </w:rPr>
        <w:t xml:space="preserve"> гаек, выходу из проектного положения пальцев и других фиксирующих устройств, смещению накидных устройств и крюков.</w:t>
      </w:r>
    </w:p>
    <w:p w14:paraId="759629B9"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Конструктивное решение и несущие конструкции следует выполнять с учетом нагрузок, возникающих при транспортировании и эксплуатации.</w:t>
      </w:r>
    </w:p>
    <w:p w14:paraId="1CCB9712"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 xml:space="preserve">Монтажные соединения и детали крепления элементов внутренних инженерных </w:t>
      </w:r>
      <w:r w:rsidRPr="000708B5">
        <w:rPr>
          <w:rFonts w:ascii="Tahoma" w:hAnsi="Tahoma" w:cs="Tahoma"/>
          <w:sz w:val="24"/>
          <w:szCs w:val="24"/>
        </w:rPr>
        <w:lastRenderedPageBreak/>
        <w:t>систем, мебели и оборудования зданий должны обеспечивать возможность их многократной установки и демонтажа в течение расчетного срока службы зданий.</w:t>
      </w:r>
    </w:p>
    <w:p w14:paraId="4F7C6154" w14:textId="77777777" w:rsidR="00FC1D71" w:rsidRPr="000708B5" w:rsidRDefault="00221F84" w:rsidP="0066675B">
      <w:pPr>
        <w:pStyle w:val="TableParagraph"/>
        <w:ind w:firstLine="720"/>
        <w:jc w:val="both"/>
        <w:rPr>
          <w:rFonts w:ascii="Tahoma" w:hAnsi="Tahoma" w:cs="Tahoma"/>
          <w:sz w:val="24"/>
          <w:szCs w:val="24"/>
          <w:u w:val="single"/>
        </w:rPr>
      </w:pPr>
      <w:r w:rsidRPr="000708B5">
        <w:rPr>
          <w:rFonts w:ascii="Tahoma" w:hAnsi="Tahoma" w:cs="Tahoma"/>
          <w:sz w:val="24"/>
          <w:szCs w:val="24"/>
          <w:u w:val="single"/>
        </w:rPr>
        <w:t>Допуски на изготовление конструкций</w:t>
      </w:r>
    </w:p>
    <w:p w14:paraId="71AEA436"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Допуски геометрических параметров металлических конструкций и элементов зданий должны соответствовать квалитету 1Т14 по ГОСТ 25347, ГОСТ 25348 и ГОСТ 6449.1—ГОСТ 6449.5.</w:t>
      </w:r>
    </w:p>
    <w:p w14:paraId="53DE9D82" w14:textId="77777777" w:rsidR="00FC1D71" w:rsidRPr="000708B5" w:rsidRDefault="00221F84" w:rsidP="0066675B">
      <w:pPr>
        <w:pStyle w:val="TableParagraph"/>
        <w:ind w:firstLine="720"/>
        <w:jc w:val="both"/>
        <w:rPr>
          <w:rFonts w:ascii="Tahoma" w:hAnsi="Tahoma" w:cs="Tahoma"/>
          <w:sz w:val="24"/>
          <w:szCs w:val="24"/>
          <w:u w:val="single"/>
        </w:rPr>
      </w:pPr>
      <w:r w:rsidRPr="000708B5">
        <w:rPr>
          <w:rFonts w:ascii="Tahoma" w:hAnsi="Tahoma" w:cs="Tahoma"/>
          <w:sz w:val="24"/>
          <w:szCs w:val="24"/>
          <w:u w:val="single"/>
        </w:rPr>
        <w:t>Лестницы и ограждения</w:t>
      </w:r>
    </w:p>
    <w:p w14:paraId="1E4D61AA"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Пожарные лестницы следует выполнять в соответствии с требованием СП 4.13130.</w:t>
      </w:r>
    </w:p>
    <w:p w14:paraId="19A87DA5"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Для сборно-разборных зданий, ограждение на кровле следует выполнять в соответствии с требованием СП 4.13130.</w:t>
      </w:r>
    </w:p>
    <w:p w14:paraId="6FE8CFF9" w14:textId="074A5FC1"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Лестницы и площадки должны иметь перила и ограждения. Ступени и настилы должны быть выполнены из материалов, исключающих проскальзывание обуви при передвижении персонала.</w:t>
      </w:r>
    </w:p>
    <w:p w14:paraId="4B481A46" w14:textId="77777777" w:rsidR="006C18D8" w:rsidRPr="000708B5" w:rsidRDefault="006C18D8" w:rsidP="0066675B">
      <w:pPr>
        <w:pStyle w:val="TableParagraph"/>
        <w:ind w:firstLine="720"/>
        <w:jc w:val="both"/>
        <w:rPr>
          <w:rFonts w:ascii="Tahoma" w:hAnsi="Tahoma" w:cs="Tahoma"/>
          <w:sz w:val="24"/>
          <w:szCs w:val="24"/>
        </w:rPr>
      </w:pPr>
    </w:p>
    <w:p w14:paraId="0C85C29D" w14:textId="0B55FB75" w:rsidR="005C30B5" w:rsidRPr="000708B5" w:rsidRDefault="005C30B5" w:rsidP="006C18D8">
      <w:pPr>
        <w:pStyle w:val="SPGR-"/>
        <w:numPr>
          <w:ilvl w:val="2"/>
          <w:numId w:val="66"/>
        </w:numPr>
        <w:tabs>
          <w:tab w:val="left" w:pos="851"/>
        </w:tabs>
        <w:spacing w:before="0" w:after="0"/>
        <w:rPr>
          <w:rFonts w:ascii="Tahoma" w:hAnsi="Tahoma" w:cs="Tahoma"/>
          <w:szCs w:val="24"/>
        </w:rPr>
      </w:pPr>
      <w:r w:rsidRPr="000708B5">
        <w:rPr>
          <w:rFonts w:ascii="Tahoma" w:hAnsi="Tahoma" w:cs="Tahoma"/>
          <w:szCs w:val="24"/>
        </w:rPr>
        <w:t>Конструктивные решения</w:t>
      </w:r>
      <w:r w:rsidR="004F1B23" w:rsidRPr="000708B5">
        <w:rPr>
          <w:rFonts w:ascii="Tahoma" w:hAnsi="Tahoma" w:cs="Tahoma"/>
          <w:szCs w:val="24"/>
        </w:rPr>
        <w:t xml:space="preserve"> фундамента</w:t>
      </w:r>
    </w:p>
    <w:p w14:paraId="60D53B54" w14:textId="22CE5735" w:rsidR="005C30B5" w:rsidRPr="000708B5" w:rsidRDefault="005C30B5" w:rsidP="006C18D8">
      <w:pPr>
        <w:pStyle w:val="a"/>
        <w:numPr>
          <w:ilvl w:val="0"/>
          <w:numId w:val="0"/>
        </w:numPr>
        <w:spacing w:after="0"/>
        <w:ind w:left="707" w:firstLine="144"/>
        <w:rPr>
          <w:rFonts w:ascii="Tahoma" w:eastAsiaTheme="minorHAnsi" w:hAnsi="Tahoma" w:cs="Tahoma"/>
        </w:rPr>
      </w:pPr>
      <w:bookmarkStart w:id="40" w:name="_Toc204793871"/>
      <w:r w:rsidRPr="000708B5">
        <w:rPr>
          <w:rFonts w:ascii="Tahoma" w:eastAsiaTheme="minorHAnsi" w:hAnsi="Tahoma" w:cs="Tahoma"/>
        </w:rPr>
        <w:t>Полезные нагрузки</w:t>
      </w:r>
      <w:bookmarkEnd w:id="40"/>
    </w:p>
    <w:p w14:paraId="6F5200EC" w14:textId="77777777" w:rsidR="005C30B5" w:rsidRPr="000708B5" w:rsidRDefault="005C30B5" w:rsidP="006C18D8">
      <w:pPr>
        <w:pStyle w:val="SPGR-0"/>
        <w:spacing w:line="240" w:lineRule="auto"/>
        <w:ind w:right="140"/>
        <w:rPr>
          <w:rFonts w:ascii="Tahoma" w:hAnsi="Tahoma" w:cs="Tahoma"/>
          <w:sz w:val="24"/>
          <w:szCs w:val="24"/>
        </w:rPr>
      </w:pPr>
      <w:bookmarkStart w:id="41" w:name="_Hlk203643003"/>
      <w:r w:rsidRPr="000708B5">
        <w:rPr>
          <w:rFonts w:ascii="Tahoma" w:hAnsi="Tahoma" w:cs="Tahoma"/>
          <w:sz w:val="24"/>
          <w:szCs w:val="24"/>
        </w:rPr>
        <w:t xml:space="preserve">Унифицированные нормативные значения равномерно распределенных нагрузок от воздействия людей, легких перегородок, мебели на полы зданий следует принимать равными 4,0 кПа (400 кгс/м2). </w:t>
      </w:r>
    </w:p>
    <w:p w14:paraId="37FA3DCB" w14:textId="77777777" w:rsidR="005C30B5" w:rsidRPr="000708B5" w:rsidRDefault="005C30B5" w:rsidP="006C18D8">
      <w:pPr>
        <w:pStyle w:val="SPGR-0"/>
        <w:spacing w:line="240" w:lineRule="auto"/>
        <w:ind w:right="140"/>
        <w:rPr>
          <w:rFonts w:ascii="Tahoma" w:hAnsi="Tahoma" w:cs="Tahoma"/>
          <w:sz w:val="24"/>
          <w:szCs w:val="24"/>
        </w:rPr>
      </w:pPr>
      <w:r w:rsidRPr="000708B5">
        <w:rPr>
          <w:rFonts w:ascii="Tahoma" w:hAnsi="Tahoma" w:cs="Tahoma"/>
          <w:sz w:val="24"/>
          <w:szCs w:val="24"/>
        </w:rPr>
        <w:t xml:space="preserve">В зоне размещения оборудования нормативные значения равномерно распределенных нагрузок на полы зданий следует принимать равными 7,0 кПа (700 кгс/м2). </w:t>
      </w:r>
    </w:p>
    <w:bookmarkEnd w:id="41"/>
    <w:p w14:paraId="1621697E" w14:textId="77777777" w:rsidR="005C30B5" w:rsidRPr="000708B5" w:rsidRDefault="005C30B5" w:rsidP="006C18D8">
      <w:pPr>
        <w:pStyle w:val="SPGR-0"/>
        <w:spacing w:line="240" w:lineRule="auto"/>
        <w:ind w:left="1077" w:right="140" w:firstLine="0"/>
        <w:rPr>
          <w:rFonts w:ascii="Tahoma" w:hAnsi="Tahoma" w:cs="Tahoma"/>
          <w:sz w:val="24"/>
          <w:szCs w:val="24"/>
        </w:rPr>
      </w:pPr>
    </w:p>
    <w:p w14:paraId="1AD8CAF6" w14:textId="16535D5E" w:rsidR="005C30B5" w:rsidRPr="000708B5" w:rsidRDefault="006C18D8" w:rsidP="006C18D8">
      <w:pPr>
        <w:pStyle w:val="a"/>
        <w:numPr>
          <w:ilvl w:val="0"/>
          <w:numId w:val="0"/>
        </w:numPr>
        <w:spacing w:after="0"/>
        <w:ind w:left="576" w:hanging="576"/>
        <w:rPr>
          <w:rFonts w:ascii="Tahoma" w:eastAsiaTheme="minorHAnsi" w:hAnsi="Tahoma" w:cs="Tahoma"/>
        </w:rPr>
      </w:pPr>
      <w:bookmarkStart w:id="42" w:name="_Toc204793872"/>
      <w:r w:rsidRPr="000708B5">
        <w:rPr>
          <w:rFonts w:ascii="Tahoma" w:eastAsiaTheme="minorHAnsi" w:hAnsi="Tahoma" w:cs="Tahoma"/>
        </w:rPr>
        <w:t xml:space="preserve">                 </w:t>
      </w:r>
      <w:r w:rsidR="005C30B5" w:rsidRPr="000708B5">
        <w:rPr>
          <w:rFonts w:ascii="Tahoma" w:eastAsiaTheme="minorHAnsi" w:hAnsi="Tahoma" w:cs="Tahoma"/>
        </w:rPr>
        <w:t>Материалы</w:t>
      </w:r>
      <w:bookmarkEnd w:id="42"/>
    </w:p>
    <w:p w14:paraId="09EEFE16" w14:textId="231D01D9" w:rsidR="005C30B5" w:rsidRPr="000708B5" w:rsidRDefault="005C30B5" w:rsidP="006C18D8">
      <w:pPr>
        <w:ind w:left="4962" w:hanging="3885"/>
        <w:rPr>
          <w:rFonts w:ascii="Tahoma" w:eastAsiaTheme="minorHAnsi" w:hAnsi="Tahoma" w:cs="Tahoma"/>
          <w:sz w:val="24"/>
          <w:szCs w:val="24"/>
        </w:rPr>
      </w:pPr>
      <w:r w:rsidRPr="000708B5">
        <w:rPr>
          <w:rFonts w:ascii="Tahoma" w:eastAsiaTheme="minorHAnsi" w:hAnsi="Tahoma" w:cs="Tahoma"/>
          <w:sz w:val="24"/>
          <w:szCs w:val="24"/>
        </w:rPr>
        <w:t>Фундаментные конструкции</w:t>
      </w:r>
      <w:r w:rsidRPr="000708B5">
        <w:rPr>
          <w:rFonts w:ascii="Tahoma" w:eastAsiaTheme="minorHAnsi" w:hAnsi="Tahoma" w:cs="Tahoma"/>
          <w:sz w:val="24"/>
          <w:szCs w:val="24"/>
        </w:rPr>
        <w:tab/>
      </w:r>
      <w:r w:rsidRPr="000708B5">
        <w:rPr>
          <w:rFonts w:ascii="Tahoma" w:eastAsiaTheme="minorHAnsi" w:hAnsi="Tahoma" w:cs="Tahoma"/>
          <w:sz w:val="24"/>
          <w:szCs w:val="24"/>
        </w:rPr>
        <w:tab/>
      </w:r>
      <w:r w:rsidRPr="000708B5">
        <w:rPr>
          <w:rFonts w:ascii="Tahoma" w:eastAsiaTheme="minorHAnsi" w:hAnsi="Tahoma" w:cs="Tahoma"/>
          <w:sz w:val="24"/>
          <w:szCs w:val="24"/>
          <w:lang w:val="en-US"/>
        </w:rPr>
        <w:t>B</w:t>
      </w:r>
      <w:r w:rsidRPr="000708B5">
        <w:rPr>
          <w:rFonts w:ascii="Tahoma" w:eastAsiaTheme="minorHAnsi" w:hAnsi="Tahoma" w:cs="Tahoma"/>
          <w:sz w:val="24"/>
          <w:szCs w:val="24"/>
        </w:rPr>
        <w:t xml:space="preserve">30/ Водонепроницаемость и морозостойкость определить по </w:t>
      </w:r>
      <w:r w:rsidR="00511D43">
        <w:rPr>
          <w:rFonts w:ascii="Tahoma" w:eastAsiaTheme="minorHAnsi" w:hAnsi="Tahoma" w:cs="Tahoma"/>
          <w:sz w:val="24"/>
          <w:szCs w:val="24"/>
        </w:rPr>
        <w:t>материалам</w:t>
      </w:r>
      <w:r w:rsidRPr="000708B5">
        <w:rPr>
          <w:rFonts w:ascii="Tahoma" w:eastAsiaTheme="minorHAnsi" w:hAnsi="Tahoma" w:cs="Tahoma"/>
          <w:sz w:val="24"/>
          <w:szCs w:val="24"/>
        </w:rPr>
        <w:t xml:space="preserve"> ИГИ </w:t>
      </w:r>
    </w:p>
    <w:p w14:paraId="309646BE" w14:textId="77777777" w:rsidR="005C30B5" w:rsidRPr="000708B5" w:rsidRDefault="005C30B5" w:rsidP="006C18D8">
      <w:pPr>
        <w:ind w:left="4962" w:hanging="3885"/>
        <w:rPr>
          <w:rFonts w:ascii="Tahoma" w:eastAsiaTheme="minorHAnsi" w:hAnsi="Tahoma" w:cs="Tahoma"/>
          <w:sz w:val="24"/>
          <w:szCs w:val="24"/>
        </w:rPr>
      </w:pPr>
      <w:r w:rsidRPr="000708B5">
        <w:rPr>
          <w:rFonts w:ascii="Tahoma" w:eastAsiaTheme="minorHAnsi" w:hAnsi="Tahoma" w:cs="Tahoma"/>
          <w:sz w:val="24"/>
          <w:szCs w:val="24"/>
        </w:rPr>
        <w:t>Арматура</w:t>
      </w:r>
      <w:r w:rsidRPr="000708B5">
        <w:rPr>
          <w:rFonts w:ascii="Tahoma" w:eastAsiaTheme="minorHAnsi" w:hAnsi="Tahoma" w:cs="Tahoma"/>
          <w:sz w:val="24"/>
          <w:szCs w:val="24"/>
        </w:rPr>
        <w:tab/>
        <w:t>А500С</w:t>
      </w:r>
    </w:p>
    <w:p w14:paraId="1024BC12" w14:textId="77777777" w:rsidR="005C30B5" w:rsidRPr="000708B5" w:rsidRDefault="005C30B5" w:rsidP="006C18D8">
      <w:pPr>
        <w:ind w:left="4962" w:hanging="3885"/>
        <w:rPr>
          <w:rFonts w:ascii="Tahoma" w:eastAsiaTheme="minorHAnsi" w:hAnsi="Tahoma" w:cs="Tahoma"/>
          <w:sz w:val="24"/>
          <w:szCs w:val="24"/>
        </w:rPr>
      </w:pPr>
      <w:r w:rsidRPr="000708B5">
        <w:rPr>
          <w:rFonts w:ascii="Tahoma" w:eastAsiaTheme="minorHAnsi" w:hAnsi="Tahoma" w:cs="Tahoma"/>
          <w:sz w:val="24"/>
          <w:szCs w:val="24"/>
        </w:rPr>
        <w:t>Стальные конструкции</w:t>
      </w:r>
      <w:r w:rsidRPr="000708B5">
        <w:rPr>
          <w:rFonts w:ascii="Tahoma" w:eastAsiaTheme="minorHAnsi" w:hAnsi="Tahoma" w:cs="Tahoma"/>
          <w:sz w:val="24"/>
          <w:szCs w:val="24"/>
        </w:rPr>
        <w:tab/>
        <w:t>Марку стали определить с учетом категории требований по ударной вязкости при расчетной температуре</w:t>
      </w:r>
    </w:p>
    <w:p w14:paraId="6C4FB83B" w14:textId="77777777" w:rsidR="005C30B5" w:rsidRPr="000708B5" w:rsidRDefault="005C30B5" w:rsidP="006C18D8">
      <w:pPr>
        <w:ind w:left="4962" w:hanging="3885"/>
        <w:rPr>
          <w:rFonts w:ascii="Tahoma" w:eastAsiaTheme="minorHAnsi" w:hAnsi="Tahoma" w:cs="Tahoma"/>
          <w:sz w:val="24"/>
          <w:szCs w:val="24"/>
        </w:rPr>
      </w:pPr>
    </w:p>
    <w:p w14:paraId="495BAA64" w14:textId="27292744" w:rsidR="005C30B5" w:rsidRPr="000708B5" w:rsidRDefault="006C18D8" w:rsidP="006C18D8">
      <w:pPr>
        <w:pStyle w:val="a"/>
        <w:numPr>
          <w:ilvl w:val="0"/>
          <w:numId w:val="0"/>
        </w:numPr>
        <w:spacing w:after="0"/>
        <w:ind w:left="576" w:hanging="576"/>
        <w:rPr>
          <w:rFonts w:ascii="Tahoma" w:eastAsiaTheme="minorHAnsi" w:hAnsi="Tahoma" w:cs="Tahoma"/>
        </w:rPr>
      </w:pPr>
      <w:bookmarkStart w:id="43" w:name="_Toc204793873"/>
      <w:r w:rsidRPr="000708B5">
        <w:rPr>
          <w:rFonts w:ascii="Tahoma" w:eastAsiaTheme="minorHAnsi" w:hAnsi="Tahoma" w:cs="Tahoma"/>
        </w:rPr>
        <w:t xml:space="preserve">                 </w:t>
      </w:r>
      <w:proofErr w:type="spellStart"/>
      <w:r w:rsidR="005C30B5" w:rsidRPr="000708B5">
        <w:rPr>
          <w:rFonts w:ascii="Tahoma" w:eastAsiaTheme="minorHAnsi" w:hAnsi="Tahoma" w:cs="Tahoma"/>
        </w:rPr>
        <w:t>Трещиностойкость</w:t>
      </w:r>
      <w:proofErr w:type="spellEnd"/>
      <w:r w:rsidR="005C30B5" w:rsidRPr="000708B5">
        <w:rPr>
          <w:rFonts w:ascii="Tahoma" w:eastAsiaTheme="minorHAnsi" w:hAnsi="Tahoma" w:cs="Tahoma"/>
        </w:rPr>
        <w:t xml:space="preserve"> конструкций фундамента, защитные слои бетона</w:t>
      </w:r>
      <w:bookmarkEnd w:id="43"/>
    </w:p>
    <w:p w14:paraId="5CA49B03" w14:textId="77777777" w:rsidR="005C30B5" w:rsidRPr="000708B5" w:rsidRDefault="005C30B5" w:rsidP="006C18D8">
      <w:pPr>
        <w:ind w:left="4962" w:hanging="3885"/>
        <w:rPr>
          <w:rFonts w:ascii="Tahoma" w:eastAsiaTheme="minorHAnsi" w:hAnsi="Tahoma" w:cs="Tahoma"/>
          <w:sz w:val="24"/>
          <w:szCs w:val="24"/>
        </w:rPr>
      </w:pPr>
      <w:r w:rsidRPr="000708B5">
        <w:rPr>
          <w:rFonts w:ascii="Tahoma" w:eastAsiaTheme="minorHAnsi" w:hAnsi="Tahoma" w:cs="Tahoma"/>
          <w:sz w:val="24"/>
          <w:szCs w:val="24"/>
        </w:rPr>
        <w:t>Защитные слои</w:t>
      </w:r>
      <w:r w:rsidRPr="000708B5">
        <w:rPr>
          <w:rFonts w:ascii="Tahoma" w:eastAsiaTheme="minorHAnsi" w:hAnsi="Tahoma" w:cs="Tahoma"/>
          <w:sz w:val="24"/>
          <w:szCs w:val="24"/>
        </w:rPr>
        <w:tab/>
        <w:t>40 мм /75 мм (при отсутствии подготовки)</w:t>
      </w:r>
    </w:p>
    <w:p w14:paraId="31DBB661" w14:textId="77777777" w:rsidR="005C30B5" w:rsidRPr="000708B5" w:rsidRDefault="005C30B5" w:rsidP="006C18D8">
      <w:pPr>
        <w:ind w:left="4962" w:hanging="3885"/>
        <w:rPr>
          <w:rFonts w:ascii="Tahoma" w:eastAsiaTheme="minorHAnsi" w:hAnsi="Tahoma" w:cs="Tahoma"/>
          <w:sz w:val="24"/>
          <w:szCs w:val="24"/>
        </w:rPr>
      </w:pPr>
      <w:r w:rsidRPr="000708B5">
        <w:rPr>
          <w:rFonts w:ascii="Tahoma" w:eastAsiaTheme="minorHAnsi" w:hAnsi="Tahoma" w:cs="Tahoma"/>
          <w:sz w:val="24"/>
          <w:szCs w:val="24"/>
        </w:rPr>
        <w:t>Раскрытие трещин</w:t>
      </w:r>
      <w:r w:rsidRPr="000708B5">
        <w:rPr>
          <w:rFonts w:ascii="Tahoma" w:eastAsiaTheme="minorHAnsi" w:hAnsi="Tahoma" w:cs="Tahoma"/>
          <w:sz w:val="24"/>
          <w:szCs w:val="24"/>
        </w:rPr>
        <w:tab/>
      </w:r>
      <w:r w:rsidRPr="000708B5">
        <w:rPr>
          <w:rFonts w:ascii="Tahoma" w:eastAsiaTheme="minorHAnsi" w:hAnsi="Tahoma" w:cs="Tahoma"/>
          <w:sz w:val="24"/>
          <w:szCs w:val="24"/>
          <w:lang w:val="en-US"/>
        </w:rPr>
        <w:t>w</w:t>
      </w:r>
      <w:r w:rsidRPr="000708B5">
        <w:rPr>
          <w:rFonts w:ascii="Tahoma" w:eastAsiaTheme="minorHAnsi" w:hAnsi="Tahoma" w:cs="Tahoma"/>
          <w:sz w:val="24"/>
          <w:szCs w:val="24"/>
        </w:rPr>
        <w:t>=0,2 мм / 0,3 мм</w:t>
      </w:r>
    </w:p>
    <w:p w14:paraId="54F07D7B" w14:textId="77777777" w:rsidR="005C30B5" w:rsidRPr="000708B5" w:rsidRDefault="005C30B5" w:rsidP="006C18D8">
      <w:pPr>
        <w:ind w:left="4962" w:hanging="3885"/>
        <w:rPr>
          <w:rFonts w:ascii="Tahoma" w:eastAsiaTheme="minorHAnsi" w:hAnsi="Tahoma" w:cs="Tahoma"/>
          <w:sz w:val="24"/>
          <w:szCs w:val="24"/>
        </w:rPr>
      </w:pPr>
    </w:p>
    <w:p w14:paraId="290AB426" w14:textId="4D749C72" w:rsidR="005C30B5" w:rsidRPr="000708B5" w:rsidRDefault="005C30B5" w:rsidP="006C18D8">
      <w:pPr>
        <w:pStyle w:val="a"/>
        <w:numPr>
          <w:ilvl w:val="0"/>
          <w:numId w:val="0"/>
        </w:numPr>
        <w:spacing w:after="0"/>
        <w:ind w:left="933" w:firstLine="144"/>
        <w:rPr>
          <w:rFonts w:ascii="Tahoma" w:eastAsiaTheme="minorHAnsi" w:hAnsi="Tahoma" w:cs="Tahoma"/>
        </w:rPr>
      </w:pPr>
      <w:bookmarkStart w:id="44" w:name="_Toc204793874"/>
      <w:r w:rsidRPr="000708B5">
        <w:rPr>
          <w:rFonts w:ascii="Tahoma" w:eastAsiaTheme="minorHAnsi" w:hAnsi="Tahoma" w:cs="Tahoma"/>
        </w:rPr>
        <w:t>Деформации морозного пучения</w:t>
      </w:r>
      <w:bookmarkEnd w:id="44"/>
    </w:p>
    <w:p w14:paraId="1AADCED4" w14:textId="77777777" w:rsidR="005C30B5" w:rsidRPr="000708B5" w:rsidRDefault="005C30B5" w:rsidP="006C18D8">
      <w:pPr>
        <w:pStyle w:val="SPGR-0"/>
        <w:spacing w:line="240" w:lineRule="auto"/>
        <w:ind w:left="4254" w:right="140" w:hanging="3177"/>
        <w:rPr>
          <w:rFonts w:ascii="Tahoma" w:hAnsi="Tahoma" w:cs="Tahoma"/>
          <w:sz w:val="24"/>
          <w:szCs w:val="24"/>
        </w:rPr>
      </w:pPr>
      <w:r w:rsidRPr="000708B5">
        <w:rPr>
          <w:rFonts w:ascii="Tahoma" w:hAnsi="Tahoma" w:cs="Tahoma"/>
          <w:sz w:val="24"/>
          <w:szCs w:val="24"/>
        </w:rPr>
        <w:t>Определить согласно СП22.13330.2016 / подраздел 6.8.</w:t>
      </w:r>
    </w:p>
    <w:p w14:paraId="18E45743" w14:textId="77777777" w:rsidR="005C30B5" w:rsidRPr="000708B5" w:rsidRDefault="005C30B5" w:rsidP="006C18D8">
      <w:pPr>
        <w:pStyle w:val="SPGR-0"/>
        <w:spacing w:line="240" w:lineRule="auto"/>
        <w:ind w:left="1077" w:right="140" w:firstLine="0"/>
        <w:rPr>
          <w:rFonts w:ascii="Tahoma" w:hAnsi="Tahoma" w:cs="Tahoma"/>
          <w:sz w:val="24"/>
          <w:szCs w:val="24"/>
        </w:rPr>
      </w:pPr>
      <w:r w:rsidRPr="000708B5">
        <w:rPr>
          <w:rFonts w:ascii="Tahoma" w:hAnsi="Tahoma" w:cs="Tahoma"/>
          <w:sz w:val="24"/>
          <w:szCs w:val="24"/>
        </w:rPr>
        <w:t>Предельные деформации морозного пучения определить согласно СП22.13330.2016/ приложение Г.</w:t>
      </w:r>
    </w:p>
    <w:p w14:paraId="0AF45A51" w14:textId="77777777" w:rsidR="005C30B5" w:rsidRPr="000708B5" w:rsidRDefault="005C30B5" w:rsidP="006C18D8">
      <w:pPr>
        <w:pStyle w:val="SPGR-0"/>
        <w:spacing w:line="240" w:lineRule="auto"/>
        <w:ind w:left="1077" w:right="140" w:firstLine="0"/>
        <w:rPr>
          <w:rFonts w:ascii="Tahoma" w:hAnsi="Tahoma" w:cs="Tahoma"/>
          <w:sz w:val="24"/>
          <w:szCs w:val="24"/>
        </w:rPr>
      </w:pPr>
    </w:p>
    <w:p w14:paraId="5B399903" w14:textId="7DCA01D6" w:rsidR="005C30B5" w:rsidRPr="000708B5" w:rsidRDefault="006C18D8" w:rsidP="006C18D8">
      <w:pPr>
        <w:pStyle w:val="a"/>
        <w:numPr>
          <w:ilvl w:val="0"/>
          <w:numId w:val="0"/>
        </w:numPr>
        <w:spacing w:after="0"/>
        <w:ind w:left="576" w:hanging="576"/>
        <w:rPr>
          <w:rFonts w:ascii="Tahoma" w:eastAsiaTheme="minorHAnsi" w:hAnsi="Tahoma" w:cs="Tahoma"/>
        </w:rPr>
      </w:pPr>
      <w:bookmarkStart w:id="45" w:name="_Toc204793876"/>
      <w:r w:rsidRPr="000708B5">
        <w:rPr>
          <w:rFonts w:ascii="Tahoma" w:eastAsiaTheme="minorHAnsi" w:hAnsi="Tahoma" w:cs="Tahoma"/>
        </w:rPr>
        <w:t xml:space="preserve">                </w:t>
      </w:r>
      <w:r w:rsidR="005C30B5" w:rsidRPr="000708B5">
        <w:rPr>
          <w:rFonts w:ascii="Tahoma" w:eastAsiaTheme="minorHAnsi" w:hAnsi="Tahoma" w:cs="Tahoma"/>
        </w:rPr>
        <w:t>Требования к основаниям и фундаментам</w:t>
      </w:r>
      <w:bookmarkEnd w:id="45"/>
    </w:p>
    <w:p w14:paraId="4BAFDBC9" w14:textId="77777777" w:rsidR="005C30B5" w:rsidRPr="000708B5" w:rsidRDefault="005C30B5" w:rsidP="006C18D8">
      <w:pPr>
        <w:pStyle w:val="SPGR-0"/>
        <w:spacing w:line="240" w:lineRule="auto"/>
        <w:ind w:left="1077" w:right="140" w:firstLine="0"/>
        <w:rPr>
          <w:rFonts w:ascii="Tahoma" w:hAnsi="Tahoma" w:cs="Tahoma"/>
          <w:b/>
          <w:bCs/>
          <w:sz w:val="24"/>
          <w:szCs w:val="24"/>
        </w:rPr>
      </w:pPr>
      <w:r w:rsidRPr="000708B5">
        <w:rPr>
          <w:rFonts w:ascii="Tahoma" w:hAnsi="Tahoma" w:cs="Tahoma"/>
          <w:b/>
          <w:bCs/>
          <w:sz w:val="24"/>
          <w:szCs w:val="24"/>
        </w:rPr>
        <w:t>Инженерно-геологические изыскания</w:t>
      </w:r>
    </w:p>
    <w:p w14:paraId="348F83BD" w14:textId="661EF91D" w:rsidR="005C30B5" w:rsidRPr="000708B5" w:rsidRDefault="005C30B5" w:rsidP="006C18D8">
      <w:pPr>
        <w:pStyle w:val="SPGR-0"/>
        <w:spacing w:line="240" w:lineRule="auto"/>
        <w:ind w:left="1077" w:right="140" w:firstLine="0"/>
        <w:rPr>
          <w:rFonts w:ascii="Tahoma" w:hAnsi="Tahoma" w:cs="Tahoma"/>
          <w:b/>
          <w:bCs/>
          <w:sz w:val="24"/>
          <w:szCs w:val="24"/>
        </w:rPr>
      </w:pPr>
      <w:r w:rsidRPr="000708B5">
        <w:rPr>
          <w:rFonts w:ascii="Tahoma" w:hAnsi="Tahoma" w:cs="Tahoma"/>
          <w:b/>
          <w:bCs/>
          <w:sz w:val="24"/>
          <w:szCs w:val="24"/>
        </w:rPr>
        <w:t>СП47.13330.2016 «Инженерн</w:t>
      </w:r>
      <w:r w:rsidR="004F1B23" w:rsidRPr="000708B5">
        <w:rPr>
          <w:rFonts w:ascii="Tahoma" w:hAnsi="Tahoma" w:cs="Tahoma"/>
          <w:b/>
          <w:bCs/>
          <w:sz w:val="24"/>
          <w:szCs w:val="24"/>
        </w:rPr>
        <w:t>ые изыскания для строительства»</w:t>
      </w:r>
    </w:p>
    <w:p w14:paraId="00BDBBB6" w14:textId="77777777" w:rsidR="005C30B5" w:rsidRPr="000708B5" w:rsidRDefault="005C30B5" w:rsidP="006C18D8">
      <w:pPr>
        <w:pStyle w:val="SPGR-0"/>
        <w:spacing w:line="240" w:lineRule="auto"/>
        <w:ind w:left="142" w:right="140" w:firstLine="935"/>
        <w:rPr>
          <w:rFonts w:ascii="Tahoma" w:hAnsi="Tahoma" w:cs="Tahoma"/>
          <w:sz w:val="24"/>
          <w:szCs w:val="24"/>
        </w:rPr>
      </w:pPr>
      <w:r w:rsidRPr="000708B5">
        <w:rPr>
          <w:rFonts w:ascii="Tahoma" w:hAnsi="Tahoma" w:cs="Tahoma"/>
          <w:sz w:val="24"/>
          <w:szCs w:val="24"/>
        </w:rPr>
        <w:t>Подраздел 6.3.3 «Дополнительные требования к результатам ИГИ в районах распространения многолетнемерзлых грунтов»</w:t>
      </w:r>
    </w:p>
    <w:p w14:paraId="09D6E4A0" w14:textId="77777777" w:rsidR="005C30B5" w:rsidRPr="000708B5" w:rsidRDefault="005C30B5" w:rsidP="006C18D8">
      <w:pPr>
        <w:pStyle w:val="SPGR-0"/>
        <w:spacing w:line="240" w:lineRule="auto"/>
        <w:ind w:left="142" w:right="140" w:firstLine="935"/>
        <w:rPr>
          <w:rFonts w:ascii="Tahoma" w:hAnsi="Tahoma" w:cs="Tahoma"/>
          <w:sz w:val="24"/>
          <w:szCs w:val="24"/>
        </w:rPr>
      </w:pPr>
      <w:r w:rsidRPr="000708B5">
        <w:rPr>
          <w:rFonts w:ascii="Tahoma" w:hAnsi="Tahoma" w:cs="Tahoma"/>
          <w:sz w:val="24"/>
          <w:szCs w:val="24"/>
        </w:rPr>
        <w:t>Запроектировать основания и фундаменты по данным отчета о результатах инженерно-геологических изысканий.</w:t>
      </w:r>
    </w:p>
    <w:p w14:paraId="140D87C0" w14:textId="77777777" w:rsidR="005C30B5" w:rsidRPr="000708B5" w:rsidRDefault="005C30B5" w:rsidP="005C30B5">
      <w:pPr>
        <w:pStyle w:val="SPGR-0"/>
        <w:spacing w:line="276" w:lineRule="auto"/>
        <w:ind w:left="1077" w:right="140" w:firstLine="0"/>
        <w:rPr>
          <w:rFonts w:ascii="Tahoma" w:hAnsi="Tahoma" w:cs="Tahoma"/>
          <w:sz w:val="24"/>
          <w:szCs w:val="24"/>
        </w:rPr>
      </w:pPr>
    </w:p>
    <w:p w14:paraId="661D8383" w14:textId="46533D5F" w:rsidR="005C30B5" w:rsidRPr="000708B5" w:rsidRDefault="006C18D8" w:rsidP="006C18D8">
      <w:pPr>
        <w:pStyle w:val="SPGR-0"/>
        <w:spacing w:line="276" w:lineRule="auto"/>
        <w:ind w:right="140"/>
        <w:rPr>
          <w:rFonts w:ascii="Tahoma" w:hAnsi="Tahoma" w:cs="Tahoma"/>
          <w:b/>
          <w:bCs/>
          <w:sz w:val="24"/>
          <w:szCs w:val="24"/>
        </w:rPr>
      </w:pPr>
      <w:r w:rsidRPr="000708B5">
        <w:rPr>
          <w:rFonts w:ascii="Tahoma" w:hAnsi="Tahoma" w:cs="Tahoma"/>
          <w:b/>
          <w:bCs/>
          <w:sz w:val="24"/>
          <w:szCs w:val="24"/>
        </w:rPr>
        <w:t xml:space="preserve">    </w:t>
      </w:r>
      <w:r w:rsidR="005C30B5" w:rsidRPr="000708B5">
        <w:rPr>
          <w:rFonts w:ascii="Tahoma" w:hAnsi="Tahoma" w:cs="Tahoma"/>
          <w:b/>
          <w:bCs/>
          <w:sz w:val="24"/>
          <w:szCs w:val="24"/>
        </w:rPr>
        <w:t>Предлагаемые конструктивные решения фундаментов</w:t>
      </w:r>
    </w:p>
    <w:p w14:paraId="154B27F9" w14:textId="77777777" w:rsidR="005C30B5" w:rsidRPr="000708B5" w:rsidRDefault="005C30B5" w:rsidP="005C30B5">
      <w:pPr>
        <w:spacing w:line="276" w:lineRule="auto"/>
        <w:ind w:left="368" w:firstLine="766"/>
        <w:rPr>
          <w:rFonts w:ascii="Tahoma" w:hAnsi="Tahoma" w:cs="Tahoma"/>
          <w:sz w:val="24"/>
          <w:szCs w:val="24"/>
        </w:rPr>
      </w:pPr>
      <w:r w:rsidRPr="000708B5">
        <w:rPr>
          <w:rFonts w:ascii="Tahoma" w:hAnsi="Tahoma" w:cs="Tahoma"/>
          <w:sz w:val="24"/>
          <w:szCs w:val="24"/>
        </w:rPr>
        <w:t>Многолетнемерзлые грунты основания используются в оттаянном состоянии</w:t>
      </w:r>
    </w:p>
    <w:p w14:paraId="7F49427C" w14:textId="77777777" w:rsidR="005C30B5" w:rsidRPr="000708B5" w:rsidRDefault="005C30B5" w:rsidP="004F1B23">
      <w:pPr>
        <w:pStyle w:val="SPGR-0"/>
        <w:spacing w:line="276" w:lineRule="auto"/>
        <w:ind w:right="140" w:firstLine="850"/>
        <w:rPr>
          <w:rFonts w:ascii="Tahoma" w:hAnsi="Tahoma" w:cs="Tahoma"/>
          <w:sz w:val="24"/>
          <w:szCs w:val="24"/>
        </w:rPr>
      </w:pPr>
      <w:r w:rsidRPr="000708B5">
        <w:rPr>
          <w:rFonts w:ascii="Tahoma" w:hAnsi="Tahoma" w:cs="Tahoma"/>
          <w:sz w:val="24"/>
          <w:szCs w:val="24"/>
        </w:rPr>
        <w:lastRenderedPageBreak/>
        <w:t xml:space="preserve">Принцип использования вечномерзлых грунтов – принцип </w:t>
      </w:r>
      <w:r w:rsidRPr="000708B5">
        <w:rPr>
          <w:rFonts w:ascii="Tahoma" w:hAnsi="Tahoma" w:cs="Tahoma"/>
          <w:sz w:val="24"/>
          <w:szCs w:val="24"/>
          <w:lang w:val="en-US"/>
        </w:rPr>
        <w:t>II</w:t>
      </w:r>
      <w:r w:rsidRPr="000708B5">
        <w:rPr>
          <w:rFonts w:ascii="Tahoma" w:hAnsi="Tahoma" w:cs="Tahoma"/>
          <w:sz w:val="24"/>
          <w:szCs w:val="24"/>
        </w:rPr>
        <w:t>, многолетнемерзлые грунты основания используются в оттаянном состоянии.</w:t>
      </w:r>
    </w:p>
    <w:p w14:paraId="388896BE" w14:textId="77777777" w:rsidR="005C30B5" w:rsidRPr="000708B5" w:rsidRDefault="005C30B5" w:rsidP="004F1B23">
      <w:pPr>
        <w:pStyle w:val="SPGR-0"/>
        <w:spacing w:line="276" w:lineRule="auto"/>
        <w:ind w:right="140" w:firstLine="850"/>
        <w:rPr>
          <w:rFonts w:ascii="Tahoma" w:hAnsi="Tahoma" w:cs="Tahoma"/>
          <w:sz w:val="24"/>
          <w:szCs w:val="24"/>
        </w:rPr>
      </w:pPr>
      <w:r w:rsidRPr="000708B5">
        <w:rPr>
          <w:rFonts w:ascii="Tahoma" w:hAnsi="Tahoma" w:cs="Tahoma"/>
          <w:sz w:val="24"/>
          <w:szCs w:val="24"/>
        </w:rPr>
        <w:t>Фундамент - малозаглубленный железобетонный плитный фундамент, на подсыпке с термоизоляцией грунта.</w:t>
      </w:r>
    </w:p>
    <w:p w14:paraId="6B0BCF10" w14:textId="77777777" w:rsidR="005C30B5" w:rsidRPr="000708B5" w:rsidRDefault="005C30B5" w:rsidP="005C30B5">
      <w:pPr>
        <w:pStyle w:val="SPGR-0"/>
        <w:spacing w:line="276" w:lineRule="auto"/>
        <w:ind w:left="709" w:right="140" w:firstLine="284"/>
        <w:rPr>
          <w:rFonts w:ascii="Tahoma" w:hAnsi="Tahoma" w:cs="Tahoma"/>
          <w:sz w:val="24"/>
          <w:szCs w:val="24"/>
        </w:rPr>
      </w:pPr>
      <w:r w:rsidRPr="000708B5">
        <w:rPr>
          <w:rFonts w:ascii="Tahoma" w:hAnsi="Tahoma" w:cs="Tahoma"/>
          <w:sz w:val="24"/>
          <w:szCs w:val="24"/>
        </w:rPr>
        <w:t>Верх фундаментной плиты выполнить в одном уровне с планировкой площадки.</w:t>
      </w:r>
    </w:p>
    <w:p w14:paraId="3F138310" w14:textId="77777777" w:rsidR="005C30B5" w:rsidRPr="000708B5" w:rsidRDefault="005C30B5" w:rsidP="005C30B5">
      <w:pPr>
        <w:pStyle w:val="SPGR-0"/>
        <w:spacing w:line="276" w:lineRule="auto"/>
        <w:ind w:left="1134" w:right="140" w:hanging="141"/>
        <w:rPr>
          <w:rFonts w:ascii="Tahoma" w:hAnsi="Tahoma" w:cs="Tahoma"/>
          <w:sz w:val="24"/>
          <w:szCs w:val="24"/>
        </w:rPr>
      </w:pPr>
      <w:r w:rsidRPr="000708B5">
        <w:rPr>
          <w:rFonts w:ascii="Tahoma" w:hAnsi="Tahoma" w:cs="Tahoma"/>
          <w:sz w:val="24"/>
          <w:szCs w:val="24"/>
        </w:rPr>
        <w:t>Материал подсыпки – щебень, щебенисто-песчаная смесь.</w:t>
      </w:r>
    </w:p>
    <w:p w14:paraId="6A97C62A" w14:textId="77777777" w:rsidR="005C30B5" w:rsidRPr="000708B5" w:rsidRDefault="005C30B5" w:rsidP="005C30B5">
      <w:pPr>
        <w:pStyle w:val="SPGR-0"/>
        <w:spacing w:line="276" w:lineRule="auto"/>
        <w:ind w:left="1077" w:right="140" w:firstLine="0"/>
        <w:rPr>
          <w:rFonts w:ascii="Tahoma" w:hAnsi="Tahoma" w:cs="Tahoma"/>
          <w:sz w:val="24"/>
          <w:szCs w:val="24"/>
        </w:rPr>
      </w:pPr>
    </w:p>
    <w:p w14:paraId="5B9A32CA" w14:textId="2EB5FAEC" w:rsidR="005C30B5" w:rsidRPr="000708B5" w:rsidRDefault="006C18D8" w:rsidP="005C30B5">
      <w:pPr>
        <w:pStyle w:val="SPGR-0"/>
        <w:spacing w:line="276" w:lineRule="auto"/>
        <w:ind w:left="709" w:right="140" w:firstLine="0"/>
        <w:rPr>
          <w:rFonts w:ascii="Tahoma" w:hAnsi="Tahoma" w:cs="Tahoma"/>
          <w:sz w:val="24"/>
          <w:szCs w:val="24"/>
        </w:rPr>
      </w:pPr>
      <w:r w:rsidRPr="000708B5">
        <w:rPr>
          <w:rFonts w:ascii="Tahoma" w:hAnsi="Tahoma" w:cs="Tahoma"/>
          <w:sz w:val="24"/>
          <w:szCs w:val="24"/>
        </w:rPr>
        <w:t xml:space="preserve">   </w:t>
      </w:r>
      <w:r w:rsidR="005C30B5" w:rsidRPr="000708B5">
        <w:rPr>
          <w:rFonts w:ascii="Tahoma" w:hAnsi="Tahoma" w:cs="Tahoma"/>
          <w:sz w:val="24"/>
          <w:szCs w:val="24"/>
        </w:rPr>
        <w:t>Принцип термоизоляции грунта показан на рисунке ниже.</w:t>
      </w:r>
    </w:p>
    <w:p w14:paraId="459B610D" w14:textId="77777777" w:rsidR="005C30B5" w:rsidRPr="000708B5" w:rsidRDefault="005C30B5" w:rsidP="005C30B5">
      <w:pPr>
        <w:pStyle w:val="SPGR-0"/>
        <w:spacing w:line="276" w:lineRule="auto"/>
        <w:ind w:left="1077" w:right="140" w:firstLine="0"/>
        <w:rPr>
          <w:rFonts w:ascii="Tahoma" w:hAnsi="Tahoma" w:cs="Tahoma"/>
          <w:sz w:val="24"/>
          <w:szCs w:val="24"/>
        </w:rPr>
      </w:pPr>
      <w:r w:rsidRPr="000708B5">
        <w:rPr>
          <w:rFonts w:ascii="Tahoma" w:hAnsi="Tahoma" w:cs="Tahoma"/>
          <w:noProof/>
          <w:sz w:val="24"/>
          <w:szCs w:val="24"/>
          <w:lang w:eastAsia="ru-RU"/>
        </w:rPr>
        <w:drawing>
          <wp:inline distT="0" distB="0" distL="0" distR="0" wp14:anchorId="089C384F" wp14:editId="6C28F102">
            <wp:extent cx="5480050" cy="2656936"/>
            <wp:effectExtent l="0" t="0" r="635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96943" cy="2665126"/>
                    </a:xfrm>
                    <a:prstGeom prst="rect">
                      <a:avLst/>
                    </a:prstGeom>
                  </pic:spPr>
                </pic:pic>
              </a:graphicData>
            </a:graphic>
          </wp:inline>
        </w:drawing>
      </w:r>
    </w:p>
    <w:p w14:paraId="74E6F840" w14:textId="221630A7" w:rsidR="005C30B5" w:rsidRPr="000708B5" w:rsidRDefault="005C30B5" w:rsidP="005C30B5">
      <w:pPr>
        <w:pStyle w:val="SPGR-0"/>
        <w:spacing w:line="276" w:lineRule="auto"/>
        <w:ind w:left="1077" w:right="140" w:firstLine="0"/>
        <w:rPr>
          <w:rFonts w:ascii="Tahoma" w:hAnsi="Tahoma" w:cs="Tahoma"/>
          <w:sz w:val="24"/>
          <w:szCs w:val="24"/>
        </w:rPr>
      </w:pPr>
      <w:r w:rsidRPr="000708B5">
        <w:rPr>
          <w:rFonts w:ascii="Tahoma" w:hAnsi="Tahoma" w:cs="Tahoma"/>
          <w:sz w:val="24"/>
          <w:szCs w:val="24"/>
        </w:rPr>
        <w:t xml:space="preserve">Окончательный вариант фундамента определить по </w:t>
      </w:r>
      <w:r w:rsidR="00511D43">
        <w:rPr>
          <w:rFonts w:ascii="Tahoma" w:hAnsi="Tahoma" w:cs="Tahoma"/>
          <w:sz w:val="24"/>
          <w:szCs w:val="24"/>
        </w:rPr>
        <w:t>материалам</w:t>
      </w:r>
      <w:r w:rsidRPr="000708B5">
        <w:rPr>
          <w:rFonts w:ascii="Tahoma" w:hAnsi="Tahoma" w:cs="Tahoma"/>
          <w:sz w:val="24"/>
          <w:szCs w:val="24"/>
        </w:rPr>
        <w:t xml:space="preserve"> ИГИ.</w:t>
      </w:r>
    </w:p>
    <w:p w14:paraId="5BCEA8DB" w14:textId="77777777" w:rsidR="005C30B5" w:rsidRPr="000708B5" w:rsidRDefault="005C30B5" w:rsidP="005C30B5">
      <w:pPr>
        <w:pStyle w:val="SPGR-0"/>
        <w:spacing w:line="276" w:lineRule="auto"/>
        <w:ind w:left="1077" w:right="140" w:firstLine="0"/>
        <w:rPr>
          <w:rFonts w:ascii="Tahoma" w:hAnsi="Tahoma" w:cs="Tahoma"/>
          <w:sz w:val="24"/>
          <w:szCs w:val="24"/>
        </w:rPr>
      </w:pPr>
    </w:p>
    <w:p w14:paraId="2230D245" w14:textId="3665AB84" w:rsidR="005C30B5" w:rsidRPr="000708B5" w:rsidRDefault="005C30B5" w:rsidP="005C30B5">
      <w:pPr>
        <w:pStyle w:val="SPGR-0"/>
        <w:spacing w:line="276" w:lineRule="auto"/>
        <w:ind w:left="1077" w:right="140" w:firstLine="0"/>
        <w:rPr>
          <w:rFonts w:ascii="Tahoma" w:hAnsi="Tahoma" w:cs="Tahoma"/>
          <w:b/>
          <w:bCs/>
          <w:sz w:val="24"/>
          <w:szCs w:val="24"/>
        </w:rPr>
      </w:pPr>
      <w:r w:rsidRPr="000708B5">
        <w:rPr>
          <w:rFonts w:ascii="Tahoma" w:hAnsi="Tahoma" w:cs="Tahoma"/>
          <w:b/>
          <w:bCs/>
          <w:sz w:val="24"/>
          <w:szCs w:val="24"/>
        </w:rPr>
        <w:t xml:space="preserve">СП22.13330.2016 </w:t>
      </w:r>
      <w:r w:rsidR="004F1B23" w:rsidRPr="000708B5">
        <w:rPr>
          <w:rFonts w:ascii="Tahoma" w:hAnsi="Tahoma" w:cs="Tahoma"/>
          <w:b/>
          <w:bCs/>
          <w:sz w:val="24"/>
          <w:szCs w:val="24"/>
        </w:rPr>
        <w:t>«Основания зданий и сооружений»</w:t>
      </w:r>
      <w:r w:rsidRPr="000708B5">
        <w:rPr>
          <w:rFonts w:ascii="Tahoma" w:hAnsi="Tahoma" w:cs="Tahoma"/>
          <w:b/>
          <w:bCs/>
          <w:sz w:val="24"/>
          <w:szCs w:val="24"/>
        </w:rPr>
        <w:t xml:space="preserve"> </w:t>
      </w:r>
    </w:p>
    <w:p w14:paraId="45FF6C72" w14:textId="77777777" w:rsidR="005C30B5" w:rsidRPr="000708B5" w:rsidRDefault="005C30B5" w:rsidP="005C30B5">
      <w:pPr>
        <w:pStyle w:val="SPGR-0"/>
        <w:spacing w:line="276" w:lineRule="auto"/>
        <w:ind w:left="1077" w:right="140" w:firstLine="0"/>
        <w:rPr>
          <w:rFonts w:ascii="Tahoma" w:hAnsi="Tahoma" w:cs="Tahoma"/>
          <w:sz w:val="24"/>
          <w:szCs w:val="24"/>
        </w:rPr>
      </w:pPr>
      <w:r w:rsidRPr="000708B5">
        <w:rPr>
          <w:rFonts w:ascii="Tahoma" w:hAnsi="Tahoma" w:cs="Tahoma"/>
          <w:sz w:val="24"/>
          <w:szCs w:val="24"/>
        </w:rPr>
        <w:t xml:space="preserve">Раздел 8 «Особенности проектирования малоэтажных зданий» </w:t>
      </w:r>
    </w:p>
    <w:p w14:paraId="012B8023" w14:textId="77777777" w:rsidR="005C30B5" w:rsidRPr="000708B5" w:rsidRDefault="005C30B5" w:rsidP="004F1B23">
      <w:pPr>
        <w:pStyle w:val="SPGR-0"/>
        <w:spacing w:line="240" w:lineRule="auto"/>
        <w:ind w:right="142" w:firstLine="793"/>
        <w:rPr>
          <w:rFonts w:ascii="Tahoma" w:hAnsi="Tahoma" w:cs="Tahoma"/>
          <w:sz w:val="24"/>
          <w:szCs w:val="24"/>
        </w:rPr>
      </w:pPr>
      <w:r w:rsidRPr="000708B5">
        <w:rPr>
          <w:rFonts w:ascii="Tahoma" w:hAnsi="Tahoma" w:cs="Tahoma"/>
          <w:sz w:val="24"/>
          <w:szCs w:val="24"/>
        </w:rPr>
        <w:t xml:space="preserve">Тип, конструкция малозаглубленного фундамента и способ подготовки его основания зависят от свойств грунтов основания и степени их </w:t>
      </w:r>
      <w:proofErr w:type="spellStart"/>
      <w:r w:rsidRPr="000708B5">
        <w:rPr>
          <w:rFonts w:ascii="Tahoma" w:hAnsi="Tahoma" w:cs="Tahoma"/>
          <w:sz w:val="24"/>
          <w:szCs w:val="24"/>
        </w:rPr>
        <w:t>пучинистости</w:t>
      </w:r>
      <w:proofErr w:type="spellEnd"/>
      <w:r w:rsidRPr="000708B5">
        <w:rPr>
          <w:rFonts w:ascii="Tahoma" w:hAnsi="Tahoma" w:cs="Tahoma"/>
          <w:sz w:val="24"/>
          <w:szCs w:val="24"/>
        </w:rPr>
        <w:t>.</w:t>
      </w:r>
    </w:p>
    <w:p w14:paraId="22189FE4" w14:textId="77777777" w:rsidR="005C30B5" w:rsidRPr="000708B5" w:rsidRDefault="005C30B5" w:rsidP="004F1B23">
      <w:pPr>
        <w:pStyle w:val="SPGR-0"/>
        <w:spacing w:line="240" w:lineRule="auto"/>
        <w:ind w:right="142" w:firstLine="793"/>
        <w:rPr>
          <w:rFonts w:ascii="Tahoma" w:hAnsi="Tahoma" w:cs="Tahoma"/>
          <w:sz w:val="24"/>
          <w:szCs w:val="24"/>
        </w:rPr>
      </w:pPr>
      <w:r w:rsidRPr="000708B5">
        <w:rPr>
          <w:rFonts w:ascii="Tahoma" w:hAnsi="Tahoma" w:cs="Tahoma"/>
          <w:sz w:val="24"/>
          <w:szCs w:val="24"/>
        </w:rPr>
        <w:t xml:space="preserve">При проектировании малозаглубленных фундаментов на </w:t>
      </w:r>
      <w:proofErr w:type="spellStart"/>
      <w:r w:rsidRPr="000708B5">
        <w:rPr>
          <w:rFonts w:ascii="Tahoma" w:hAnsi="Tahoma" w:cs="Tahoma"/>
          <w:sz w:val="24"/>
          <w:szCs w:val="24"/>
        </w:rPr>
        <w:t>пучинистых</w:t>
      </w:r>
      <w:proofErr w:type="spellEnd"/>
      <w:r w:rsidRPr="000708B5">
        <w:rPr>
          <w:rFonts w:ascii="Tahoma" w:hAnsi="Tahoma" w:cs="Tahoma"/>
          <w:sz w:val="24"/>
          <w:szCs w:val="24"/>
        </w:rPr>
        <w:t xml:space="preserve"> грунтах, в том числе локально уплотненных, обязательным является расчет их оснований по деформациям пучения (СП22/6.8).</w:t>
      </w:r>
    </w:p>
    <w:p w14:paraId="0740572E" w14:textId="77777777" w:rsidR="005C30B5" w:rsidRPr="000708B5" w:rsidRDefault="005C30B5" w:rsidP="004F1B23">
      <w:pPr>
        <w:pStyle w:val="SPGR-0"/>
        <w:spacing w:line="240" w:lineRule="auto"/>
        <w:ind w:right="142" w:firstLine="793"/>
        <w:rPr>
          <w:rFonts w:ascii="Tahoma" w:hAnsi="Tahoma" w:cs="Tahoma"/>
          <w:sz w:val="24"/>
          <w:szCs w:val="24"/>
        </w:rPr>
      </w:pPr>
      <w:r w:rsidRPr="000708B5">
        <w:rPr>
          <w:rFonts w:ascii="Tahoma" w:hAnsi="Tahoma" w:cs="Tahoma"/>
          <w:sz w:val="24"/>
          <w:szCs w:val="24"/>
        </w:rPr>
        <w:t xml:space="preserve">При строительстве на </w:t>
      </w:r>
      <w:proofErr w:type="spellStart"/>
      <w:r w:rsidRPr="000708B5">
        <w:rPr>
          <w:rFonts w:ascii="Tahoma" w:hAnsi="Tahoma" w:cs="Tahoma"/>
          <w:sz w:val="24"/>
          <w:szCs w:val="24"/>
        </w:rPr>
        <w:t>пучинистых</w:t>
      </w:r>
      <w:proofErr w:type="spellEnd"/>
      <w:r w:rsidRPr="000708B5">
        <w:rPr>
          <w:rFonts w:ascii="Tahoma" w:hAnsi="Tahoma" w:cs="Tahoma"/>
          <w:sz w:val="24"/>
          <w:szCs w:val="24"/>
        </w:rPr>
        <w:t xml:space="preserve"> грунтах несущие элементы малозаглубленных и незаглубленных фундаментов укладывают на подушку из </w:t>
      </w:r>
      <w:proofErr w:type="spellStart"/>
      <w:r w:rsidRPr="000708B5">
        <w:rPr>
          <w:rFonts w:ascii="Tahoma" w:hAnsi="Tahoma" w:cs="Tahoma"/>
          <w:sz w:val="24"/>
          <w:szCs w:val="24"/>
        </w:rPr>
        <w:t>непучинистого</w:t>
      </w:r>
      <w:proofErr w:type="spellEnd"/>
      <w:r w:rsidRPr="000708B5">
        <w:rPr>
          <w:rFonts w:ascii="Tahoma" w:hAnsi="Tahoma" w:cs="Tahoma"/>
          <w:sz w:val="24"/>
          <w:szCs w:val="24"/>
        </w:rPr>
        <w:t xml:space="preserve"> материала (песок гравелистый, крупный или средней крупности, мелкий щебень, котельный шлак и др.).</w:t>
      </w:r>
    </w:p>
    <w:p w14:paraId="4A5D2F71" w14:textId="77777777" w:rsidR="005C30B5" w:rsidRPr="000708B5" w:rsidRDefault="005C30B5" w:rsidP="004F1B23">
      <w:pPr>
        <w:pStyle w:val="SPGR-0"/>
        <w:spacing w:line="240" w:lineRule="auto"/>
        <w:ind w:right="142" w:firstLine="793"/>
        <w:rPr>
          <w:rFonts w:ascii="Tahoma" w:hAnsi="Tahoma" w:cs="Tahoma"/>
          <w:sz w:val="24"/>
          <w:szCs w:val="24"/>
        </w:rPr>
      </w:pPr>
      <w:r w:rsidRPr="000708B5">
        <w:rPr>
          <w:rFonts w:ascii="Tahoma" w:hAnsi="Tahoma" w:cs="Tahoma"/>
          <w:sz w:val="24"/>
          <w:szCs w:val="24"/>
        </w:rPr>
        <w:t>В необходимых случаях для увеличения расчетного сопротивления грунта основания целесообразно предусматривать устройство песчано-щебеночной (песчано-гравийной) подушки (смесь песка крупного или средней крупности - 40 %, щебня или гравия - 60 %).</w:t>
      </w:r>
    </w:p>
    <w:p w14:paraId="65A51179" w14:textId="25FCCAED" w:rsidR="005C30B5" w:rsidRPr="000708B5" w:rsidRDefault="005C30B5" w:rsidP="004F1B23">
      <w:pPr>
        <w:pStyle w:val="SPGR-0"/>
        <w:spacing w:line="240" w:lineRule="auto"/>
        <w:ind w:right="142" w:firstLine="793"/>
        <w:rPr>
          <w:rFonts w:ascii="Tahoma" w:hAnsi="Tahoma" w:cs="Tahoma"/>
          <w:sz w:val="24"/>
          <w:szCs w:val="24"/>
        </w:rPr>
      </w:pPr>
      <w:r w:rsidRPr="000708B5">
        <w:rPr>
          <w:rFonts w:ascii="Tahoma" w:hAnsi="Tahoma" w:cs="Tahoma"/>
          <w:sz w:val="24"/>
          <w:szCs w:val="24"/>
        </w:rPr>
        <w:t xml:space="preserve">При наличии чрезмерно </w:t>
      </w:r>
      <w:proofErr w:type="spellStart"/>
      <w:r w:rsidRPr="000708B5">
        <w:rPr>
          <w:rFonts w:ascii="Tahoma" w:hAnsi="Tahoma" w:cs="Tahoma"/>
          <w:sz w:val="24"/>
          <w:szCs w:val="24"/>
        </w:rPr>
        <w:t>пучинистых</w:t>
      </w:r>
      <w:proofErr w:type="spellEnd"/>
      <w:r w:rsidRPr="000708B5">
        <w:rPr>
          <w:rFonts w:ascii="Tahoma" w:hAnsi="Tahoma" w:cs="Tahoma"/>
          <w:sz w:val="24"/>
          <w:szCs w:val="24"/>
        </w:rPr>
        <w:t xml:space="preserve"> грунтов и значительной чувствительности зданий к неравномерным деформациям рекомендуется строить их на малозаглубленных и незаглубленных монолитных</w:t>
      </w:r>
      <w:r w:rsidR="004F1B23" w:rsidRPr="000708B5">
        <w:rPr>
          <w:rFonts w:ascii="Tahoma" w:hAnsi="Tahoma" w:cs="Tahoma"/>
          <w:sz w:val="24"/>
          <w:szCs w:val="24"/>
        </w:rPr>
        <w:t xml:space="preserve"> </w:t>
      </w:r>
      <w:r w:rsidRPr="000708B5">
        <w:rPr>
          <w:rFonts w:ascii="Tahoma" w:hAnsi="Tahoma" w:cs="Tahoma"/>
          <w:sz w:val="24"/>
          <w:szCs w:val="24"/>
        </w:rPr>
        <w:t xml:space="preserve">железобетонных плитных фундаментах, под которыми устраивают подушки из </w:t>
      </w:r>
      <w:proofErr w:type="spellStart"/>
      <w:r w:rsidRPr="000708B5">
        <w:rPr>
          <w:rFonts w:ascii="Tahoma" w:hAnsi="Tahoma" w:cs="Tahoma"/>
          <w:sz w:val="24"/>
          <w:szCs w:val="24"/>
        </w:rPr>
        <w:t>непучинистых</w:t>
      </w:r>
      <w:proofErr w:type="spellEnd"/>
      <w:r w:rsidRPr="000708B5">
        <w:rPr>
          <w:rFonts w:ascii="Tahoma" w:hAnsi="Tahoma" w:cs="Tahoma"/>
          <w:sz w:val="24"/>
          <w:szCs w:val="24"/>
        </w:rPr>
        <w:t xml:space="preserve"> материалов.</w:t>
      </w:r>
    </w:p>
    <w:p w14:paraId="08D93FAB" w14:textId="116C2D62" w:rsidR="005C30B5" w:rsidRPr="000708B5" w:rsidRDefault="005C30B5" w:rsidP="0066675B">
      <w:pPr>
        <w:pStyle w:val="TableParagraph"/>
        <w:ind w:firstLine="720"/>
        <w:jc w:val="both"/>
        <w:rPr>
          <w:rFonts w:ascii="Tahoma" w:hAnsi="Tahoma" w:cs="Tahoma"/>
          <w:sz w:val="24"/>
          <w:szCs w:val="24"/>
        </w:rPr>
      </w:pPr>
    </w:p>
    <w:p w14:paraId="1F1F534A" w14:textId="4C23E856" w:rsidR="00FC1D71" w:rsidRPr="000708B5" w:rsidRDefault="00221F84" w:rsidP="004F1B23">
      <w:pPr>
        <w:pStyle w:val="TableParagraph"/>
        <w:numPr>
          <w:ilvl w:val="3"/>
          <w:numId w:val="72"/>
        </w:numPr>
        <w:ind w:left="284" w:firstLine="793"/>
        <w:jc w:val="both"/>
        <w:rPr>
          <w:rFonts w:ascii="Tahoma" w:hAnsi="Tahoma" w:cs="Tahoma"/>
          <w:b/>
          <w:sz w:val="24"/>
          <w:szCs w:val="24"/>
        </w:rPr>
      </w:pPr>
      <w:bookmarkStart w:id="46" w:name="_TOC_250066"/>
      <w:r w:rsidRPr="000708B5">
        <w:rPr>
          <w:rFonts w:ascii="Tahoma" w:hAnsi="Tahoma" w:cs="Tahoma"/>
          <w:b/>
          <w:sz w:val="24"/>
          <w:szCs w:val="24"/>
        </w:rPr>
        <w:t>Требования к составу, содержанию и оформлению рабочей</w:t>
      </w:r>
      <w:bookmarkEnd w:id="46"/>
      <w:r w:rsidRPr="000708B5">
        <w:rPr>
          <w:rFonts w:ascii="Tahoma" w:hAnsi="Tahoma" w:cs="Tahoma"/>
          <w:b/>
          <w:sz w:val="24"/>
          <w:szCs w:val="24"/>
        </w:rPr>
        <w:t xml:space="preserve"> документации</w:t>
      </w:r>
    </w:p>
    <w:p w14:paraId="0FCB1241"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Оформление рабочей документации выполнить согласно ГОСТ Р 21.101-2020.</w:t>
      </w:r>
    </w:p>
    <w:p w14:paraId="7C880F51" w14:textId="77777777" w:rsidR="00FC1D71" w:rsidRPr="000708B5" w:rsidRDefault="00FC1D71" w:rsidP="001D67D7">
      <w:pPr>
        <w:pStyle w:val="TableParagraph"/>
        <w:jc w:val="both"/>
        <w:rPr>
          <w:rFonts w:ascii="Tahoma" w:hAnsi="Tahoma" w:cs="Tahoma"/>
          <w:sz w:val="24"/>
          <w:szCs w:val="24"/>
        </w:rPr>
      </w:pPr>
    </w:p>
    <w:p w14:paraId="0AC0901D" w14:textId="340A0344" w:rsidR="00FC1D71" w:rsidRPr="000708B5" w:rsidRDefault="00221F84" w:rsidP="0066675B">
      <w:pPr>
        <w:pStyle w:val="TableParagraph"/>
        <w:ind w:firstLine="720"/>
        <w:jc w:val="both"/>
        <w:rPr>
          <w:rFonts w:ascii="Tahoma" w:hAnsi="Tahoma" w:cs="Tahoma"/>
          <w:b/>
          <w:sz w:val="24"/>
          <w:szCs w:val="24"/>
        </w:rPr>
      </w:pPr>
      <w:r w:rsidRPr="000708B5">
        <w:rPr>
          <w:rFonts w:ascii="Tahoma" w:hAnsi="Tahoma" w:cs="Tahoma"/>
          <w:b/>
          <w:sz w:val="24"/>
          <w:szCs w:val="24"/>
        </w:rPr>
        <w:t>Состав рабочей документации должен включать, но не ограничиваться:</w:t>
      </w:r>
    </w:p>
    <w:p w14:paraId="18655B6A"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lastRenderedPageBreak/>
        <w:t>1</w:t>
      </w:r>
      <w:r w:rsidR="001D29C2" w:rsidRPr="000708B5">
        <w:rPr>
          <w:rFonts w:ascii="Tahoma" w:hAnsi="Tahoma" w:cs="Tahoma"/>
          <w:sz w:val="24"/>
          <w:szCs w:val="24"/>
        </w:rPr>
        <w:t>.</w:t>
      </w:r>
      <w:r w:rsidRPr="000708B5">
        <w:rPr>
          <w:rFonts w:ascii="Tahoma" w:hAnsi="Tahoma" w:cs="Tahoma"/>
          <w:sz w:val="24"/>
          <w:szCs w:val="24"/>
        </w:rPr>
        <w:t xml:space="preserve"> Общие данные обязательно должны содержать следующие пункты:</w:t>
      </w:r>
    </w:p>
    <w:p w14:paraId="0370B1CD"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Основание для разработки рабочей документации</w:t>
      </w:r>
    </w:p>
    <w:p w14:paraId="1561B31B"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Номер и дата договора</w:t>
      </w:r>
    </w:p>
    <w:p w14:paraId="6020DE09"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Наименование, шифр, дата разработки и исполнитель проектной документации</w:t>
      </w:r>
    </w:p>
    <w:p w14:paraId="67F2E731"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Наименование, шифр, дата выполнения и исполнитель изысканий</w:t>
      </w:r>
    </w:p>
    <w:p w14:paraId="6C9C4087"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Запись о соответствии рабочей документации заданию на проектирование, выданным техническим условиям, требованиям действующих технических регламентов, стандартов, сводов правил, других документов, содержащих установленные требования.</w:t>
      </w:r>
    </w:p>
    <w:p w14:paraId="4164734E"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Сведения о грунтах основания: инженерно-геологические условия площадки, включая таблицу физико-механических характеристик грунтов. При выполнении раздела фундаментов включать фрагмент разбивочного с нанесенными осями здания, положением инженерно- геологических выработок (скважин, шурфов, точек зондирования), линий инженерно-геологических разрезов.</w:t>
      </w:r>
    </w:p>
    <w:p w14:paraId="45A83F58"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Сведения об уровне и характере грунтовых вод, глубине промерзания.</w:t>
      </w:r>
    </w:p>
    <w:p w14:paraId="6292DBCC"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Перечень нормативных документов (стандартов, сводов правил, технических условий и т.п.) на которые даны ссылки в рабочих чертежах.</w:t>
      </w:r>
    </w:p>
    <w:p w14:paraId="3707103B"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Абсолютную отметку, принятую в рабочих чертежах здания или сооружения условно за нулевую (как правило, приводят на чертежах архитектурных и конструктивных решений);</w:t>
      </w:r>
    </w:p>
    <w:p w14:paraId="25066939" w14:textId="102E7555"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 xml:space="preserve">Сведения о нагрузках и воздействиях, принятых для </w:t>
      </w:r>
      <w:r w:rsidR="009E229C" w:rsidRPr="000708B5">
        <w:rPr>
          <w:rFonts w:ascii="Tahoma" w:hAnsi="Tahoma" w:cs="Tahoma"/>
          <w:sz w:val="24"/>
          <w:szCs w:val="24"/>
        </w:rPr>
        <w:t>расчёта</w:t>
      </w:r>
      <w:r w:rsidRPr="000708B5">
        <w:rPr>
          <w:rFonts w:ascii="Tahoma" w:hAnsi="Tahoma" w:cs="Tahoma"/>
          <w:sz w:val="24"/>
          <w:szCs w:val="24"/>
        </w:rPr>
        <w:t xml:space="preserve"> конструкций;</w:t>
      </w:r>
    </w:p>
    <w:p w14:paraId="01FF759F"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Данные объекта строительства и нормативные документы, на основании которых они приняты:</w:t>
      </w:r>
    </w:p>
    <w:p w14:paraId="404FF3EF" w14:textId="7E2AF10B" w:rsidR="00FC1D71" w:rsidRPr="000708B5" w:rsidRDefault="009E229C" w:rsidP="0066675B">
      <w:pPr>
        <w:pStyle w:val="TableParagraph"/>
        <w:ind w:firstLine="720"/>
        <w:jc w:val="both"/>
        <w:rPr>
          <w:rFonts w:ascii="Tahoma" w:hAnsi="Tahoma" w:cs="Tahoma"/>
          <w:sz w:val="24"/>
          <w:szCs w:val="24"/>
        </w:rPr>
      </w:pPr>
      <w:r>
        <w:rPr>
          <w:rFonts w:ascii="Tahoma" w:hAnsi="Tahoma" w:cs="Tahoma"/>
          <w:sz w:val="24"/>
          <w:szCs w:val="24"/>
        </w:rPr>
        <w:t>- класс сооружения;</w:t>
      </w:r>
    </w:p>
    <w:p w14:paraId="564DE0E1" w14:textId="077B1641" w:rsidR="00FC1D71" w:rsidRPr="000708B5" w:rsidRDefault="009E229C" w:rsidP="0066675B">
      <w:pPr>
        <w:pStyle w:val="TableParagraph"/>
        <w:ind w:firstLine="720"/>
        <w:jc w:val="both"/>
        <w:rPr>
          <w:rFonts w:ascii="Tahoma" w:hAnsi="Tahoma" w:cs="Tahoma"/>
          <w:sz w:val="24"/>
          <w:szCs w:val="24"/>
        </w:rPr>
      </w:pPr>
      <w:r>
        <w:rPr>
          <w:rFonts w:ascii="Tahoma" w:hAnsi="Tahoma" w:cs="Tahoma"/>
          <w:sz w:val="24"/>
          <w:szCs w:val="24"/>
        </w:rPr>
        <w:t>- уровень ответственности;</w:t>
      </w:r>
    </w:p>
    <w:p w14:paraId="04B90C68" w14:textId="596C0F2C" w:rsidR="00FC1D71" w:rsidRPr="000708B5" w:rsidRDefault="009E229C" w:rsidP="0066675B">
      <w:pPr>
        <w:pStyle w:val="TableParagraph"/>
        <w:ind w:firstLine="720"/>
        <w:jc w:val="both"/>
        <w:rPr>
          <w:rFonts w:ascii="Tahoma" w:hAnsi="Tahoma" w:cs="Tahoma"/>
          <w:sz w:val="24"/>
          <w:szCs w:val="24"/>
        </w:rPr>
      </w:pPr>
      <w:r>
        <w:rPr>
          <w:rFonts w:ascii="Tahoma" w:hAnsi="Tahoma" w:cs="Tahoma"/>
          <w:sz w:val="24"/>
          <w:szCs w:val="24"/>
        </w:rPr>
        <w:t xml:space="preserve">-  </w:t>
      </w:r>
      <w:r w:rsidR="00221F84" w:rsidRPr="000708B5">
        <w:rPr>
          <w:rFonts w:ascii="Tahoma" w:hAnsi="Tahoma" w:cs="Tahoma"/>
          <w:sz w:val="24"/>
          <w:szCs w:val="24"/>
        </w:rPr>
        <w:t>коэффициент</w:t>
      </w:r>
      <w:r>
        <w:rPr>
          <w:rFonts w:ascii="Tahoma" w:hAnsi="Tahoma" w:cs="Tahoma"/>
          <w:sz w:val="24"/>
          <w:szCs w:val="24"/>
        </w:rPr>
        <w:t xml:space="preserve"> надежности по ответственности.</w:t>
      </w:r>
    </w:p>
    <w:p w14:paraId="4A1D9E23"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Указания о мероприятиях при производстве работ в зимнее время и при высоких температурах.</w:t>
      </w:r>
    </w:p>
    <w:p w14:paraId="6D4892EF"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Сведения о мероприятиях по гидроизоляционной и антикоррозионной защите конструкций (при отсутствии основного комплекта рабочих чертежей марки АЗ).</w:t>
      </w:r>
    </w:p>
    <w:p w14:paraId="1439BC16"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Перечень видов работ, которые оказывают влияние на безопасность здания и сооружения, подлежащих освидетельствованию и на которые необходимо составлять акты освидетельствования скрытых работ и ответственных конструкций.</w:t>
      </w:r>
    </w:p>
    <w:p w14:paraId="05F142C8"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Общие данные обязательно оформляются по ГОСТ Р 21.101 и ГОСТ 21.501.</w:t>
      </w:r>
    </w:p>
    <w:p w14:paraId="139B9B45" w14:textId="77777777" w:rsidR="00FC1D71" w:rsidRPr="000708B5" w:rsidRDefault="00FC1D71" w:rsidP="001D67D7">
      <w:pPr>
        <w:pStyle w:val="TableParagraph"/>
        <w:jc w:val="both"/>
        <w:rPr>
          <w:rFonts w:ascii="Tahoma" w:hAnsi="Tahoma" w:cs="Tahoma"/>
          <w:sz w:val="24"/>
          <w:szCs w:val="24"/>
        </w:rPr>
      </w:pPr>
    </w:p>
    <w:p w14:paraId="53A06AC6" w14:textId="74D599B8" w:rsidR="00FC1D71" w:rsidRPr="000708B5" w:rsidRDefault="00A1576F" w:rsidP="0066675B">
      <w:pPr>
        <w:pStyle w:val="TableParagraph"/>
        <w:ind w:firstLine="720"/>
        <w:jc w:val="both"/>
        <w:rPr>
          <w:rFonts w:ascii="Tahoma" w:hAnsi="Tahoma" w:cs="Tahoma"/>
          <w:sz w:val="24"/>
          <w:szCs w:val="24"/>
        </w:rPr>
      </w:pPr>
      <w:r w:rsidRPr="000708B5">
        <w:rPr>
          <w:rFonts w:ascii="Tahoma" w:hAnsi="Tahoma" w:cs="Tahoma"/>
          <w:sz w:val="24"/>
          <w:szCs w:val="24"/>
        </w:rPr>
        <w:t>2.</w:t>
      </w:r>
      <w:r w:rsidR="00221F84" w:rsidRPr="000708B5">
        <w:rPr>
          <w:rFonts w:ascii="Tahoma" w:hAnsi="Tahoma" w:cs="Tahoma"/>
          <w:sz w:val="24"/>
          <w:szCs w:val="24"/>
        </w:rPr>
        <w:t>Требования к спецификациям</w:t>
      </w:r>
    </w:p>
    <w:p w14:paraId="4C2D1D6C"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Выполняется ведомость объемов работ, в которую включают объемы выемки грунта, объемы грунта подсыпок и объемы подстилающих слоев, объемы обратной засыпки пазух котлована.</w:t>
      </w:r>
    </w:p>
    <w:p w14:paraId="79CE9CDC"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Ведомости объемов работ выполняются на отдельном листе. Спецификации рекомендуется выполнять на отдельном листе.</w:t>
      </w:r>
    </w:p>
    <w:p w14:paraId="0664A1F5"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Все спецификации выполняются в соответствии с ГОСТ 21.501 с делением на подразделы.</w:t>
      </w:r>
    </w:p>
    <w:p w14:paraId="5DA5D532" w14:textId="77777777" w:rsidR="00FC1D71" w:rsidRPr="000708B5" w:rsidRDefault="00FC1D71" w:rsidP="001D67D7">
      <w:pPr>
        <w:pStyle w:val="TableParagraph"/>
        <w:jc w:val="both"/>
        <w:rPr>
          <w:rFonts w:ascii="Tahoma" w:hAnsi="Tahoma" w:cs="Tahoma"/>
          <w:sz w:val="24"/>
          <w:szCs w:val="24"/>
        </w:rPr>
      </w:pPr>
    </w:p>
    <w:p w14:paraId="3DF0CAE9" w14:textId="599BD24F" w:rsidR="00FC1D71" w:rsidRPr="000708B5" w:rsidRDefault="004A0E94" w:rsidP="0066675B">
      <w:pPr>
        <w:pStyle w:val="TableParagraph"/>
        <w:ind w:firstLine="720"/>
        <w:jc w:val="both"/>
        <w:rPr>
          <w:rFonts w:ascii="Tahoma" w:hAnsi="Tahoma" w:cs="Tahoma"/>
          <w:b/>
          <w:sz w:val="24"/>
          <w:szCs w:val="24"/>
        </w:rPr>
      </w:pPr>
      <w:bookmarkStart w:id="47" w:name="_TOC_250065"/>
      <w:bookmarkEnd w:id="47"/>
      <w:r w:rsidRPr="000708B5">
        <w:rPr>
          <w:rFonts w:ascii="Tahoma" w:hAnsi="Tahoma" w:cs="Tahoma"/>
          <w:b/>
          <w:sz w:val="24"/>
          <w:szCs w:val="24"/>
        </w:rPr>
        <w:t>3.</w:t>
      </w:r>
      <w:r w:rsidR="00221F84" w:rsidRPr="000708B5">
        <w:rPr>
          <w:rFonts w:ascii="Tahoma" w:hAnsi="Tahoma" w:cs="Tahoma"/>
          <w:b/>
          <w:sz w:val="24"/>
          <w:szCs w:val="24"/>
        </w:rPr>
        <w:t>Электроснабжение.</w:t>
      </w:r>
    </w:p>
    <w:p w14:paraId="59A52E20" w14:textId="77B2E278" w:rsidR="00FC1D71" w:rsidRPr="000708B5" w:rsidRDefault="00A1576F" w:rsidP="0066675B">
      <w:pPr>
        <w:pStyle w:val="TableParagraph"/>
        <w:ind w:firstLine="720"/>
        <w:jc w:val="both"/>
        <w:rPr>
          <w:rFonts w:ascii="Tahoma" w:hAnsi="Tahoma" w:cs="Tahoma"/>
          <w:b/>
          <w:sz w:val="24"/>
          <w:szCs w:val="24"/>
        </w:rPr>
      </w:pPr>
      <w:bookmarkStart w:id="48" w:name="_TOC_250064"/>
      <w:r w:rsidRPr="000708B5">
        <w:rPr>
          <w:rFonts w:ascii="Tahoma" w:hAnsi="Tahoma" w:cs="Tahoma"/>
          <w:b/>
          <w:sz w:val="24"/>
          <w:szCs w:val="24"/>
        </w:rPr>
        <w:t xml:space="preserve">3.1. </w:t>
      </w:r>
      <w:r w:rsidR="00221F84" w:rsidRPr="000708B5">
        <w:rPr>
          <w:rFonts w:ascii="Tahoma" w:hAnsi="Tahoma" w:cs="Tahoma"/>
          <w:b/>
          <w:sz w:val="24"/>
          <w:szCs w:val="24"/>
        </w:rPr>
        <w:t xml:space="preserve">Общие </w:t>
      </w:r>
      <w:bookmarkEnd w:id="48"/>
      <w:r w:rsidR="00221F84" w:rsidRPr="000708B5">
        <w:rPr>
          <w:rFonts w:ascii="Tahoma" w:hAnsi="Tahoma" w:cs="Tahoma"/>
          <w:b/>
          <w:sz w:val="24"/>
          <w:szCs w:val="24"/>
        </w:rPr>
        <w:t>положения.</w:t>
      </w:r>
    </w:p>
    <w:p w14:paraId="30E76787"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Системы электроснабжения зданий и сооружений должны обеспечивать качество электроснабжения потребителей на уровне современных требований, в том числе по надежности и эффективности эксплуатации. При проектировании необходимо применить энергоэффективное оборудование для снижения потребляемой мощности.</w:t>
      </w:r>
    </w:p>
    <w:p w14:paraId="387B8115"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Система электроснабжения должна обеспечивать:</w:t>
      </w:r>
    </w:p>
    <w:p w14:paraId="7513D0B4"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надежное электроснабжение потребителей;</w:t>
      </w:r>
    </w:p>
    <w:p w14:paraId="143A6D93"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бесперебойное питание наиболее ответственных групп потребителей;</w:t>
      </w:r>
    </w:p>
    <w:p w14:paraId="208A4E56"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минимизацию возможных потерь при повреждении электрооборудования;</w:t>
      </w:r>
    </w:p>
    <w:p w14:paraId="74EBF9FA"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lastRenderedPageBreak/>
        <w:t>возможность автоматизации и диспетчеризации системы электроснабжения.</w:t>
      </w:r>
    </w:p>
    <w:p w14:paraId="1BE1E9A1" w14:textId="77777777" w:rsidR="00FC1D71" w:rsidRPr="000708B5" w:rsidRDefault="00221F84" w:rsidP="0066675B">
      <w:pPr>
        <w:pStyle w:val="TableParagraph"/>
        <w:ind w:left="720"/>
        <w:jc w:val="both"/>
        <w:rPr>
          <w:rFonts w:ascii="Tahoma" w:hAnsi="Tahoma" w:cs="Tahoma"/>
          <w:sz w:val="24"/>
          <w:szCs w:val="24"/>
        </w:rPr>
      </w:pPr>
      <w:r w:rsidRPr="000708B5">
        <w:rPr>
          <w:rFonts w:ascii="Tahoma" w:hAnsi="Tahoma" w:cs="Tahoma"/>
          <w:sz w:val="24"/>
          <w:szCs w:val="24"/>
        </w:rPr>
        <w:t xml:space="preserve">Также систему электроснабжения необходимо оснастить </w:t>
      </w:r>
      <w:proofErr w:type="spellStart"/>
      <w:r w:rsidRPr="000708B5">
        <w:rPr>
          <w:rFonts w:ascii="Tahoma" w:hAnsi="Tahoma" w:cs="Tahoma"/>
          <w:sz w:val="24"/>
          <w:szCs w:val="24"/>
        </w:rPr>
        <w:t>малообслуживаемым</w:t>
      </w:r>
      <w:proofErr w:type="spellEnd"/>
      <w:r w:rsidRPr="000708B5">
        <w:rPr>
          <w:rFonts w:ascii="Tahoma" w:hAnsi="Tahoma" w:cs="Tahoma"/>
          <w:sz w:val="24"/>
          <w:szCs w:val="24"/>
        </w:rPr>
        <w:t xml:space="preserve"> электрооборудованием с модульным принципом построения, позволяющим производить быструю замену неисправных компонентов.</w:t>
      </w:r>
    </w:p>
    <w:p w14:paraId="44CC7811"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Всё электрооборудование и материалы, применяемые в системе электроснабжения, должны соответствовать следующим требованиям:</w:t>
      </w:r>
    </w:p>
    <w:p w14:paraId="7326EEF4"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соответствовать действующим ГОСТ;</w:t>
      </w:r>
    </w:p>
    <w:p w14:paraId="37A9EB1F"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иметь сертификаты соответствия и безопасности;</w:t>
      </w:r>
    </w:p>
    <w:p w14:paraId="0CADCE12"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должны быть серийно выпускаемые (изготавливаться из серийно выпускаемых комплектующих);</w:t>
      </w:r>
    </w:p>
    <w:p w14:paraId="02C738CC"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должны иметь разрешительные документы на применение в РФ;</w:t>
      </w:r>
    </w:p>
    <w:p w14:paraId="2FDA9CB0"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должны иметь положительный референт-лист использования на действующих объектах.</w:t>
      </w:r>
    </w:p>
    <w:p w14:paraId="29D007F8" w14:textId="77777777" w:rsidR="0066675B" w:rsidRPr="000708B5" w:rsidRDefault="0066675B" w:rsidP="0066675B">
      <w:pPr>
        <w:pStyle w:val="TableParagraph"/>
        <w:ind w:firstLine="720"/>
        <w:jc w:val="both"/>
        <w:rPr>
          <w:rFonts w:ascii="Tahoma" w:hAnsi="Tahoma" w:cs="Tahoma"/>
          <w:sz w:val="24"/>
          <w:szCs w:val="24"/>
        </w:rPr>
      </w:pPr>
    </w:p>
    <w:p w14:paraId="70B9D6B7" w14:textId="5832A425"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Оборудование также должно быть подобрано с учетом условий строительства (в т.ч. климатических условий) и технического задания, в соответствии с требованиями нормативных документов.</w:t>
      </w:r>
    </w:p>
    <w:p w14:paraId="246F25F7"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 xml:space="preserve">Степень защиты электрооборудования должна быть принята в соответствии с категориями помещений, в зависимости от характеристик окружающей среды, </w:t>
      </w:r>
      <w:proofErr w:type="spellStart"/>
      <w:r w:rsidRPr="000708B5">
        <w:rPr>
          <w:rFonts w:ascii="Tahoma" w:hAnsi="Tahoma" w:cs="Tahoma"/>
          <w:sz w:val="24"/>
          <w:szCs w:val="24"/>
        </w:rPr>
        <w:t>взрыво</w:t>
      </w:r>
      <w:proofErr w:type="spellEnd"/>
      <w:r w:rsidRPr="000708B5">
        <w:rPr>
          <w:rFonts w:ascii="Tahoma" w:hAnsi="Tahoma" w:cs="Tahoma"/>
          <w:sz w:val="24"/>
          <w:szCs w:val="24"/>
        </w:rPr>
        <w:t>- и пожароопасности помещений.</w:t>
      </w:r>
    </w:p>
    <w:p w14:paraId="57103564"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 xml:space="preserve">Электротехническое оборудование предусмотреть производства ведущих российских и мировых производителей, сертифицированных и имеющих представительства в РФ. Поставщик электрооборудования должен иметь сервисную службу и возможность поставки запасных частей со склада РФ в приемлемые сроки. Применяемое оборудование должно быть унифицировано минимизировано количество линеек и типов нового оборудования) и соответствовать </w:t>
      </w:r>
      <w:proofErr w:type="spellStart"/>
      <w:r w:rsidRPr="000708B5">
        <w:rPr>
          <w:rFonts w:ascii="Tahoma" w:hAnsi="Tahoma" w:cs="Tahoma"/>
          <w:sz w:val="24"/>
          <w:szCs w:val="24"/>
        </w:rPr>
        <w:t>Вендер</w:t>
      </w:r>
      <w:proofErr w:type="spellEnd"/>
      <w:r w:rsidRPr="000708B5">
        <w:rPr>
          <w:rFonts w:ascii="Tahoma" w:hAnsi="Tahoma" w:cs="Tahoma"/>
          <w:sz w:val="24"/>
          <w:szCs w:val="24"/>
        </w:rPr>
        <w:t>-листу.</w:t>
      </w:r>
    </w:p>
    <w:p w14:paraId="23DD342B"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Необходимо выполнить подключение всех электропотребителей, которые будут предусмотрены на объекте в соответствии со всеми смежными разделами проектной документации (в том числе оборудование, предоставляемое Заказчиком). Также необходимо предусмотреть возможность для электроснабжения перспективных нагрузок.</w:t>
      </w:r>
    </w:p>
    <w:p w14:paraId="78270C3E" w14:textId="67FE15C4"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 xml:space="preserve">Все принятые технические решения должны соответствовать данному </w:t>
      </w:r>
      <w:proofErr w:type="spellStart"/>
      <w:r w:rsidR="0088790A" w:rsidRPr="000708B5">
        <w:rPr>
          <w:rFonts w:ascii="Tahoma" w:hAnsi="Tahoma" w:cs="Tahoma"/>
          <w:sz w:val="24"/>
          <w:szCs w:val="24"/>
        </w:rPr>
        <w:t>ЗнП</w:t>
      </w:r>
      <w:proofErr w:type="spellEnd"/>
      <w:r w:rsidRPr="000708B5">
        <w:rPr>
          <w:rFonts w:ascii="Tahoma" w:hAnsi="Tahoma" w:cs="Tahoma"/>
          <w:sz w:val="24"/>
          <w:szCs w:val="24"/>
        </w:rPr>
        <w:t xml:space="preserve">, а также </w:t>
      </w:r>
      <w:r w:rsidR="002462C9" w:rsidRPr="000708B5">
        <w:rPr>
          <w:rFonts w:ascii="Tahoma" w:hAnsi="Tahoma" w:cs="Tahoma"/>
          <w:sz w:val="24"/>
          <w:szCs w:val="24"/>
        </w:rPr>
        <w:t>требованиям,</w:t>
      </w:r>
      <w:r w:rsidRPr="000708B5">
        <w:rPr>
          <w:rFonts w:ascii="Tahoma" w:hAnsi="Tahoma" w:cs="Tahoma"/>
          <w:sz w:val="24"/>
          <w:szCs w:val="24"/>
        </w:rPr>
        <w:t xml:space="preserve"> действующи</w:t>
      </w:r>
      <w:r w:rsidR="0010291D" w:rsidRPr="000708B5">
        <w:rPr>
          <w:rFonts w:ascii="Tahoma" w:hAnsi="Tahoma" w:cs="Tahoma"/>
          <w:sz w:val="24"/>
          <w:szCs w:val="24"/>
        </w:rPr>
        <w:t>м</w:t>
      </w:r>
      <w:r w:rsidRPr="000708B5">
        <w:rPr>
          <w:rFonts w:ascii="Tahoma" w:hAnsi="Tahoma" w:cs="Tahoma"/>
          <w:sz w:val="24"/>
          <w:szCs w:val="24"/>
        </w:rPr>
        <w:t xml:space="preserve"> в РФ норм и правил.</w:t>
      </w:r>
    </w:p>
    <w:p w14:paraId="0D0D9053"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Категории надежности электроснабжения потребителей определить на основании ПУЭ и других действующих нормативных документов с учетом заданий на электроснабжение технологического оборудования и инженерных систем.</w:t>
      </w:r>
    </w:p>
    <w:p w14:paraId="5C6685E9" w14:textId="77777777" w:rsidR="00FC1D71" w:rsidRPr="000708B5" w:rsidRDefault="00FC1D71" w:rsidP="001D67D7">
      <w:pPr>
        <w:pStyle w:val="TableParagraph"/>
        <w:jc w:val="both"/>
        <w:rPr>
          <w:rFonts w:ascii="Tahoma" w:hAnsi="Tahoma" w:cs="Tahoma"/>
          <w:sz w:val="24"/>
          <w:szCs w:val="24"/>
        </w:rPr>
      </w:pPr>
    </w:p>
    <w:p w14:paraId="642C199A" w14:textId="70E903FC" w:rsidR="00FC1D71" w:rsidRPr="000708B5" w:rsidRDefault="00A1576F" w:rsidP="0066675B">
      <w:pPr>
        <w:pStyle w:val="TableParagraph"/>
        <w:ind w:firstLine="720"/>
        <w:jc w:val="both"/>
        <w:rPr>
          <w:rFonts w:ascii="Tahoma" w:hAnsi="Tahoma" w:cs="Tahoma"/>
          <w:b/>
          <w:sz w:val="24"/>
          <w:szCs w:val="24"/>
        </w:rPr>
      </w:pPr>
      <w:bookmarkStart w:id="49" w:name="_TOC_250063"/>
      <w:r w:rsidRPr="000708B5">
        <w:rPr>
          <w:rFonts w:ascii="Tahoma" w:hAnsi="Tahoma" w:cs="Tahoma"/>
          <w:b/>
          <w:sz w:val="24"/>
          <w:szCs w:val="24"/>
        </w:rPr>
        <w:t xml:space="preserve">3.2. </w:t>
      </w:r>
      <w:r w:rsidR="00221F84" w:rsidRPr="000708B5">
        <w:rPr>
          <w:rFonts w:ascii="Tahoma" w:hAnsi="Tahoma" w:cs="Tahoma"/>
          <w:b/>
          <w:sz w:val="24"/>
          <w:szCs w:val="24"/>
        </w:rPr>
        <w:t xml:space="preserve">Границы </w:t>
      </w:r>
      <w:bookmarkEnd w:id="49"/>
      <w:r w:rsidR="00221F84" w:rsidRPr="000708B5">
        <w:rPr>
          <w:rFonts w:ascii="Tahoma" w:hAnsi="Tahoma" w:cs="Tahoma"/>
          <w:b/>
          <w:sz w:val="24"/>
          <w:szCs w:val="24"/>
        </w:rPr>
        <w:t>работ.</w:t>
      </w:r>
    </w:p>
    <w:p w14:paraId="0ADF209C"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 xml:space="preserve">Границами проектирования настоящего подраздела являются верхние клеммы вводных коммутационных аппаратов ВРУ </w:t>
      </w:r>
      <w:r w:rsidR="0088790A" w:rsidRPr="000708B5">
        <w:rPr>
          <w:rFonts w:ascii="Tahoma" w:hAnsi="Tahoma" w:cs="Tahoma"/>
          <w:sz w:val="24"/>
          <w:szCs w:val="24"/>
        </w:rPr>
        <w:t>сооружения</w:t>
      </w:r>
      <w:r w:rsidRPr="000708B5">
        <w:rPr>
          <w:rFonts w:ascii="Tahoma" w:hAnsi="Tahoma" w:cs="Tahoma"/>
          <w:sz w:val="24"/>
          <w:szCs w:val="24"/>
        </w:rPr>
        <w:t>.</w:t>
      </w:r>
    </w:p>
    <w:p w14:paraId="2CF2B739" w14:textId="77777777" w:rsidR="00FC1D71" w:rsidRPr="000708B5" w:rsidRDefault="00FC1D71" w:rsidP="001D67D7">
      <w:pPr>
        <w:pStyle w:val="TableParagraph"/>
        <w:jc w:val="both"/>
        <w:rPr>
          <w:rFonts w:ascii="Tahoma" w:hAnsi="Tahoma" w:cs="Tahoma"/>
          <w:sz w:val="24"/>
          <w:szCs w:val="24"/>
        </w:rPr>
      </w:pPr>
    </w:p>
    <w:p w14:paraId="766BC22C" w14:textId="0AEE971B" w:rsidR="00FC1D71" w:rsidRPr="000708B5" w:rsidRDefault="00A1576F" w:rsidP="0066675B">
      <w:pPr>
        <w:pStyle w:val="TableParagraph"/>
        <w:ind w:firstLine="720"/>
        <w:jc w:val="both"/>
        <w:rPr>
          <w:rFonts w:ascii="Tahoma" w:hAnsi="Tahoma" w:cs="Tahoma"/>
          <w:b/>
          <w:sz w:val="24"/>
          <w:szCs w:val="24"/>
        </w:rPr>
      </w:pPr>
      <w:bookmarkStart w:id="50" w:name="_TOC_250062"/>
      <w:r w:rsidRPr="000708B5">
        <w:rPr>
          <w:rFonts w:ascii="Tahoma" w:hAnsi="Tahoma" w:cs="Tahoma"/>
          <w:b/>
          <w:sz w:val="24"/>
          <w:szCs w:val="24"/>
        </w:rPr>
        <w:t xml:space="preserve">3.3. </w:t>
      </w:r>
      <w:r w:rsidR="00221F84" w:rsidRPr="000708B5">
        <w:rPr>
          <w:rFonts w:ascii="Tahoma" w:hAnsi="Tahoma" w:cs="Tahoma"/>
          <w:b/>
          <w:sz w:val="24"/>
          <w:szCs w:val="24"/>
        </w:rPr>
        <w:t xml:space="preserve">Вводно-распределительное устройство </w:t>
      </w:r>
      <w:bookmarkEnd w:id="50"/>
      <w:r w:rsidR="00221F84" w:rsidRPr="000708B5">
        <w:rPr>
          <w:rFonts w:ascii="Tahoma" w:hAnsi="Tahoma" w:cs="Tahoma"/>
          <w:b/>
          <w:sz w:val="24"/>
          <w:szCs w:val="24"/>
        </w:rPr>
        <w:t>(ВРУ).</w:t>
      </w:r>
    </w:p>
    <w:p w14:paraId="1F05023B"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Для электроснабжения энергопринимающих устройств здания предусмотреть:</w:t>
      </w:r>
    </w:p>
    <w:p w14:paraId="1E3348CF"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панель вводно-распределительного устройства ВРУ;</w:t>
      </w:r>
    </w:p>
    <w:p w14:paraId="307CE998"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панель электроприемников систем противопожарных защит ПЭСПЗ;</w:t>
      </w:r>
    </w:p>
    <w:p w14:paraId="431A2F21"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панель гарантированного питания ПГП;</w:t>
      </w:r>
    </w:p>
    <w:p w14:paraId="5E8EE6B1"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панель бесперебойного питания ПБП.</w:t>
      </w:r>
    </w:p>
    <w:p w14:paraId="2B350F1C" w14:textId="77777777" w:rsidR="00FC1D71" w:rsidRPr="000708B5" w:rsidRDefault="00221F84" w:rsidP="0066675B">
      <w:pPr>
        <w:pStyle w:val="TableParagraph"/>
        <w:ind w:firstLine="720"/>
        <w:jc w:val="both"/>
        <w:rPr>
          <w:rFonts w:ascii="Tahoma" w:hAnsi="Tahoma" w:cs="Tahoma"/>
          <w:sz w:val="24"/>
          <w:szCs w:val="24"/>
        </w:rPr>
      </w:pPr>
      <w:r w:rsidRPr="000708B5">
        <w:rPr>
          <w:rFonts w:ascii="Tahoma" w:hAnsi="Tahoma" w:cs="Tahoma"/>
          <w:sz w:val="24"/>
          <w:szCs w:val="24"/>
        </w:rPr>
        <w:t>Для обеспечения питания потребителей объекта по требуемым категориям надежности электроснабжения предусмотреть следующее построение схем панелей:</w:t>
      </w:r>
    </w:p>
    <w:p w14:paraId="2D9173D9"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 xml:space="preserve">ВРУ выполнить двухсекционной из панелей РП-1 и РП-2 с устройством автоматического ввода резерва АВР на два присоединения двух </w:t>
      </w:r>
      <w:proofErr w:type="spellStart"/>
      <w:r w:rsidRPr="000708B5">
        <w:rPr>
          <w:rFonts w:ascii="Tahoma" w:hAnsi="Tahoma" w:cs="Tahoma"/>
          <w:sz w:val="24"/>
          <w:szCs w:val="24"/>
        </w:rPr>
        <w:t>взаиморезервируемых</w:t>
      </w:r>
      <w:proofErr w:type="spellEnd"/>
      <w:r w:rsidRPr="000708B5">
        <w:rPr>
          <w:rFonts w:ascii="Tahoma" w:hAnsi="Tahoma" w:cs="Tahoma"/>
          <w:sz w:val="24"/>
          <w:szCs w:val="24"/>
        </w:rPr>
        <w:t xml:space="preserve"> вводов. Подключение щитов вторичного распределения от панелей РП-1 и РП-2 принять по радиальной схеме;</w:t>
      </w:r>
    </w:p>
    <w:p w14:paraId="40161B08"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lastRenderedPageBreak/>
        <w:t xml:space="preserve">ПЭСПЗ выполнить односекционной с устройством автоматического ввода резерва АВР на три присоединения: два </w:t>
      </w:r>
      <w:proofErr w:type="spellStart"/>
      <w:r w:rsidRPr="000708B5">
        <w:rPr>
          <w:rFonts w:ascii="Tahoma" w:hAnsi="Tahoma" w:cs="Tahoma"/>
          <w:sz w:val="24"/>
          <w:szCs w:val="24"/>
        </w:rPr>
        <w:t>взаиморезервируемых</w:t>
      </w:r>
      <w:proofErr w:type="spellEnd"/>
      <w:r w:rsidRPr="000708B5">
        <w:rPr>
          <w:rFonts w:ascii="Tahoma" w:hAnsi="Tahoma" w:cs="Tahoma"/>
          <w:sz w:val="24"/>
          <w:szCs w:val="24"/>
        </w:rPr>
        <w:t xml:space="preserve"> ввода и один резервный ввод от ДЭС. Подключение щитов вторичного распределения от панели ПЭСПЗ принято по радиальной схеме;</w:t>
      </w:r>
    </w:p>
    <w:p w14:paraId="2B17DB86"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 xml:space="preserve">ПГП выполнить односекционной с устройством автоматического ввода резерва АВР на три присоединения: два </w:t>
      </w:r>
      <w:proofErr w:type="spellStart"/>
      <w:r w:rsidRPr="000708B5">
        <w:rPr>
          <w:rFonts w:ascii="Tahoma" w:hAnsi="Tahoma" w:cs="Tahoma"/>
          <w:sz w:val="24"/>
          <w:szCs w:val="24"/>
        </w:rPr>
        <w:t>взаиморезервируемых</w:t>
      </w:r>
      <w:proofErr w:type="spellEnd"/>
      <w:r w:rsidRPr="000708B5">
        <w:rPr>
          <w:rFonts w:ascii="Tahoma" w:hAnsi="Tahoma" w:cs="Tahoma"/>
          <w:sz w:val="24"/>
          <w:szCs w:val="24"/>
        </w:rPr>
        <w:t xml:space="preserve"> ввода и один резервный ввод от ДЭС. Подключение щитов вторичного распределения от панели ПЭСПЗ принять по радиальной схеме;</w:t>
      </w:r>
    </w:p>
    <w:p w14:paraId="4D4D6072"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ПБП выполнить односекционной, питание которой осуществить от панели ПГП через центральный источник бесперебойного питания ЦИБП двойного преобразования (</w:t>
      </w:r>
      <w:proofErr w:type="spellStart"/>
      <w:r w:rsidRPr="000708B5">
        <w:rPr>
          <w:rFonts w:ascii="Tahoma" w:hAnsi="Tahoma" w:cs="Tahoma"/>
          <w:sz w:val="24"/>
          <w:szCs w:val="24"/>
        </w:rPr>
        <w:t>on-line</w:t>
      </w:r>
      <w:proofErr w:type="spellEnd"/>
      <w:r w:rsidRPr="000708B5">
        <w:rPr>
          <w:rFonts w:ascii="Tahoma" w:hAnsi="Tahoma" w:cs="Tahoma"/>
          <w:sz w:val="24"/>
          <w:szCs w:val="24"/>
        </w:rPr>
        <w:t>). Подключение через ИБП предусмотреть по средствам щита технологического байпаса ЩТБ. Подключение щитов вторичного распределения от панели ПБП принять по радиальной схеме.</w:t>
      </w:r>
    </w:p>
    <w:p w14:paraId="2C79DB2B"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 xml:space="preserve">На вводе в ВРУ установить автоматические выключатели. Между основными секциями шин установить секционный автоматический выключатель. Вводные и секционные автоматические выключатели предусмотреть </w:t>
      </w:r>
      <w:proofErr w:type="spellStart"/>
      <w:r w:rsidRPr="000708B5">
        <w:rPr>
          <w:rFonts w:ascii="Tahoma" w:hAnsi="Tahoma" w:cs="Tahoma"/>
          <w:sz w:val="24"/>
          <w:szCs w:val="24"/>
        </w:rPr>
        <w:t>выкатного</w:t>
      </w:r>
      <w:proofErr w:type="spellEnd"/>
      <w:r w:rsidRPr="000708B5">
        <w:rPr>
          <w:rFonts w:ascii="Tahoma" w:hAnsi="Tahoma" w:cs="Tahoma"/>
          <w:sz w:val="24"/>
          <w:szCs w:val="24"/>
        </w:rPr>
        <w:t xml:space="preserve"> исполнения. ВРУ выполнить с автоматическим вводом резерва (АВР) на вводах для обеспечения потребителей 1-ой категории. АВР выполняется на базе микроконтроллера.</w:t>
      </w:r>
    </w:p>
    <w:p w14:paraId="59D9CDB9" w14:textId="64262713"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Степень защиты ВРУ не менее IP31. Степень секционирования ВРУ не менее 2b.</w:t>
      </w:r>
    </w:p>
    <w:p w14:paraId="26B5FD5D" w14:textId="41102603" w:rsidR="00502CF2" w:rsidRPr="000708B5" w:rsidRDefault="00502CF2" w:rsidP="001928C7">
      <w:pPr>
        <w:pStyle w:val="TableParagraph"/>
        <w:ind w:firstLine="720"/>
        <w:jc w:val="both"/>
        <w:rPr>
          <w:rFonts w:ascii="Tahoma" w:hAnsi="Tahoma" w:cs="Tahoma"/>
          <w:sz w:val="24"/>
          <w:szCs w:val="24"/>
        </w:rPr>
      </w:pPr>
      <w:r w:rsidRPr="000708B5">
        <w:rPr>
          <w:rFonts w:ascii="Tahoma" w:hAnsi="Tahoma" w:cs="Tahoma"/>
          <w:sz w:val="24"/>
          <w:szCs w:val="24"/>
        </w:rPr>
        <w:t>В панелях ПГП и ПЭСПЗ предусмотреть установку стабилизаторов напряжения.</w:t>
      </w:r>
    </w:p>
    <w:p w14:paraId="13B60887"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Для уменьшения доли реактивной энергии в панелях ВРУ предусмотреть установку автоматически регулируемых устройств компенсации реактивной мощности (УКРМ). В качестве устройств компенсации предусмотреть полностью автоматизированные конденсаторные установки (КУ). Расчет и подбор УКРМ выполнить таким образом, что на вводах в ВРУ при работе УКРМ обеспечивался коэффициент мощности не менее 0.95.</w:t>
      </w:r>
    </w:p>
    <w:p w14:paraId="4971E01C" w14:textId="77777777" w:rsidR="00FC1D71" w:rsidRPr="000708B5" w:rsidRDefault="00FC1D71" w:rsidP="001D67D7">
      <w:pPr>
        <w:pStyle w:val="TableParagraph"/>
        <w:jc w:val="both"/>
        <w:rPr>
          <w:rFonts w:ascii="Tahoma" w:hAnsi="Tahoma" w:cs="Tahoma"/>
          <w:sz w:val="24"/>
          <w:szCs w:val="24"/>
        </w:rPr>
      </w:pPr>
    </w:p>
    <w:p w14:paraId="30AF6D70" w14:textId="31BC2E14" w:rsidR="00FC1D71" w:rsidRPr="000708B5" w:rsidRDefault="00A1576F" w:rsidP="001928C7">
      <w:pPr>
        <w:pStyle w:val="TableParagraph"/>
        <w:ind w:firstLine="720"/>
        <w:jc w:val="both"/>
        <w:rPr>
          <w:rFonts w:ascii="Tahoma" w:hAnsi="Tahoma" w:cs="Tahoma"/>
          <w:b/>
          <w:sz w:val="24"/>
          <w:szCs w:val="24"/>
        </w:rPr>
      </w:pPr>
      <w:bookmarkStart w:id="51" w:name="_TOC_250061"/>
      <w:r w:rsidRPr="000708B5">
        <w:rPr>
          <w:rFonts w:ascii="Tahoma" w:hAnsi="Tahoma" w:cs="Tahoma"/>
          <w:b/>
          <w:sz w:val="24"/>
          <w:szCs w:val="24"/>
        </w:rPr>
        <w:t xml:space="preserve">3.4. </w:t>
      </w:r>
      <w:r w:rsidR="00221F84" w:rsidRPr="000708B5">
        <w:rPr>
          <w:rFonts w:ascii="Tahoma" w:hAnsi="Tahoma" w:cs="Tahoma"/>
          <w:b/>
          <w:sz w:val="24"/>
          <w:szCs w:val="24"/>
        </w:rPr>
        <w:t xml:space="preserve">Требования к надежности электроснабжения и качеству </w:t>
      </w:r>
      <w:bookmarkEnd w:id="51"/>
      <w:r w:rsidR="00221F84" w:rsidRPr="000708B5">
        <w:rPr>
          <w:rFonts w:ascii="Tahoma" w:hAnsi="Tahoma" w:cs="Tahoma"/>
          <w:b/>
          <w:sz w:val="24"/>
          <w:szCs w:val="24"/>
        </w:rPr>
        <w:t>электроэнергии</w:t>
      </w:r>
    </w:p>
    <w:p w14:paraId="55061E4E"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По степени надежности электроснабжения потребители терминала относятся к следующим категориям: Первая категория:</w:t>
      </w:r>
    </w:p>
    <w:p w14:paraId="66C56E26"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Система противодымной вентиляции;</w:t>
      </w:r>
    </w:p>
    <w:p w14:paraId="3F1FA383"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Насосы АУПТ и ВПВ;</w:t>
      </w:r>
    </w:p>
    <w:p w14:paraId="3BD0AE29" w14:textId="77777777" w:rsidR="00FC1D71" w:rsidRPr="000708B5" w:rsidRDefault="00221F84" w:rsidP="00BC495B">
      <w:pPr>
        <w:pStyle w:val="TableParagraph"/>
        <w:ind w:firstLine="720"/>
        <w:jc w:val="both"/>
        <w:rPr>
          <w:rFonts w:ascii="Tahoma" w:hAnsi="Tahoma" w:cs="Tahoma"/>
          <w:sz w:val="24"/>
          <w:szCs w:val="24"/>
        </w:rPr>
      </w:pPr>
      <w:r w:rsidRPr="000708B5">
        <w:rPr>
          <w:rFonts w:ascii="Tahoma" w:hAnsi="Tahoma" w:cs="Tahoma"/>
          <w:sz w:val="24"/>
          <w:szCs w:val="24"/>
        </w:rPr>
        <w:t>Автоматическая система пожарной сигнализации (АПС);</w:t>
      </w:r>
    </w:p>
    <w:p w14:paraId="4FB61F01" w14:textId="77777777" w:rsidR="00FC1D71" w:rsidRPr="000708B5" w:rsidRDefault="00221F84" w:rsidP="00BC495B">
      <w:pPr>
        <w:pStyle w:val="TableParagraph"/>
        <w:ind w:firstLine="720"/>
        <w:jc w:val="both"/>
        <w:rPr>
          <w:rFonts w:ascii="Tahoma" w:hAnsi="Tahoma" w:cs="Tahoma"/>
          <w:sz w:val="24"/>
          <w:szCs w:val="24"/>
        </w:rPr>
      </w:pPr>
      <w:r w:rsidRPr="000708B5">
        <w:rPr>
          <w:rFonts w:ascii="Tahoma" w:hAnsi="Tahoma" w:cs="Tahoma"/>
          <w:sz w:val="24"/>
          <w:szCs w:val="24"/>
        </w:rPr>
        <w:t>Система оповещения и управления эвакуацией (СОУЭ);</w:t>
      </w:r>
    </w:p>
    <w:p w14:paraId="18D0477A" w14:textId="77777777" w:rsidR="00FC1D71" w:rsidRPr="000708B5" w:rsidRDefault="00221F84" w:rsidP="00BC495B">
      <w:pPr>
        <w:pStyle w:val="TableParagraph"/>
        <w:ind w:firstLine="720"/>
        <w:jc w:val="both"/>
        <w:rPr>
          <w:rFonts w:ascii="Tahoma" w:hAnsi="Tahoma" w:cs="Tahoma"/>
          <w:sz w:val="24"/>
          <w:szCs w:val="24"/>
        </w:rPr>
      </w:pPr>
      <w:r w:rsidRPr="000708B5">
        <w:rPr>
          <w:rFonts w:ascii="Tahoma" w:hAnsi="Tahoma" w:cs="Tahoma"/>
          <w:sz w:val="24"/>
          <w:szCs w:val="24"/>
        </w:rPr>
        <w:t>Аварийное электроосвещение;</w:t>
      </w:r>
    </w:p>
    <w:p w14:paraId="0952CC32" w14:textId="77777777" w:rsidR="00FC1D71" w:rsidRPr="000708B5" w:rsidRDefault="00221F84" w:rsidP="00BC495B">
      <w:pPr>
        <w:pStyle w:val="TableParagraph"/>
        <w:ind w:firstLine="720"/>
        <w:jc w:val="both"/>
        <w:rPr>
          <w:rFonts w:ascii="Tahoma" w:hAnsi="Tahoma" w:cs="Tahoma"/>
          <w:sz w:val="24"/>
          <w:szCs w:val="24"/>
        </w:rPr>
      </w:pPr>
      <w:r w:rsidRPr="000708B5">
        <w:rPr>
          <w:rFonts w:ascii="Tahoma" w:hAnsi="Tahoma" w:cs="Tahoma"/>
          <w:sz w:val="24"/>
          <w:szCs w:val="24"/>
        </w:rPr>
        <w:t>Система светового ограждения;</w:t>
      </w:r>
    </w:p>
    <w:p w14:paraId="48704878" w14:textId="77777777" w:rsidR="00FC1D71" w:rsidRPr="000708B5" w:rsidRDefault="00221F84" w:rsidP="00BC495B">
      <w:pPr>
        <w:pStyle w:val="TableParagraph"/>
        <w:ind w:firstLine="720"/>
        <w:jc w:val="both"/>
        <w:rPr>
          <w:rFonts w:ascii="Tahoma" w:hAnsi="Tahoma" w:cs="Tahoma"/>
          <w:sz w:val="24"/>
          <w:szCs w:val="24"/>
        </w:rPr>
      </w:pPr>
      <w:r w:rsidRPr="000708B5">
        <w:rPr>
          <w:rFonts w:ascii="Tahoma" w:hAnsi="Tahoma" w:cs="Tahoma"/>
          <w:sz w:val="24"/>
          <w:szCs w:val="24"/>
        </w:rPr>
        <w:t>Системы безопасности (ОС, СКУД, СОТ);</w:t>
      </w:r>
    </w:p>
    <w:p w14:paraId="1699072D" w14:textId="77777777" w:rsidR="00FC1D71" w:rsidRPr="000708B5" w:rsidRDefault="00221F84" w:rsidP="00BC495B">
      <w:pPr>
        <w:pStyle w:val="TableParagraph"/>
        <w:ind w:firstLine="720"/>
        <w:jc w:val="both"/>
        <w:rPr>
          <w:rFonts w:ascii="Tahoma" w:hAnsi="Tahoma" w:cs="Tahoma"/>
          <w:sz w:val="24"/>
          <w:szCs w:val="24"/>
        </w:rPr>
      </w:pPr>
      <w:r w:rsidRPr="000708B5">
        <w:rPr>
          <w:rFonts w:ascii="Tahoma" w:hAnsi="Tahoma" w:cs="Tahoma"/>
          <w:sz w:val="24"/>
          <w:szCs w:val="24"/>
        </w:rPr>
        <w:t>Серверное оборудование технологических, инженерных систем, систем безопасности, систем связи и информирования, оборудование системы передачи данных;</w:t>
      </w:r>
    </w:p>
    <w:p w14:paraId="07B50C30" w14:textId="77777777" w:rsidR="00FC1D71" w:rsidRPr="000708B5" w:rsidRDefault="00221F84" w:rsidP="00BC495B">
      <w:pPr>
        <w:pStyle w:val="TableParagraph"/>
        <w:ind w:firstLine="720"/>
        <w:jc w:val="both"/>
        <w:rPr>
          <w:rFonts w:ascii="Tahoma" w:hAnsi="Tahoma" w:cs="Tahoma"/>
          <w:sz w:val="24"/>
          <w:szCs w:val="24"/>
        </w:rPr>
      </w:pPr>
      <w:r w:rsidRPr="000708B5">
        <w:rPr>
          <w:rFonts w:ascii="Tahoma" w:hAnsi="Tahoma" w:cs="Tahoma"/>
          <w:sz w:val="24"/>
          <w:szCs w:val="24"/>
        </w:rPr>
        <w:t>Контроллеры и циркуляционные насосы вентиляционных систем;</w:t>
      </w:r>
    </w:p>
    <w:p w14:paraId="47A141D0" w14:textId="77777777" w:rsidR="00FC1D71" w:rsidRPr="000708B5" w:rsidRDefault="00221F84" w:rsidP="00BC495B">
      <w:pPr>
        <w:pStyle w:val="TableParagraph"/>
        <w:ind w:firstLine="720"/>
        <w:jc w:val="both"/>
        <w:rPr>
          <w:rFonts w:ascii="Tahoma" w:hAnsi="Tahoma" w:cs="Tahoma"/>
          <w:sz w:val="24"/>
          <w:szCs w:val="24"/>
        </w:rPr>
      </w:pPr>
      <w:r w:rsidRPr="000708B5">
        <w:rPr>
          <w:rFonts w:ascii="Tahoma" w:hAnsi="Tahoma" w:cs="Tahoma"/>
          <w:sz w:val="24"/>
          <w:szCs w:val="24"/>
        </w:rPr>
        <w:t>Технологическое кондиционирование серверных, ЦКУ, ЗКУ, помещений ИБП; Вторая категория:</w:t>
      </w:r>
    </w:p>
    <w:p w14:paraId="1066A122" w14:textId="77777777" w:rsidR="00FC1D71" w:rsidRPr="000708B5" w:rsidRDefault="00221F84" w:rsidP="00BC495B">
      <w:pPr>
        <w:pStyle w:val="TableParagraph"/>
        <w:ind w:firstLine="720"/>
        <w:jc w:val="both"/>
        <w:rPr>
          <w:rFonts w:ascii="Tahoma" w:hAnsi="Tahoma" w:cs="Tahoma"/>
          <w:sz w:val="24"/>
          <w:szCs w:val="24"/>
        </w:rPr>
      </w:pPr>
      <w:r w:rsidRPr="000708B5">
        <w:rPr>
          <w:rFonts w:ascii="Tahoma" w:hAnsi="Tahoma" w:cs="Tahoma"/>
          <w:sz w:val="24"/>
          <w:szCs w:val="24"/>
        </w:rPr>
        <w:t>Внутреннее рабочее освещение;</w:t>
      </w:r>
    </w:p>
    <w:p w14:paraId="4C403D4A" w14:textId="77777777" w:rsidR="00FC1D71" w:rsidRPr="000708B5" w:rsidRDefault="00221F84" w:rsidP="00BC495B">
      <w:pPr>
        <w:pStyle w:val="TableParagraph"/>
        <w:ind w:firstLine="720"/>
        <w:jc w:val="both"/>
        <w:rPr>
          <w:rFonts w:ascii="Tahoma" w:hAnsi="Tahoma" w:cs="Tahoma"/>
          <w:sz w:val="24"/>
          <w:szCs w:val="24"/>
        </w:rPr>
      </w:pPr>
      <w:r w:rsidRPr="000708B5">
        <w:rPr>
          <w:rFonts w:ascii="Tahoma" w:hAnsi="Tahoma" w:cs="Tahoma"/>
          <w:sz w:val="24"/>
          <w:szCs w:val="24"/>
        </w:rPr>
        <w:t>Телевизионные установки;</w:t>
      </w:r>
    </w:p>
    <w:p w14:paraId="577C129A" w14:textId="77777777" w:rsidR="00FC1D71" w:rsidRPr="000708B5" w:rsidRDefault="00221F84" w:rsidP="00BC495B">
      <w:pPr>
        <w:pStyle w:val="TableParagraph"/>
        <w:ind w:firstLine="720"/>
        <w:jc w:val="both"/>
        <w:rPr>
          <w:rFonts w:ascii="Tahoma" w:hAnsi="Tahoma" w:cs="Tahoma"/>
          <w:sz w:val="24"/>
          <w:szCs w:val="24"/>
        </w:rPr>
      </w:pPr>
      <w:r w:rsidRPr="000708B5">
        <w:rPr>
          <w:rFonts w:ascii="Tahoma" w:hAnsi="Tahoma" w:cs="Tahoma"/>
          <w:sz w:val="24"/>
          <w:szCs w:val="24"/>
        </w:rPr>
        <w:t>Концессионеры.</w:t>
      </w:r>
    </w:p>
    <w:p w14:paraId="4DE28C2A" w14:textId="77777777" w:rsidR="00FC1D71" w:rsidRPr="000708B5" w:rsidRDefault="00221F84" w:rsidP="00BC495B">
      <w:pPr>
        <w:pStyle w:val="TableParagraph"/>
        <w:ind w:firstLine="720"/>
        <w:jc w:val="both"/>
        <w:rPr>
          <w:rFonts w:ascii="Tahoma" w:hAnsi="Tahoma" w:cs="Tahoma"/>
          <w:sz w:val="24"/>
          <w:szCs w:val="24"/>
        </w:rPr>
      </w:pPr>
      <w:r w:rsidRPr="000708B5">
        <w:rPr>
          <w:rFonts w:ascii="Tahoma" w:hAnsi="Tahoma" w:cs="Tahoma"/>
          <w:sz w:val="24"/>
          <w:szCs w:val="24"/>
        </w:rPr>
        <w:t>Все остальные потребители здания относятся к третьей категории надежности электроснабжения.</w:t>
      </w:r>
    </w:p>
    <w:p w14:paraId="07280885" w14:textId="77777777" w:rsidR="00FC1D71" w:rsidRPr="000708B5" w:rsidRDefault="00221F84" w:rsidP="00BC495B">
      <w:pPr>
        <w:pStyle w:val="TableParagraph"/>
        <w:ind w:firstLine="720"/>
        <w:jc w:val="both"/>
        <w:rPr>
          <w:rFonts w:ascii="Tahoma" w:hAnsi="Tahoma" w:cs="Tahoma"/>
          <w:sz w:val="24"/>
          <w:szCs w:val="24"/>
        </w:rPr>
      </w:pPr>
      <w:r w:rsidRPr="000708B5">
        <w:rPr>
          <w:rFonts w:ascii="Tahoma" w:hAnsi="Tahoma" w:cs="Tahoma"/>
          <w:sz w:val="24"/>
          <w:szCs w:val="24"/>
        </w:rPr>
        <w:t>Выделяется следующая группа потребителей, требующая гарантированного электроснабжения от 3-х независимых источников питания:</w:t>
      </w:r>
    </w:p>
    <w:p w14:paraId="25DB80F4" w14:textId="77777777" w:rsidR="00FC1D71" w:rsidRPr="000708B5" w:rsidRDefault="00221F84" w:rsidP="00BC495B">
      <w:pPr>
        <w:pStyle w:val="TableParagraph"/>
        <w:ind w:firstLine="720"/>
        <w:jc w:val="both"/>
        <w:rPr>
          <w:rFonts w:ascii="Tahoma" w:hAnsi="Tahoma" w:cs="Tahoma"/>
          <w:sz w:val="24"/>
          <w:szCs w:val="24"/>
        </w:rPr>
      </w:pPr>
      <w:r w:rsidRPr="000708B5">
        <w:rPr>
          <w:rFonts w:ascii="Tahoma" w:hAnsi="Tahoma" w:cs="Tahoma"/>
          <w:sz w:val="24"/>
          <w:szCs w:val="24"/>
        </w:rPr>
        <w:t>система кондиционирования помещений СС и серверных;</w:t>
      </w:r>
    </w:p>
    <w:p w14:paraId="70EED1AD" w14:textId="77777777" w:rsidR="00FC1D71" w:rsidRPr="000708B5" w:rsidRDefault="00221F84" w:rsidP="00BC495B">
      <w:pPr>
        <w:pStyle w:val="TableParagraph"/>
        <w:ind w:firstLine="720"/>
        <w:jc w:val="both"/>
        <w:rPr>
          <w:rFonts w:ascii="Tahoma" w:hAnsi="Tahoma" w:cs="Tahoma"/>
          <w:sz w:val="24"/>
          <w:szCs w:val="24"/>
        </w:rPr>
      </w:pPr>
      <w:r w:rsidRPr="000708B5">
        <w:rPr>
          <w:rFonts w:ascii="Tahoma" w:hAnsi="Tahoma" w:cs="Tahoma"/>
          <w:sz w:val="24"/>
          <w:szCs w:val="24"/>
        </w:rPr>
        <w:t>автоматические установки пожаротушения (АУПТ и ВПВ);</w:t>
      </w:r>
    </w:p>
    <w:p w14:paraId="14EECD2A" w14:textId="77777777" w:rsidR="00FC1D71" w:rsidRPr="000708B5" w:rsidRDefault="00221F84" w:rsidP="00BC495B">
      <w:pPr>
        <w:pStyle w:val="TableParagraph"/>
        <w:ind w:firstLine="720"/>
        <w:jc w:val="both"/>
        <w:rPr>
          <w:rFonts w:ascii="Tahoma" w:hAnsi="Tahoma" w:cs="Tahoma"/>
          <w:sz w:val="24"/>
          <w:szCs w:val="24"/>
        </w:rPr>
      </w:pPr>
      <w:r w:rsidRPr="000708B5">
        <w:rPr>
          <w:rFonts w:ascii="Tahoma" w:hAnsi="Tahoma" w:cs="Tahoma"/>
          <w:sz w:val="24"/>
          <w:szCs w:val="24"/>
        </w:rPr>
        <w:t>система противодымной вентиляции;</w:t>
      </w:r>
    </w:p>
    <w:p w14:paraId="28418CB7" w14:textId="77777777" w:rsidR="00FC1D71" w:rsidRPr="000708B5" w:rsidRDefault="00221F84" w:rsidP="00BC495B">
      <w:pPr>
        <w:pStyle w:val="TableParagraph"/>
        <w:ind w:firstLine="720"/>
        <w:jc w:val="both"/>
        <w:rPr>
          <w:rFonts w:ascii="Tahoma" w:hAnsi="Tahoma" w:cs="Tahoma"/>
          <w:sz w:val="24"/>
          <w:szCs w:val="24"/>
        </w:rPr>
      </w:pPr>
      <w:r w:rsidRPr="000708B5">
        <w:rPr>
          <w:rFonts w:ascii="Tahoma" w:hAnsi="Tahoma" w:cs="Tahoma"/>
          <w:sz w:val="24"/>
          <w:szCs w:val="24"/>
        </w:rPr>
        <w:lastRenderedPageBreak/>
        <w:t>Выделяется следующая группа потребителей, требующая бесперебойного электроснабжения через источники бесперебойного питания (ИБП):</w:t>
      </w:r>
    </w:p>
    <w:p w14:paraId="75C014C1" w14:textId="77777777" w:rsidR="00FC1D71" w:rsidRPr="000708B5" w:rsidRDefault="00221F84" w:rsidP="00BC495B">
      <w:pPr>
        <w:pStyle w:val="TableParagraph"/>
        <w:ind w:firstLine="720"/>
        <w:jc w:val="both"/>
        <w:rPr>
          <w:rFonts w:ascii="Tahoma" w:hAnsi="Tahoma" w:cs="Tahoma"/>
          <w:sz w:val="24"/>
          <w:szCs w:val="24"/>
        </w:rPr>
      </w:pPr>
      <w:r w:rsidRPr="000708B5">
        <w:rPr>
          <w:rFonts w:ascii="Tahoma" w:hAnsi="Tahoma" w:cs="Tahoma"/>
          <w:sz w:val="24"/>
          <w:szCs w:val="24"/>
        </w:rPr>
        <w:t>аварийное электроосвещение;</w:t>
      </w:r>
    </w:p>
    <w:p w14:paraId="64E92CDE" w14:textId="77777777" w:rsidR="00FC1D71" w:rsidRPr="000708B5" w:rsidRDefault="00221F84" w:rsidP="00BC495B">
      <w:pPr>
        <w:pStyle w:val="TableParagraph"/>
        <w:ind w:firstLine="720"/>
        <w:jc w:val="both"/>
        <w:rPr>
          <w:rFonts w:ascii="Tahoma" w:hAnsi="Tahoma" w:cs="Tahoma"/>
          <w:sz w:val="24"/>
          <w:szCs w:val="24"/>
        </w:rPr>
      </w:pPr>
      <w:r w:rsidRPr="000708B5">
        <w:rPr>
          <w:rFonts w:ascii="Tahoma" w:hAnsi="Tahoma" w:cs="Tahoma"/>
          <w:sz w:val="24"/>
          <w:szCs w:val="24"/>
        </w:rPr>
        <w:t>система светового ограждения (заградительные огни);</w:t>
      </w:r>
    </w:p>
    <w:p w14:paraId="606B2B1F" w14:textId="77777777" w:rsidR="00FC1D71" w:rsidRPr="000708B5" w:rsidRDefault="00221F84" w:rsidP="00BC495B">
      <w:pPr>
        <w:pStyle w:val="TableParagraph"/>
        <w:ind w:firstLine="720"/>
        <w:jc w:val="both"/>
        <w:rPr>
          <w:rFonts w:ascii="Tahoma" w:hAnsi="Tahoma" w:cs="Tahoma"/>
          <w:sz w:val="24"/>
          <w:szCs w:val="24"/>
        </w:rPr>
      </w:pPr>
      <w:r w:rsidRPr="000708B5">
        <w:rPr>
          <w:rFonts w:ascii="Tahoma" w:hAnsi="Tahoma" w:cs="Tahoma"/>
          <w:sz w:val="24"/>
          <w:szCs w:val="24"/>
        </w:rPr>
        <w:t>розеточные сети бесперебойного питания;</w:t>
      </w:r>
    </w:p>
    <w:p w14:paraId="71CD75BE" w14:textId="77777777" w:rsidR="00FC1D71" w:rsidRPr="000708B5" w:rsidRDefault="00221F84" w:rsidP="00BC495B">
      <w:pPr>
        <w:pStyle w:val="TableParagraph"/>
        <w:ind w:firstLine="720"/>
        <w:jc w:val="both"/>
        <w:rPr>
          <w:rFonts w:ascii="Tahoma" w:hAnsi="Tahoma" w:cs="Tahoma"/>
          <w:sz w:val="24"/>
          <w:szCs w:val="24"/>
        </w:rPr>
      </w:pPr>
      <w:r w:rsidRPr="000708B5">
        <w:rPr>
          <w:rFonts w:ascii="Tahoma" w:hAnsi="Tahoma" w:cs="Tahoma"/>
          <w:sz w:val="24"/>
          <w:szCs w:val="24"/>
        </w:rPr>
        <w:t>системы связи (СКС, СЗИ, СВИ, ОС, СКУД, СОТ, ЭЧ, ГГС);</w:t>
      </w:r>
    </w:p>
    <w:p w14:paraId="722AF50E" w14:textId="77777777" w:rsidR="00FC1D71" w:rsidRPr="000708B5" w:rsidRDefault="00221F84" w:rsidP="00BC495B">
      <w:pPr>
        <w:pStyle w:val="TableParagraph"/>
        <w:ind w:firstLine="720"/>
        <w:jc w:val="both"/>
        <w:rPr>
          <w:rFonts w:ascii="Tahoma" w:hAnsi="Tahoma" w:cs="Tahoma"/>
          <w:sz w:val="24"/>
          <w:szCs w:val="24"/>
        </w:rPr>
      </w:pPr>
      <w:r w:rsidRPr="000708B5">
        <w:rPr>
          <w:rFonts w:ascii="Tahoma" w:hAnsi="Tahoma" w:cs="Tahoma"/>
          <w:sz w:val="24"/>
          <w:szCs w:val="24"/>
        </w:rPr>
        <w:t>серверы служб терминала;</w:t>
      </w:r>
    </w:p>
    <w:p w14:paraId="7507FDD0" w14:textId="77777777" w:rsidR="00FC1D71" w:rsidRPr="000708B5" w:rsidRDefault="00221F84" w:rsidP="00BC495B">
      <w:pPr>
        <w:pStyle w:val="TableParagraph"/>
        <w:ind w:firstLine="720"/>
        <w:jc w:val="both"/>
        <w:rPr>
          <w:rFonts w:ascii="Tahoma" w:hAnsi="Tahoma" w:cs="Tahoma"/>
          <w:sz w:val="24"/>
          <w:szCs w:val="24"/>
        </w:rPr>
      </w:pPr>
      <w:r w:rsidRPr="000708B5">
        <w:rPr>
          <w:rFonts w:ascii="Tahoma" w:hAnsi="Tahoma" w:cs="Tahoma"/>
          <w:sz w:val="24"/>
          <w:szCs w:val="24"/>
        </w:rPr>
        <w:t>АПС, СЗИ, АСПЗ, СОУЭ.</w:t>
      </w:r>
    </w:p>
    <w:p w14:paraId="4EA10BC6" w14:textId="77777777" w:rsidR="00FC1D71" w:rsidRPr="000708B5" w:rsidRDefault="00221F84" w:rsidP="00BC495B">
      <w:pPr>
        <w:pStyle w:val="TableParagraph"/>
        <w:ind w:firstLine="720"/>
        <w:jc w:val="both"/>
        <w:rPr>
          <w:rFonts w:ascii="Tahoma" w:hAnsi="Tahoma" w:cs="Tahoma"/>
          <w:sz w:val="24"/>
          <w:szCs w:val="24"/>
        </w:rPr>
      </w:pPr>
      <w:r w:rsidRPr="000708B5">
        <w:rPr>
          <w:rFonts w:ascii="Tahoma" w:hAnsi="Tahoma" w:cs="Tahoma"/>
          <w:sz w:val="24"/>
          <w:szCs w:val="24"/>
        </w:rPr>
        <w:t>Итоговый перечень потребителей определить на этапе разработки рабочей документации.</w:t>
      </w:r>
    </w:p>
    <w:p w14:paraId="134D8479" w14:textId="77777777" w:rsidR="00FC1D71" w:rsidRPr="000708B5" w:rsidRDefault="00FC1D71" w:rsidP="001D67D7">
      <w:pPr>
        <w:pStyle w:val="TableParagraph"/>
        <w:jc w:val="both"/>
        <w:rPr>
          <w:rFonts w:ascii="Tahoma" w:hAnsi="Tahoma" w:cs="Tahoma"/>
          <w:sz w:val="24"/>
          <w:szCs w:val="24"/>
        </w:rPr>
      </w:pPr>
    </w:p>
    <w:p w14:paraId="1FDFCBC2" w14:textId="0C6D30DD" w:rsidR="00FC1D71" w:rsidRPr="000708B5" w:rsidRDefault="00A1576F" w:rsidP="001928C7">
      <w:pPr>
        <w:pStyle w:val="TableParagraph"/>
        <w:ind w:firstLine="720"/>
        <w:jc w:val="both"/>
        <w:rPr>
          <w:rFonts w:ascii="Tahoma" w:hAnsi="Tahoma" w:cs="Tahoma"/>
          <w:b/>
          <w:sz w:val="24"/>
          <w:szCs w:val="24"/>
        </w:rPr>
      </w:pPr>
      <w:bookmarkStart w:id="52" w:name="_TOC_250060"/>
      <w:r w:rsidRPr="000708B5">
        <w:rPr>
          <w:rFonts w:ascii="Tahoma" w:hAnsi="Tahoma" w:cs="Tahoma"/>
          <w:b/>
          <w:sz w:val="24"/>
          <w:szCs w:val="24"/>
        </w:rPr>
        <w:t xml:space="preserve">3.5 </w:t>
      </w:r>
      <w:r w:rsidR="00221F84" w:rsidRPr="000708B5">
        <w:rPr>
          <w:rFonts w:ascii="Tahoma" w:hAnsi="Tahoma" w:cs="Tahoma"/>
          <w:b/>
          <w:sz w:val="24"/>
          <w:szCs w:val="24"/>
        </w:rPr>
        <w:t xml:space="preserve">Вторичное распределение </w:t>
      </w:r>
      <w:bookmarkEnd w:id="52"/>
      <w:r w:rsidR="00221F84" w:rsidRPr="000708B5">
        <w:rPr>
          <w:rFonts w:ascii="Tahoma" w:hAnsi="Tahoma" w:cs="Tahoma"/>
          <w:b/>
          <w:sz w:val="24"/>
          <w:szCs w:val="24"/>
        </w:rPr>
        <w:t>электроэнергии.</w:t>
      </w:r>
    </w:p>
    <w:p w14:paraId="679894FC"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 xml:space="preserve">Питание вторичных распределительных щитов предусмотреть от ВРУ, ПЭСПЗ, ПГП, ПБП по радиальной схеме в соответствии с классификацией по надежности электроснабжения. Подключение шлейфом не допускается. Все щиты противопожарных систем запитать от отдельной панели ПЭСПЗ. Всё </w:t>
      </w:r>
      <w:proofErr w:type="spellStart"/>
      <w:r w:rsidRPr="000708B5">
        <w:rPr>
          <w:rFonts w:ascii="Tahoma" w:hAnsi="Tahoma" w:cs="Tahoma"/>
          <w:sz w:val="24"/>
          <w:szCs w:val="24"/>
        </w:rPr>
        <w:t>электрощитовое</w:t>
      </w:r>
      <w:proofErr w:type="spellEnd"/>
      <w:r w:rsidRPr="000708B5">
        <w:rPr>
          <w:rFonts w:ascii="Tahoma" w:hAnsi="Tahoma" w:cs="Tahoma"/>
          <w:sz w:val="24"/>
          <w:szCs w:val="24"/>
        </w:rPr>
        <w:t xml:space="preserve"> оборудование установить в электрощитовых, технических помещениях или электротехнических нишах.</w:t>
      </w:r>
    </w:p>
    <w:p w14:paraId="63987AA3"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Доступ к электрощитам предусмотреть только для квалифицированного обслуживающего персонала, двери в помещения и ниши должны закрываться на ключ. Корпуса щитов металлические, имеющие запирающиеся на ключ дверцы. Степень защиты щитов должна соответствовать характеру окружающей среды.</w:t>
      </w:r>
    </w:p>
    <w:p w14:paraId="6BA5990D"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Ввод кабелей в щиты предусмотреть сверху или снизу. Корпуса щитов выполнить навесного и напольного исполнения.</w:t>
      </w:r>
    </w:p>
    <w:p w14:paraId="4AED7FC2"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В щитах предусмотреть 20% резервного свободного пространства и 10% резерва коммутационно-защитной аппаратуры.</w:t>
      </w:r>
    </w:p>
    <w:p w14:paraId="144B0F05"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В каждом щите предусмотреть вводной аппарат (автоматический выключатель или выключатель нагрузки), а каждый активный провод защитить автоматическим выключателем. Групповые линии бытовой розеточной сети защитить дифференциальными автоматическими выключателями с чувствительностью 30 мА.</w:t>
      </w:r>
    </w:p>
    <w:p w14:paraId="1E8BE89E" w14:textId="77777777" w:rsidR="00FC1D71" w:rsidRPr="000708B5" w:rsidRDefault="00FC1D71" w:rsidP="001D67D7">
      <w:pPr>
        <w:pStyle w:val="TableParagraph"/>
        <w:jc w:val="both"/>
        <w:rPr>
          <w:rFonts w:ascii="Tahoma" w:hAnsi="Tahoma" w:cs="Tahoma"/>
          <w:sz w:val="24"/>
          <w:szCs w:val="24"/>
        </w:rPr>
      </w:pPr>
    </w:p>
    <w:p w14:paraId="7867B8E8"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В здании предусмотреть следующие розеточные сети:</w:t>
      </w:r>
    </w:p>
    <w:p w14:paraId="3E2D8F5F"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бытовая розеточная сеть – для подключения бытовых потребителей и офисного оборудования,</w:t>
      </w:r>
    </w:p>
    <w:p w14:paraId="74E20959"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розеточная сеть бесперебойного питания – для подключения компьютерной техники. Бытовые розетки установить:</w:t>
      </w:r>
    </w:p>
    <w:p w14:paraId="1E8D935F"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на стационарных рабочих местах сотрудников терминала;</w:t>
      </w:r>
    </w:p>
    <w:p w14:paraId="385B56B0"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в общественных помещениях для подключения маломощных бытовых приборов;</w:t>
      </w:r>
    </w:p>
    <w:p w14:paraId="23197A1A"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в раздевалках для подключения фенов.</w:t>
      </w:r>
    </w:p>
    <w:p w14:paraId="236DFAF5"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К бытовой розеточной сети так же относятся кабельные выводы для подключения электросушителей рук в санузлах, а также питание автоматических инфракрасных водопроводных смесителей. В помещениях, где требуется механизированная уборка, предусмотреть розетки для уборочной техники.</w:t>
      </w:r>
    </w:p>
    <w:p w14:paraId="4D4155BB"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Группы бытовой розеточной сети подключить к распределительным щитам ЩР и защитить дифференциальными автоматическими выключателями с отключающим дифференциальным током не более 30мА.</w:t>
      </w:r>
    </w:p>
    <w:p w14:paraId="5E82C0C5"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На стационарных рабочих местах сотрудников установить розетки питания компьютерной техники. Группы компьютерной розеточной сети защитить дифференциальными автоматическими выключателями с отключающим дифференциальным током не более 30мА.</w:t>
      </w:r>
    </w:p>
    <w:p w14:paraId="592A3D9A"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Напряжение питания розеточных сетей – 220В.</w:t>
      </w:r>
    </w:p>
    <w:p w14:paraId="448A1656"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Применены розеточные механизмы с защитными шторками. Для сети компьютерной техники применить механизмы с отличительным цветом (красным) корпуса.</w:t>
      </w:r>
    </w:p>
    <w:p w14:paraId="0087AF79"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lastRenderedPageBreak/>
        <w:t>Степень защиты розеток выбирать в зависимости от условий окружающей среды и категории помещения. Высота установки розеток (от уровня чистого пола) принять:</w:t>
      </w:r>
    </w:p>
    <w:p w14:paraId="70635A58"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в общественных зонах – 0,4 м,</w:t>
      </w:r>
    </w:p>
    <w:p w14:paraId="2E8DD450"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в технических помещениях – 1,5 м,</w:t>
      </w:r>
    </w:p>
    <w:p w14:paraId="1216C720"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в офисных зонах – 0,8 м (при установке в коробе) и 0,3 м (при скрытой установке).</w:t>
      </w:r>
    </w:p>
    <w:p w14:paraId="0EE1C3BC"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Способ монтажа розеточных механизмов принять скрытый, возможно уточнение на стадии рабочей документации.</w:t>
      </w:r>
    </w:p>
    <w:p w14:paraId="061EC41D"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В общедоступных местах для возможности использования маломобильными группами населения (МГН) размещение бытовых розеток принять не менее 0,4м и не более 0,8м, кроме напольных лючков. Выключатели освещения в общедоступных местах и помещениях доступных МГН не предусматривать. Управление освещением в данных помещениях предусмотреть автоматическое или централизованное.</w:t>
      </w:r>
    </w:p>
    <w:p w14:paraId="65564494"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Выключатели освещения и розетки в помещениях с пожароопасностью и во всех технических помещениях принять исполнением не менее IP44.</w:t>
      </w:r>
    </w:p>
    <w:p w14:paraId="3991DCE0" w14:textId="77777777" w:rsidR="00FC1D71" w:rsidRPr="000708B5" w:rsidRDefault="00FC1D71" w:rsidP="001D67D7">
      <w:pPr>
        <w:pStyle w:val="TableParagraph"/>
        <w:jc w:val="both"/>
        <w:rPr>
          <w:rFonts w:ascii="Tahoma" w:hAnsi="Tahoma" w:cs="Tahoma"/>
          <w:sz w:val="24"/>
          <w:szCs w:val="24"/>
        </w:rPr>
      </w:pPr>
    </w:p>
    <w:p w14:paraId="2BD34190" w14:textId="7466FD10" w:rsidR="00FC1D71" w:rsidRPr="000708B5" w:rsidRDefault="00DA60F7" w:rsidP="001928C7">
      <w:pPr>
        <w:pStyle w:val="TableParagraph"/>
        <w:ind w:firstLine="720"/>
        <w:jc w:val="both"/>
        <w:rPr>
          <w:rFonts w:ascii="Tahoma" w:hAnsi="Tahoma" w:cs="Tahoma"/>
          <w:b/>
          <w:sz w:val="24"/>
          <w:szCs w:val="24"/>
        </w:rPr>
      </w:pPr>
      <w:bookmarkStart w:id="53" w:name="_TOC_250059"/>
      <w:r w:rsidRPr="000708B5">
        <w:rPr>
          <w:rFonts w:ascii="Tahoma" w:hAnsi="Tahoma" w:cs="Tahoma"/>
          <w:b/>
          <w:sz w:val="24"/>
          <w:szCs w:val="24"/>
        </w:rPr>
        <w:t xml:space="preserve">3.6. </w:t>
      </w:r>
      <w:r w:rsidR="00221F84" w:rsidRPr="000708B5">
        <w:rPr>
          <w:rFonts w:ascii="Tahoma" w:hAnsi="Tahoma" w:cs="Tahoma"/>
          <w:b/>
          <w:sz w:val="24"/>
          <w:szCs w:val="24"/>
        </w:rPr>
        <w:t xml:space="preserve">Учет </w:t>
      </w:r>
      <w:bookmarkEnd w:id="53"/>
      <w:r w:rsidR="00221F84" w:rsidRPr="000708B5">
        <w:rPr>
          <w:rFonts w:ascii="Tahoma" w:hAnsi="Tahoma" w:cs="Tahoma"/>
          <w:b/>
          <w:sz w:val="24"/>
          <w:szCs w:val="24"/>
        </w:rPr>
        <w:t>электроэнергии.</w:t>
      </w:r>
    </w:p>
    <w:p w14:paraId="6286F007"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Учет электроэнергии выполнить согласно требованиям ТУ, в соответствии с требованиями ПУЭ (гл. 1.5 и 7.1) и требованиями и данного технического задания.</w:t>
      </w:r>
    </w:p>
    <w:p w14:paraId="6DB317A7"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Принимать к установке счётчики с возможностью дистанционного сбора показаний приборов учета (параметров потребления электроэнергии) для снятия мгновенных показаний с использованием открытого протокола.</w:t>
      </w:r>
    </w:p>
    <w:p w14:paraId="0A9F5D14"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Для технического учета предусмотреть установку счетчиков электроэнергии, либо учет осуществлять посредством расширенного функционала микропроцессорных расцепителей автоматических выключателей.</w:t>
      </w:r>
    </w:p>
    <w:p w14:paraId="1EC2820A" w14:textId="77777777" w:rsidR="00FC1D71" w:rsidRPr="000708B5" w:rsidRDefault="00FC1D71" w:rsidP="001D67D7">
      <w:pPr>
        <w:pStyle w:val="TableParagraph"/>
        <w:jc w:val="both"/>
        <w:rPr>
          <w:rFonts w:ascii="Tahoma" w:hAnsi="Tahoma" w:cs="Tahoma"/>
          <w:sz w:val="24"/>
          <w:szCs w:val="24"/>
        </w:rPr>
      </w:pPr>
    </w:p>
    <w:p w14:paraId="27036ED5" w14:textId="3F6D1416" w:rsidR="00FC1D71" w:rsidRPr="000708B5" w:rsidRDefault="00DA60F7" w:rsidP="001928C7">
      <w:pPr>
        <w:pStyle w:val="TableParagraph"/>
        <w:ind w:firstLine="720"/>
        <w:jc w:val="both"/>
        <w:rPr>
          <w:rFonts w:ascii="Tahoma" w:hAnsi="Tahoma" w:cs="Tahoma"/>
          <w:b/>
          <w:sz w:val="24"/>
          <w:szCs w:val="24"/>
        </w:rPr>
      </w:pPr>
      <w:bookmarkStart w:id="54" w:name="_TOC_250058"/>
      <w:bookmarkEnd w:id="54"/>
      <w:r w:rsidRPr="000708B5">
        <w:rPr>
          <w:rFonts w:ascii="Tahoma" w:hAnsi="Tahoma" w:cs="Tahoma"/>
          <w:b/>
          <w:sz w:val="24"/>
          <w:szCs w:val="24"/>
        </w:rPr>
        <w:t xml:space="preserve">3.7. </w:t>
      </w:r>
      <w:r w:rsidR="00221F84" w:rsidRPr="000708B5">
        <w:rPr>
          <w:rFonts w:ascii="Tahoma" w:hAnsi="Tahoma" w:cs="Tahoma"/>
          <w:b/>
          <w:sz w:val="24"/>
          <w:szCs w:val="24"/>
        </w:rPr>
        <w:t>Освещение</w:t>
      </w:r>
    </w:p>
    <w:p w14:paraId="49BFB9DE"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Предусмотреть следующие виды освещения:</w:t>
      </w:r>
    </w:p>
    <w:p w14:paraId="5B4A6758"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рабочее;</w:t>
      </w:r>
    </w:p>
    <w:p w14:paraId="506B71CF"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аварийное эвакуационное;</w:t>
      </w:r>
    </w:p>
    <w:p w14:paraId="44FA000B"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аварийное резервное;</w:t>
      </w:r>
    </w:p>
    <w:p w14:paraId="45E08AC6"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фасадное;</w:t>
      </w:r>
    </w:p>
    <w:p w14:paraId="5238B388"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ремонтное освещение.</w:t>
      </w:r>
    </w:p>
    <w:p w14:paraId="644C4DEF"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Все освещение выполняется с использованием светодиодных светильников.</w:t>
      </w:r>
    </w:p>
    <w:p w14:paraId="5E56A862"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Электроснабжение аварийного освещения осуществляется от панели ПЭСПЗ. В качестве резервного источника питания использовать аккумуляторных батарей централизованной системы аварийного освещения (ЦСАО) с временем автономной работы не менее 1 часа.</w:t>
      </w:r>
    </w:p>
    <w:p w14:paraId="3D869A48"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Работу аварийного эвакуационного освещения предусмотреть:</w:t>
      </w:r>
    </w:p>
    <w:p w14:paraId="6FD99E76"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для светильников на путях эвакуации не постоянного действия;</w:t>
      </w:r>
    </w:p>
    <w:p w14:paraId="0AA0FAB3"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для табличек «Выход» и указателей направления движения при эвакуации постоянного действия.</w:t>
      </w:r>
    </w:p>
    <w:p w14:paraId="5CBE52CF"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В случае возникновения аварийной ситуации (пропадания питания на основном, резервном или обоих вводах ПЭСПЗ) централизованная система аварийного освещения должна обеспечить автоматическое переключение питания.</w:t>
      </w:r>
    </w:p>
    <w:p w14:paraId="0C7BA85E"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В случае возникновения пожара предусмотреть включение аварийного освещения по сигналу от АПС.</w:t>
      </w:r>
    </w:p>
    <w:p w14:paraId="7EF6D777" w14:textId="77777777" w:rsidR="00FC1D71" w:rsidRPr="000708B5" w:rsidRDefault="00221F84" w:rsidP="00450C9A">
      <w:pPr>
        <w:pStyle w:val="TableParagraph"/>
        <w:ind w:firstLine="720"/>
        <w:jc w:val="both"/>
        <w:rPr>
          <w:rFonts w:ascii="Tahoma" w:hAnsi="Tahoma" w:cs="Tahoma"/>
          <w:sz w:val="24"/>
          <w:szCs w:val="24"/>
        </w:rPr>
      </w:pPr>
      <w:r w:rsidRPr="000708B5">
        <w:rPr>
          <w:rFonts w:ascii="Tahoma" w:hAnsi="Tahoma" w:cs="Tahoma"/>
          <w:sz w:val="24"/>
          <w:szCs w:val="24"/>
        </w:rPr>
        <w:t>В технических помещениях предусматривается ремонтное освещение в виде ящиков с понижающими трансформаторами на напряжение до 24 В.</w:t>
      </w:r>
    </w:p>
    <w:p w14:paraId="5EB4EEB5" w14:textId="77777777" w:rsidR="00FC1D71" w:rsidRPr="000708B5" w:rsidRDefault="00221F84" w:rsidP="00450C9A">
      <w:pPr>
        <w:pStyle w:val="TableParagraph"/>
        <w:ind w:firstLine="720"/>
        <w:jc w:val="both"/>
        <w:rPr>
          <w:rFonts w:ascii="Tahoma" w:hAnsi="Tahoma" w:cs="Tahoma"/>
          <w:sz w:val="24"/>
          <w:szCs w:val="24"/>
        </w:rPr>
      </w:pPr>
      <w:r w:rsidRPr="000708B5">
        <w:rPr>
          <w:rFonts w:ascii="Tahoma" w:hAnsi="Tahoma" w:cs="Tahoma"/>
          <w:sz w:val="24"/>
          <w:szCs w:val="24"/>
        </w:rPr>
        <w:t>Управление рабочим освещением мест общего пользования выполняется осуществляется выключателями по месту или автоматически (астрономическое реле).</w:t>
      </w:r>
    </w:p>
    <w:p w14:paraId="7513CC1F" w14:textId="09786160" w:rsidR="00166379" w:rsidRPr="000708B5" w:rsidRDefault="00166379" w:rsidP="00450C9A">
      <w:pPr>
        <w:pStyle w:val="a4"/>
        <w:ind w:firstLine="709"/>
        <w:jc w:val="both"/>
        <w:rPr>
          <w:rFonts w:ascii="Tahoma" w:hAnsi="Tahoma" w:cs="Tahoma"/>
          <w:sz w:val="24"/>
          <w:szCs w:val="24"/>
        </w:rPr>
      </w:pPr>
      <w:r w:rsidRPr="000708B5">
        <w:rPr>
          <w:rFonts w:ascii="Tahoma" w:hAnsi="Tahoma" w:cs="Tahoma"/>
          <w:sz w:val="24"/>
          <w:szCs w:val="24"/>
        </w:rPr>
        <w:t>Проектом предусмотреть следующие способы управления освещением:</w:t>
      </w:r>
    </w:p>
    <w:p w14:paraId="138AC058" w14:textId="77777777" w:rsidR="00166379" w:rsidRPr="000708B5" w:rsidRDefault="00166379" w:rsidP="00450C9A">
      <w:pPr>
        <w:pStyle w:val="a5"/>
        <w:numPr>
          <w:ilvl w:val="0"/>
          <w:numId w:val="31"/>
        </w:numPr>
        <w:ind w:left="0" w:right="4" w:firstLine="924"/>
        <w:jc w:val="both"/>
        <w:rPr>
          <w:rFonts w:ascii="Tahoma" w:hAnsi="Tahoma" w:cs="Tahoma"/>
          <w:sz w:val="24"/>
          <w:szCs w:val="24"/>
        </w:rPr>
      </w:pPr>
      <w:r w:rsidRPr="000708B5">
        <w:rPr>
          <w:rFonts w:ascii="Tahoma" w:hAnsi="Tahoma" w:cs="Tahoma"/>
          <w:sz w:val="24"/>
          <w:szCs w:val="24"/>
        </w:rPr>
        <w:t xml:space="preserve">В общественных помещениях с массовым пребыванием людей, во всех </w:t>
      </w:r>
      <w:r w:rsidRPr="000708B5">
        <w:rPr>
          <w:rFonts w:ascii="Tahoma" w:hAnsi="Tahoma" w:cs="Tahoma"/>
          <w:sz w:val="24"/>
          <w:szCs w:val="24"/>
        </w:rPr>
        <w:lastRenderedPageBreak/>
        <w:t>лестничных клетках - предусмотреть установку одноклавишных выключателей для управления освещением;</w:t>
      </w:r>
    </w:p>
    <w:p w14:paraId="4D01A5D7" w14:textId="77777777" w:rsidR="00166379" w:rsidRPr="000708B5" w:rsidRDefault="00166379" w:rsidP="00450C9A">
      <w:pPr>
        <w:pStyle w:val="a5"/>
        <w:numPr>
          <w:ilvl w:val="0"/>
          <w:numId w:val="31"/>
        </w:numPr>
        <w:ind w:left="0" w:right="-1" w:firstLine="924"/>
        <w:jc w:val="both"/>
        <w:rPr>
          <w:rFonts w:ascii="Tahoma" w:hAnsi="Tahoma" w:cs="Tahoma"/>
          <w:sz w:val="24"/>
          <w:szCs w:val="24"/>
        </w:rPr>
      </w:pPr>
      <w:r w:rsidRPr="000708B5">
        <w:rPr>
          <w:rFonts w:ascii="Tahoma" w:hAnsi="Tahoma" w:cs="Tahoma"/>
          <w:sz w:val="24"/>
          <w:szCs w:val="24"/>
        </w:rPr>
        <w:t>В помещениях без массового пребывания людей, доступных только персоналу, управление освещением предусмотреть одноклавишными выключателями;</w:t>
      </w:r>
    </w:p>
    <w:p w14:paraId="534419F2" w14:textId="77777777" w:rsidR="00166379" w:rsidRPr="000708B5" w:rsidRDefault="00166379" w:rsidP="00450C9A">
      <w:pPr>
        <w:pStyle w:val="a5"/>
        <w:numPr>
          <w:ilvl w:val="0"/>
          <w:numId w:val="31"/>
        </w:numPr>
        <w:tabs>
          <w:tab w:val="left" w:pos="925"/>
        </w:tabs>
        <w:ind w:left="142" w:right="-1" w:firstLine="783"/>
        <w:jc w:val="both"/>
        <w:rPr>
          <w:rFonts w:ascii="Tahoma" w:hAnsi="Tahoma" w:cs="Tahoma"/>
          <w:sz w:val="24"/>
          <w:szCs w:val="24"/>
        </w:rPr>
      </w:pPr>
      <w:r w:rsidRPr="000708B5">
        <w:rPr>
          <w:rFonts w:ascii="Tahoma" w:hAnsi="Tahoma" w:cs="Tahoma"/>
          <w:sz w:val="24"/>
          <w:szCs w:val="24"/>
        </w:rPr>
        <w:t>Дистанционное управление наружными светильниками над входом в режиме день/ночь осуществлять автоматически по сигналу от датчиков освещенности или астрономического реле времени;</w:t>
      </w:r>
    </w:p>
    <w:p w14:paraId="76A447E1" w14:textId="77777777" w:rsidR="00166379" w:rsidRPr="000708B5" w:rsidRDefault="00166379" w:rsidP="00450C9A">
      <w:pPr>
        <w:pStyle w:val="a5"/>
        <w:numPr>
          <w:ilvl w:val="0"/>
          <w:numId w:val="31"/>
        </w:numPr>
        <w:tabs>
          <w:tab w:val="left" w:pos="1284"/>
          <w:tab w:val="left" w:pos="1286"/>
        </w:tabs>
        <w:ind w:left="142" w:right="-1" w:firstLine="783"/>
        <w:jc w:val="both"/>
        <w:rPr>
          <w:rFonts w:ascii="Tahoma" w:hAnsi="Tahoma" w:cs="Tahoma"/>
          <w:sz w:val="24"/>
          <w:szCs w:val="24"/>
        </w:rPr>
      </w:pPr>
      <w:r w:rsidRPr="000708B5">
        <w:rPr>
          <w:rFonts w:ascii="Tahoma" w:hAnsi="Tahoma" w:cs="Tahoma"/>
          <w:sz w:val="24"/>
          <w:szCs w:val="24"/>
        </w:rPr>
        <w:t>Дистанционное отключение рабочего и аварийного освещения в режиме светомаскировки с рабочих мест операторов дискретным модулем установленном в щите освещения;</w:t>
      </w:r>
    </w:p>
    <w:p w14:paraId="17668351" w14:textId="77777777" w:rsidR="00166379" w:rsidRPr="000708B5" w:rsidRDefault="00166379" w:rsidP="00450C9A">
      <w:pPr>
        <w:pStyle w:val="a5"/>
        <w:numPr>
          <w:ilvl w:val="0"/>
          <w:numId w:val="31"/>
        </w:numPr>
        <w:tabs>
          <w:tab w:val="left" w:pos="1284"/>
        </w:tabs>
        <w:ind w:left="1284" w:hanging="360"/>
        <w:rPr>
          <w:rFonts w:ascii="Tahoma" w:hAnsi="Tahoma" w:cs="Tahoma"/>
          <w:sz w:val="24"/>
          <w:szCs w:val="24"/>
        </w:rPr>
      </w:pPr>
      <w:r w:rsidRPr="000708B5">
        <w:rPr>
          <w:rFonts w:ascii="Tahoma" w:hAnsi="Tahoma" w:cs="Tahoma"/>
          <w:sz w:val="24"/>
          <w:szCs w:val="24"/>
        </w:rPr>
        <w:t>Управление светильниками эвакуационного освещения не предусматривать;</w:t>
      </w:r>
    </w:p>
    <w:p w14:paraId="52C88893" w14:textId="77777777" w:rsidR="00166379" w:rsidRPr="000708B5" w:rsidRDefault="00166379" w:rsidP="00450C9A">
      <w:pPr>
        <w:pStyle w:val="a5"/>
        <w:numPr>
          <w:ilvl w:val="0"/>
          <w:numId w:val="31"/>
        </w:numPr>
        <w:tabs>
          <w:tab w:val="left" w:pos="1284"/>
        </w:tabs>
        <w:ind w:left="1284" w:right="532"/>
        <w:rPr>
          <w:rFonts w:ascii="Tahoma" w:hAnsi="Tahoma" w:cs="Tahoma"/>
          <w:sz w:val="24"/>
          <w:szCs w:val="24"/>
        </w:rPr>
      </w:pPr>
      <w:r w:rsidRPr="000708B5">
        <w:rPr>
          <w:rFonts w:ascii="Tahoma" w:hAnsi="Tahoma" w:cs="Tahoma"/>
          <w:sz w:val="24"/>
          <w:szCs w:val="24"/>
        </w:rPr>
        <w:t>Управление фасадным освещением осуществлять автоматически по сигналу от датчиков освещенности или астрономического реле времени.</w:t>
      </w:r>
    </w:p>
    <w:p w14:paraId="722C5A8C" w14:textId="77777777" w:rsidR="00166379" w:rsidRPr="000708B5" w:rsidRDefault="00166379" w:rsidP="00450C9A">
      <w:pPr>
        <w:pStyle w:val="a4"/>
        <w:ind w:left="924"/>
        <w:rPr>
          <w:rFonts w:ascii="Tahoma" w:hAnsi="Tahoma" w:cs="Tahoma"/>
          <w:sz w:val="24"/>
          <w:szCs w:val="24"/>
        </w:rPr>
      </w:pPr>
      <w:r w:rsidRPr="000708B5">
        <w:rPr>
          <w:rFonts w:ascii="Tahoma" w:hAnsi="Tahoma" w:cs="Tahoma"/>
          <w:sz w:val="24"/>
          <w:szCs w:val="24"/>
        </w:rPr>
        <w:t>Уровни освещенности для внутреннего освещения принимать в соответствии с требованиями СП 52.13330.</w:t>
      </w:r>
    </w:p>
    <w:p w14:paraId="2A9AA353" w14:textId="77777777" w:rsidR="00166379" w:rsidRPr="000708B5" w:rsidRDefault="00166379" w:rsidP="00166379">
      <w:pPr>
        <w:pStyle w:val="a4"/>
        <w:spacing w:before="74" w:line="276" w:lineRule="auto"/>
        <w:rPr>
          <w:rFonts w:ascii="Tahoma" w:hAnsi="Tahoma" w:cs="Tahoma"/>
          <w:sz w:val="24"/>
          <w:szCs w:val="24"/>
        </w:rPr>
      </w:pPr>
    </w:p>
    <w:p w14:paraId="28C87F05" w14:textId="1E01F608" w:rsidR="00FC1D71" w:rsidRPr="000708B5" w:rsidRDefault="00DA60F7" w:rsidP="001928C7">
      <w:pPr>
        <w:pStyle w:val="TableParagraph"/>
        <w:ind w:firstLine="720"/>
        <w:jc w:val="both"/>
        <w:rPr>
          <w:rFonts w:ascii="Tahoma" w:hAnsi="Tahoma" w:cs="Tahoma"/>
          <w:b/>
          <w:sz w:val="24"/>
          <w:szCs w:val="24"/>
        </w:rPr>
      </w:pPr>
      <w:bookmarkStart w:id="55" w:name="_TOC_250057"/>
      <w:r w:rsidRPr="000708B5">
        <w:rPr>
          <w:rFonts w:ascii="Tahoma" w:hAnsi="Tahoma" w:cs="Tahoma"/>
          <w:b/>
          <w:sz w:val="24"/>
          <w:szCs w:val="24"/>
        </w:rPr>
        <w:t xml:space="preserve">3.8. </w:t>
      </w:r>
      <w:r w:rsidR="00221F84" w:rsidRPr="000708B5">
        <w:rPr>
          <w:rFonts w:ascii="Tahoma" w:hAnsi="Tahoma" w:cs="Tahoma"/>
          <w:b/>
          <w:sz w:val="24"/>
          <w:szCs w:val="24"/>
        </w:rPr>
        <w:t xml:space="preserve">Распределительные и групповые </w:t>
      </w:r>
      <w:bookmarkEnd w:id="55"/>
      <w:r w:rsidR="00221F84" w:rsidRPr="000708B5">
        <w:rPr>
          <w:rFonts w:ascii="Tahoma" w:hAnsi="Tahoma" w:cs="Tahoma"/>
          <w:b/>
          <w:sz w:val="24"/>
          <w:szCs w:val="24"/>
        </w:rPr>
        <w:t>сети.</w:t>
      </w:r>
    </w:p>
    <w:p w14:paraId="400C89ED"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Распределение электроэнергии от ВРУ до конечных потребителей предусмотреть кабельными линиями на напряжении 380/220В по трех-(пяти) проводной схеме 1(3) фазы, N, РЕ с использованием третьего (пятого) проводника РЕ в качестве заземляющего.</w:t>
      </w:r>
    </w:p>
    <w:p w14:paraId="3C143020"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Распределительные, магистральные и групповые сети выполнить:</w:t>
      </w:r>
    </w:p>
    <w:p w14:paraId="6D870C18"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 xml:space="preserve">для всех потребителей, кроме систем СПЗ, кабелем с медными жилами, с изоляцией и оболочкой из полимерных композиций, не содержащих галогенов, не распространяющий горение </w:t>
      </w:r>
      <w:proofErr w:type="spellStart"/>
      <w:r w:rsidRPr="000708B5">
        <w:rPr>
          <w:rFonts w:ascii="Tahoma" w:hAnsi="Tahoma" w:cs="Tahoma"/>
          <w:sz w:val="24"/>
          <w:szCs w:val="24"/>
        </w:rPr>
        <w:t>ППГнг</w:t>
      </w:r>
      <w:proofErr w:type="spellEnd"/>
      <w:r w:rsidRPr="000708B5">
        <w:rPr>
          <w:rFonts w:ascii="Tahoma" w:hAnsi="Tahoma" w:cs="Tahoma"/>
          <w:sz w:val="24"/>
          <w:szCs w:val="24"/>
        </w:rPr>
        <w:t>(А)-HF;</w:t>
      </w:r>
    </w:p>
    <w:p w14:paraId="70E7F811"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 xml:space="preserve">для потребителей СПЗ огнестойким кабелем с медными жилами, с изоляцией и оболочкой из полимерных композиций, не содержащих галогенов, не распространяющий горение </w:t>
      </w:r>
      <w:proofErr w:type="spellStart"/>
      <w:r w:rsidRPr="000708B5">
        <w:rPr>
          <w:rFonts w:ascii="Tahoma" w:hAnsi="Tahoma" w:cs="Tahoma"/>
          <w:sz w:val="24"/>
          <w:szCs w:val="24"/>
        </w:rPr>
        <w:t>ППГнг</w:t>
      </w:r>
      <w:proofErr w:type="spellEnd"/>
      <w:r w:rsidRPr="000708B5">
        <w:rPr>
          <w:rFonts w:ascii="Tahoma" w:hAnsi="Tahoma" w:cs="Tahoma"/>
          <w:sz w:val="24"/>
          <w:szCs w:val="24"/>
        </w:rPr>
        <w:t>(А)-FRHF.</w:t>
      </w:r>
    </w:p>
    <w:p w14:paraId="2A0518E3" w14:textId="2661ADF8" w:rsidR="00DE16DD" w:rsidRPr="000708B5" w:rsidRDefault="00DE16DD" w:rsidP="00251E66">
      <w:pPr>
        <w:pStyle w:val="a4"/>
        <w:spacing w:line="276" w:lineRule="auto"/>
        <w:ind w:right="533" w:firstLine="709"/>
        <w:jc w:val="both"/>
        <w:rPr>
          <w:rFonts w:ascii="Tahoma" w:hAnsi="Tahoma" w:cs="Tahoma"/>
          <w:sz w:val="24"/>
          <w:szCs w:val="24"/>
        </w:rPr>
      </w:pPr>
      <w:r w:rsidRPr="000708B5">
        <w:rPr>
          <w:rFonts w:ascii="Tahoma" w:hAnsi="Tahoma" w:cs="Tahoma"/>
          <w:sz w:val="24"/>
          <w:szCs w:val="24"/>
        </w:rPr>
        <w:t>В офисных помещениях способ прокладки – скрытый. Во всех остальных помещениях</w:t>
      </w:r>
      <w:r w:rsidR="00251E66" w:rsidRPr="000708B5">
        <w:rPr>
          <w:rFonts w:ascii="Tahoma" w:hAnsi="Tahoma" w:cs="Tahoma"/>
          <w:sz w:val="24"/>
          <w:szCs w:val="24"/>
        </w:rPr>
        <w:t xml:space="preserve"> </w:t>
      </w:r>
      <w:r w:rsidRPr="000708B5">
        <w:rPr>
          <w:rFonts w:ascii="Tahoma" w:hAnsi="Tahoma" w:cs="Tahoma"/>
          <w:sz w:val="24"/>
          <w:szCs w:val="24"/>
        </w:rPr>
        <w:t>допускается открытый способ прокладки в электротехнических коробах.</w:t>
      </w:r>
    </w:p>
    <w:p w14:paraId="2B6A5587"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Прокладка за подвесными/подшивными потолками выполнить на перфорированных кабельных лотках или в неметаллических трубах.</w:t>
      </w:r>
    </w:p>
    <w:p w14:paraId="295FD67D"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Подвесные/подшивные потолки на объекте выполнены из негорючих материалов НГ и материалов группы горючести Г1.</w:t>
      </w:r>
    </w:p>
    <w:p w14:paraId="5CB446F6"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Горизонтальные участки кабельных линий выполнить:</w:t>
      </w:r>
    </w:p>
    <w:p w14:paraId="0B132523"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на перфорированных кабельных лотках для распределительных сетей;</w:t>
      </w:r>
    </w:p>
    <w:p w14:paraId="7884540D"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на перфорированных кабельных лотках для групповой прокладки при количестве совместно прокладываемых групп – 4 и более;</w:t>
      </w:r>
    </w:p>
    <w:p w14:paraId="07997A9A"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в ПВХ трубах для групповой прокладки при количестве групп менее 4;</w:t>
      </w:r>
    </w:p>
    <w:p w14:paraId="26010D6F"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в кабельных каналах в подготовке пола; Вертикальные участки кабельных линий выполнить:</w:t>
      </w:r>
    </w:p>
    <w:p w14:paraId="116D2A9A"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по кабельным лоткам лестничного типа при открытой прокладке распределительных и групповых сетей;</w:t>
      </w:r>
    </w:p>
    <w:p w14:paraId="2408102B"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в кабельных каналах при скрытой прокладке распределительных сетей;</w:t>
      </w:r>
    </w:p>
    <w:p w14:paraId="6460FA44"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в ПВХ-трубах или электротехнических коробах при групповой прокладке;</w:t>
      </w:r>
    </w:p>
    <w:p w14:paraId="776DE8D4"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 xml:space="preserve">в полостях гипсокартонных стен в гофрированных трубах из </w:t>
      </w:r>
      <w:proofErr w:type="spellStart"/>
      <w:r w:rsidRPr="000708B5">
        <w:rPr>
          <w:rFonts w:ascii="Tahoma" w:hAnsi="Tahoma" w:cs="Tahoma"/>
          <w:sz w:val="24"/>
          <w:szCs w:val="24"/>
        </w:rPr>
        <w:t>самозатухающего</w:t>
      </w:r>
      <w:proofErr w:type="spellEnd"/>
      <w:r w:rsidRPr="000708B5">
        <w:rPr>
          <w:rFonts w:ascii="Tahoma" w:hAnsi="Tahoma" w:cs="Tahoma"/>
          <w:sz w:val="24"/>
          <w:szCs w:val="24"/>
        </w:rPr>
        <w:t xml:space="preserve"> пластиката;</w:t>
      </w:r>
    </w:p>
    <w:p w14:paraId="4E89FCF5"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заполнение лотков кабелями предусмотреть не более чем на 60% в самых загруженных местах. Все лотки и кабельные металлоконструкции соединить с системой уравнивания потенциалов.</w:t>
      </w:r>
    </w:p>
    <w:p w14:paraId="1EBA2B3B"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Предусмотреть следующее разделение по типам кабельных лотков:</w:t>
      </w:r>
    </w:p>
    <w:p w14:paraId="6719434F"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для электропроводки общего назначения – перфорированные лотки;</w:t>
      </w:r>
    </w:p>
    <w:p w14:paraId="4F381579"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lastRenderedPageBreak/>
        <w:t>для кабельных стояков – лестничные лотки.</w:t>
      </w:r>
    </w:p>
    <w:p w14:paraId="359CB2C0" w14:textId="77777777" w:rsidR="00FC1D71" w:rsidRPr="000708B5" w:rsidRDefault="00221F84" w:rsidP="001928C7">
      <w:pPr>
        <w:pStyle w:val="TableParagraph"/>
        <w:ind w:left="720"/>
        <w:jc w:val="both"/>
        <w:rPr>
          <w:rFonts w:ascii="Tahoma" w:hAnsi="Tahoma" w:cs="Tahoma"/>
          <w:sz w:val="24"/>
          <w:szCs w:val="24"/>
        </w:rPr>
      </w:pPr>
      <w:r w:rsidRPr="000708B5">
        <w:rPr>
          <w:rFonts w:ascii="Tahoma" w:hAnsi="Tahoma" w:cs="Tahoma"/>
          <w:sz w:val="24"/>
          <w:szCs w:val="24"/>
        </w:rPr>
        <w:t>Кабельные линии противопожарных систем прокладывать отдельно от остальных кабельных линий. Кабельные линии гарантированного и бесперебойного электроснабжения проложить отдельно от остальных линий и друг от друга или через огнестойкую перегородку.</w:t>
      </w:r>
    </w:p>
    <w:p w14:paraId="578249E3"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Предусмотреть меры по предотвращению возникновения в кабелях опасных растягивающих усилий и механических напряжений в местах крепления, для чего предусмотреть запас кабеля в размере не менее 3% по длине в местах возможного перемещения отдельных элементов конструкций.</w:t>
      </w:r>
    </w:p>
    <w:p w14:paraId="3C597703"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Все электропроводки предусматривать сменяемой, для чего в зонах скрытой проводки установить ревизионные люки и протяжные коробки.</w:t>
      </w:r>
    </w:p>
    <w:p w14:paraId="4F3776FF"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 xml:space="preserve">Кабельные линии противопожарных систем прокладывать отдельно от остальных кабельных линий по отдельным кабельным конструкциям, лоткам, с отдельным креплением, в составе сертифицированных ОКЛ. Осуществлять монтаж огнестойких кабельных линий (ОКЛ) необходимо строго в соответствии с техническим регламентом производителя по монтажу </w:t>
      </w:r>
      <w:proofErr w:type="spellStart"/>
      <w:r w:rsidRPr="000708B5">
        <w:rPr>
          <w:rFonts w:ascii="Tahoma" w:hAnsi="Tahoma" w:cs="Tahoma"/>
          <w:sz w:val="24"/>
          <w:szCs w:val="24"/>
        </w:rPr>
        <w:t>кабеленесущих</w:t>
      </w:r>
      <w:proofErr w:type="spellEnd"/>
      <w:r w:rsidRPr="000708B5">
        <w:rPr>
          <w:rFonts w:ascii="Tahoma" w:hAnsi="Tahoma" w:cs="Tahoma"/>
          <w:sz w:val="24"/>
          <w:szCs w:val="24"/>
        </w:rPr>
        <w:t xml:space="preserve"> систем. Запрещается крепление на конструкциях ОКЛ элементов, не связанных с ОКЛ.</w:t>
      </w:r>
    </w:p>
    <w:p w14:paraId="1DDCE45D"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 xml:space="preserve">Соединения кабелей выполнить внутри </w:t>
      </w:r>
      <w:proofErr w:type="spellStart"/>
      <w:r w:rsidRPr="000708B5">
        <w:rPr>
          <w:rFonts w:ascii="Tahoma" w:hAnsi="Tahoma" w:cs="Tahoma"/>
          <w:sz w:val="24"/>
          <w:szCs w:val="24"/>
        </w:rPr>
        <w:t>ответвительных</w:t>
      </w:r>
      <w:proofErr w:type="spellEnd"/>
      <w:r w:rsidRPr="000708B5">
        <w:rPr>
          <w:rFonts w:ascii="Tahoma" w:hAnsi="Tahoma" w:cs="Tahoma"/>
          <w:sz w:val="24"/>
          <w:szCs w:val="24"/>
        </w:rPr>
        <w:t xml:space="preserve"> коробок, на клеммах электрооборудования, в </w:t>
      </w:r>
      <w:proofErr w:type="spellStart"/>
      <w:r w:rsidRPr="000708B5">
        <w:rPr>
          <w:rFonts w:ascii="Tahoma" w:hAnsi="Tahoma" w:cs="Tahoma"/>
          <w:sz w:val="24"/>
          <w:szCs w:val="24"/>
        </w:rPr>
        <w:t>электроустановочных</w:t>
      </w:r>
      <w:proofErr w:type="spellEnd"/>
      <w:r w:rsidRPr="000708B5">
        <w:rPr>
          <w:rFonts w:ascii="Tahoma" w:hAnsi="Tahoma" w:cs="Tahoma"/>
          <w:sz w:val="24"/>
          <w:szCs w:val="24"/>
        </w:rPr>
        <w:t xml:space="preserve"> коробках. Все </w:t>
      </w:r>
      <w:proofErr w:type="spellStart"/>
      <w:r w:rsidRPr="000708B5">
        <w:rPr>
          <w:rFonts w:ascii="Tahoma" w:hAnsi="Tahoma" w:cs="Tahoma"/>
          <w:sz w:val="24"/>
          <w:szCs w:val="24"/>
        </w:rPr>
        <w:t>ответвительные</w:t>
      </w:r>
      <w:proofErr w:type="spellEnd"/>
      <w:r w:rsidRPr="000708B5">
        <w:rPr>
          <w:rFonts w:ascii="Tahoma" w:hAnsi="Tahoma" w:cs="Tahoma"/>
          <w:sz w:val="24"/>
          <w:szCs w:val="24"/>
        </w:rPr>
        <w:t xml:space="preserve"> коробки маркировать. Соединительные и </w:t>
      </w:r>
      <w:proofErr w:type="spellStart"/>
      <w:r w:rsidRPr="000708B5">
        <w:rPr>
          <w:rFonts w:ascii="Tahoma" w:hAnsi="Tahoma" w:cs="Tahoma"/>
          <w:sz w:val="24"/>
          <w:szCs w:val="24"/>
        </w:rPr>
        <w:t>ответвительные</w:t>
      </w:r>
      <w:proofErr w:type="spellEnd"/>
      <w:r w:rsidRPr="000708B5">
        <w:rPr>
          <w:rFonts w:ascii="Tahoma" w:hAnsi="Tahoma" w:cs="Tahoma"/>
          <w:sz w:val="24"/>
          <w:szCs w:val="24"/>
        </w:rPr>
        <w:t xml:space="preserve"> коробки, применяемые в электропроводках в пожароопасных П-</w:t>
      </w:r>
      <w:proofErr w:type="spellStart"/>
      <w:r w:rsidRPr="000708B5">
        <w:rPr>
          <w:rFonts w:ascii="Tahoma" w:hAnsi="Tahoma" w:cs="Tahoma"/>
          <w:sz w:val="24"/>
          <w:szCs w:val="24"/>
        </w:rPr>
        <w:t>IIa</w:t>
      </w:r>
      <w:proofErr w:type="spellEnd"/>
      <w:r w:rsidRPr="000708B5">
        <w:rPr>
          <w:rFonts w:ascii="Tahoma" w:hAnsi="Tahoma" w:cs="Tahoma"/>
          <w:sz w:val="24"/>
          <w:szCs w:val="24"/>
        </w:rPr>
        <w:t xml:space="preserve"> зонах, должны иметь степень защиты не менее IP44, во влажных зонах не менее IP55, во всех остальных помещениях установить коробки не менее IP20.</w:t>
      </w:r>
    </w:p>
    <w:p w14:paraId="3E318174" w14:textId="4C48648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 xml:space="preserve">Кабельные линии 0,4 </w:t>
      </w:r>
      <w:proofErr w:type="spellStart"/>
      <w:r w:rsidRPr="000708B5">
        <w:rPr>
          <w:rFonts w:ascii="Tahoma" w:hAnsi="Tahoma" w:cs="Tahoma"/>
          <w:sz w:val="24"/>
          <w:szCs w:val="24"/>
        </w:rPr>
        <w:t>кВ</w:t>
      </w:r>
      <w:proofErr w:type="spellEnd"/>
      <w:r w:rsidRPr="000708B5">
        <w:rPr>
          <w:rFonts w:ascii="Tahoma" w:hAnsi="Tahoma" w:cs="Tahoma"/>
          <w:sz w:val="24"/>
          <w:szCs w:val="24"/>
        </w:rPr>
        <w:t xml:space="preserve"> выбрать и проверены по длительно допустимому току, по потерям напряжения, по чувствительности автоматических выключателей к минимальным токам короткого замыкания.</w:t>
      </w:r>
    </w:p>
    <w:p w14:paraId="10455DCC" w14:textId="77777777" w:rsidR="00DA60F7" w:rsidRPr="000708B5" w:rsidRDefault="00DA60F7" w:rsidP="001928C7">
      <w:pPr>
        <w:pStyle w:val="TableParagraph"/>
        <w:ind w:firstLine="720"/>
        <w:jc w:val="both"/>
        <w:rPr>
          <w:rFonts w:ascii="Tahoma" w:hAnsi="Tahoma" w:cs="Tahoma"/>
          <w:sz w:val="24"/>
          <w:szCs w:val="24"/>
        </w:rPr>
      </w:pPr>
    </w:p>
    <w:p w14:paraId="0C40056D" w14:textId="37215814" w:rsidR="00FC1D71" w:rsidRPr="000708B5" w:rsidRDefault="00DA60F7" w:rsidP="001928C7">
      <w:pPr>
        <w:pStyle w:val="TableParagraph"/>
        <w:ind w:firstLine="720"/>
        <w:jc w:val="both"/>
        <w:rPr>
          <w:rFonts w:ascii="Tahoma" w:hAnsi="Tahoma" w:cs="Tahoma"/>
          <w:b/>
          <w:sz w:val="24"/>
          <w:szCs w:val="24"/>
        </w:rPr>
      </w:pPr>
      <w:bookmarkStart w:id="56" w:name="_TOC_250056"/>
      <w:r w:rsidRPr="000708B5">
        <w:rPr>
          <w:rFonts w:ascii="Tahoma" w:hAnsi="Tahoma" w:cs="Tahoma"/>
          <w:b/>
          <w:sz w:val="24"/>
          <w:szCs w:val="24"/>
        </w:rPr>
        <w:t xml:space="preserve">3.9. </w:t>
      </w:r>
      <w:r w:rsidR="00221F84" w:rsidRPr="000708B5">
        <w:rPr>
          <w:rFonts w:ascii="Tahoma" w:hAnsi="Tahoma" w:cs="Tahoma"/>
          <w:b/>
          <w:sz w:val="24"/>
          <w:szCs w:val="24"/>
        </w:rPr>
        <w:t>Системы молниезащиты, заземления и уравнивания</w:t>
      </w:r>
      <w:bookmarkEnd w:id="56"/>
      <w:r w:rsidR="00221F84" w:rsidRPr="000708B5">
        <w:rPr>
          <w:rFonts w:ascii="Tahoma" w:hAnsi="Tahoma" w:cs="Tahoma"/>
          <w:b/>
          <w:sz w:val="24"/>
          <w:szCs w:val="24"/>
        </w:rPr>
        <w:t xml:space="preserve"> потенциалов.</w:t>
      </w:r>
    </w:p>
    <w:p w14:paraId="0F1CE89D"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 xml:space="preserve">Для здания предусмотреть систему молниезащиты по III категории в соответствии с инструкцией по устройству молниезащиты зданий, сооружений и промышленных коммуникаций СО 153-34.21.122- 2003 и с инструкцией по устройству молниезащиты зданий и сооружений РД 34.21.122-87. Молниезащиту выполнить путем укладки </w:t>
      </w:r>
      <w:proofErr w:type="spellStart"/>
      <w:r w:rsidRPr="000708B5">
        <w:rPr>
          <w:rFonts w:ascii="Tahoma" w:hAnsi="Tahoma" w:cs="Tahoma"/>
          <w:sz w:val="24"/>
          <w:szCs w:val="24"/>
        </w:rPr>
        <w:t>молниеприемной</w:t>
      </w:r>
      <w:proofErr w:type="spellEnd"/>
      <w:r w:rsidRPr="000708B5">
        <w:rPr>
          <w:rFonts w:ascii="Tahoma" w:hAnsi="Tahoma" w:cs="Tahoma"/>
          <w:sz w:val="24"/>
          <w:szCs w:val="24"/>
        </w:rPr>
        <w:t xml:space="preserve"> сетки на кровлю сверху на бетонные держатели. Для защиты инженерного оборудования на кровле предусмотреть штыревые </w:t>
      </w:r>
      <w:proofErr w:type="spellStart"/>
      <w:r w:rsidRPr="000708B5">
        <w:rPr>
          <w:rFonts w:ascii="Tahoma" w:hAnsi="Tahoma" w:cs="Tahoma"/>
          <w:sz w:val="24"/>
          <w:szCs w:val="24"/>
        </w:rPr>
        <w:t>молниеприемники</w:t>
      </w:r>
      <w:proofErr w:type="spellEnd"/>
      <w:r w:rsidRPr="000708B5">
        <w:rPr>
          <w:rFonts w:ascii="Tahoma" w:hAnsi="Tahoma" w:cs="Tahoma"/>
          <w:sz w:val="24"/>
          <w:szCs w:val="24"/>
        </w:rPr>
        <w:t>.</w:t>
      </w:r>
    </w:p>
    <w:p w14:paraId="6314837C"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Системой молниезащиты (МЗС) предусмотреть защиту здания от прямых ударов молнии, от вторичных ее проявлений и заноса высокого потенциала. Для защиты здания от прямых ударов молнии по всей площади кровли проложить сетку из оцинкованной стали диаметром 8мм. Шаг сетки не более 10х10м. Пруток из стали прокладывать по кровле при помощи крепежных элементов.</w:t>
      </w:r>
    </w:p>
    <w:p w14:paraId="25050B95"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 xml:space="preserve">Металлические конструктивные элементы, выступающие на кровле, соединить с </w:t>
      </w:r>
      <w:proofErr w:type="spellStart"/>
      <w:r w:rsidRPr="000708B5">
        <w:rPr>
          <w:rFonts w:ascii="Tahoma" w:hAnsi="Tahoma" w:cs="Tahoma"/>
          <w:sz w:val="24"/>
          <w:szCs w:val="24"/>
        </w:rPr>
        <w:t>молниеприёмной</w:t>
      </w:r>
      <w:proofErr w:type="spellEnd"/>
      <w:r w:rsidRPr="000708B5">
        <w:rPr>
          <w:rFonts w:ascii="Tahoma" w:hAnsi="Tahoma" w:cs="Tahoma"/>
          <w:sz w:val="24"/>
          <w:szCs w:val="24"/>
        </w:rPr>
        <w:t xml:space="preserve"> сеткой. Выступающие над крышей металлические элементы, такие как вентиляционное оборудование, антенны, и </w:t>
      </w:r>
      <w:proofErr w:type="spellStart"/>
      <w:r w:rsidRPr="000708B5">
        <w:rPr>
          <w:rFonts w:ascii="Tahoma" w:hAnsi="Tahoma" w:cs="Tahoma"/>
          <w:sz w:val="24"/>
          <w:szCs w:val="24"/>
        </w:rPr>
        <w:t>т.д</w:t>
      </w:r>
      <w:proofErr w:type="spellEnd"/>
      <w:r w:rsidRPr="000708B5">
        <w:rPr>
          <w:rFonts w:ascii="Tahoma" w:hAnsi="Tahoma" w:cs="Tahoma"/>
          <w:sz w:val="24"/>
          <w:szCs w:val="24"/>
        </w:rPr>
        <w:t xml:space="preserve">, оборудовать дополнительными стержневыми </w:t>
      </w:r>
      <w:proofErr w:type="spellStart"/>
      <w:r w:rsidRPr="000708B5">
        <w:rPr>
          <w:rFonts w:ascii="Tahoma" w:hAnsi="Tahoma" w:cs="Tahoma"/>
          <w:sz w:val="24"/>
          <w:szCs w:val="24"/>
        </w:rPr>
        <w:t>молниеприемниками</w:t>
      </w:r>
      <w:proofErr w:type="spellEnd"/>
      <w:r w:rsidRPr="000708B5">
        <w:rPr>
          <w:rFonts w:ascii="Tahoma" w:hAnsi="Tahoma" w:cs="Tahoma"/>
          <w:sz w:val="24"/>
          <w:szCs w:val="24"/>
        </w:rPr>
        <w:t xml:space="preserve">, которые присоединить к </w:t>
      </w:r>
      <w:proofErr w:type="spellStart"/>
      <w:r w:rsidRPr="000708B5">
        <w:rPr>
          <w:rFonts w:ascii="Tahoma" w:hAnsi="Tahoma" w:cs="Tahoma"/>
          <w:sz w:val="24"/>
          <w:szCs w:val="24"/>
        </w:rPr>
        <w:t>молниеприемной</w:t>
      </w:r>
      <w:proofErr w:type="spellEnd"/>
      <w:r w:rsidRPr="000708B5">
        <w:rPr>
          <w:rFonts w:ascii="Tahoma" w:hAnsi="Tahoma" w:cs="Tahoma"/>
          <w:sz w:val="24"/>
          <w:szCs w:val="24"/>
        </w:rPr>
        <w:t xml:space="preserve"> сетке. Выступающие над крышей неметаллические элементы, защитить вертикальными </w:t>
      </w:r>
      <w:proofErr w:type="spellStart"/>
      <w:r w:rsidRPr="000708B5">
        <w:rPr>
          <w:rFonts w:ascii="Tahoma" w:hAnsi="Tahoma" w:cs="Tahoma"/>
          <w:sz w:val="24"/>
          <w:szCs w:val="24"/>
        </w:rPr>
        <w:t>молниеприемниками</w:t>
      </w:r>
      <w:proofErr w:type="spellEnd"/>
      <w:r w:rsidRPr="000708B5">
        <w:rPr>
          <w:rFonts w:ascii="Tahoma" w:hAnsi="Tahoma" w:cs="Tahoma"/>
          <w:sz w:val="24"/>
          <w:szCs w:val="24"/>
        </w:rPr>
        <w:t xml:space="preserve">, в качестве которых применить стальные оцинкованные стержни. Вертикальные стержни соединить с </w:t>
      </w:r>
      <w:proofErr w:type="spellStart"/>
      <w:r w:rsidRPr="000708B5">
        <w:rPr>
          <w:rFonts w:ascii="Tahoma" w:hAnsi="Tahoma" w:cs="Tahoma"/>
          <w:sz w:val="24"/>
          <w:szCs w:val="24"/>
        </w:rPr>
        <w:t>молниеприемной</w:t>
      </w:r>
      <w:proofErr w:type="spellEnd"/>
      <w:r w:rsidRPr="000708B5">
        <w:rPr>
          <w:rFonts w:ascii="Tahoma" w:hAnsi="Tahoma" w:cs="Tahoma"/>
          <w:sz w:val="24"/>
          <w:szCs w:val="24"/>
        </w:rPr>
        <w:t xml:space="preserve"> сеткой.</w:t>
      </w:r>
    </w:p>
    <w:p w14:paraId="4D9A1D4F" w14:textId="77777777" w:rsidR="00FC1D71" w:rsidRPr="000708B5" w:rsidRDefault="00221F84" w:rsidP="001928C7">
      <w:pPr>
        <w:pStyle w:val="TableParagraph"/>
        <w:ind w:firstLine="720"/>
        <w:jc w:val="both"/>
        <w:rPr>
          <w:rFonts w:ascii="Tahoma" w:hAnsi="Tahoma" w:cs="Tahoma"/>
          <w:sz w:val="24"/>
          <w:szCs w:val="24"/>
        </w:rPr>
      </w:pPr>
      <w:proofErr w:type="spellStart"/>
      <w:r w:rsidRPr="000708B5">
        <w:rPr>
          <w:rFonts w:ascii="Tahoma" w:hAnsi="Tahoma" w:cs="Tahoma"/>
          <w:sz w:val="24"/>
          <w:szCs w:val="24"/>
        </w:rPr>
        <w:t>Молниеприемную</w:t>
      </w:r>
      <w:proofErr w:type="spellEnd"/>
      <w:r w:rsidRPr="000708B5">
        <w:rPr>
          <w:rFonts w:ascii="Tahoma" w:hAnsi="Tahoma" w:cs="Tahoma"/>
          <w:sz w:val="24"/>
          <w:szCs w:val="24"/>
        </w:rPr>
        <w:t xml:space="preserve"> сетку соединить с контуром заземления токоотводами. В качестве токоотводов использовать круглую оцинкованную сталь диаметром 8мм. Токоотводы опускать по строительным конструкциям здания или внутри железобетонных колонн по периметру до общего контура заземления. Среднее расстояние между токоотводами - не более 20 м.</w:t>
      </w:r>
    </w:p>
    <w:p w14:paraId="2C6332CC"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В земле на глубине 0,7 м токоотводы соединить с заземлителем молниезащиты, который объединить с заземлителем электроустановки.</w:t>
      </w:r>
    </w:p>
    <w:p w14:paraId="4C6C6211" w14:textId="4342AE6C"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lastRenderedPageBreak/>
        <w:t>Нормируемое значение сопротивления заземляющего устройства повторного заземления электроустановки –</w:t>
      </w:r>
      <w:r w:rsidR="001928C7" w:rsidRPr="000708B5">
        <w:rPr>
          <w:rFonts w:ascii="Tahoma" w:hAnsi="Tahoma" w:cs="Tahoma"/>
          <w:sz w:val="24"/>
          <w:szCs w:val="24"/>
        </w:rPr>
        <w:t xml:space="preserve"> </w:t>
      </w:r>
      <w:r w:rsidRPr="000708B5">
        <w:rPr>
          <w:rFonts w:ascii="Tahoma" w:hAnsi="Tahoma" w:cs="Tahoma"/>
          <w:sz w:val="24"/>
          <w:szCs w:val="24"/>
        </w:rPr>
        <w:t>не более 10 Ом.</w:t>
      </w:r>
    </w:p>
    <w:p w14:paraId="74FAF91E"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Для защиты от вторичных воздействий молнии и заноса в здание высокого потенциала предусмотреть:</w:t>
      </w:r>
    </w:p>
    <w:p w14:paraId="5B33F706"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установка на вводах в ВРУ и в щите наружного освещения устройств защиты от импульсных перенапряжений (УЗИП);</w:t>
      </w:r>
    </w:p>
    <w:p w14:paraId="73987638"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присоединение всех вводимых в здание металлических коммуникаций к системе уравнивания потенциалов внутри здания.</w:t>
      </w:r>
    </w:p>
    <w:p w14:paraId="3AFC48C4"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Применить систему заземления TN-С-S. Нулевой рабочий (N) и нулевой защитный (PE) совмещены в одном проводнике в части системы, начиная от источника питания. Проектом предусмотреть выполнение основной системы уравнивания потенциалов (ОСУП), которая объединяет следующие металлические элементы:</w:t>
      </w:r>
    </w:p>
    <w:p w14:paraId="7B805BF2"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проводники PE питающих кабелей;</w:t>
      </w:r>
    </w:p>
    <w:p w14:paraId="06543D77"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заземляющие проводники, присоединенные к заземлителю;</w:t>
      </w:r>
    </w:p>
    <w:p w14:paraId="68C6BD18"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арматура железобетонного каркаса задания;</w:t>
      </w:r>
    </w:p>
    <w:p w14:paraId="2B512AC5"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металлические трубы коммуникаций, вводимых в здание;</w:t>
      </w:r>
    </w:p>
    <w:p w14:paraId="63E2945E"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оболочки телекоммуникационных кабелей;</w:t>
      </w:r>
    </w:p>
    <w:p w14:paraId="0662BAF6" w14:textId="0D9073EC"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внутренние контуры заземления в техниче</w:t>
      </w:r>
      <w:r w:rsidR="00251E66" w:rsidRPr="000708B5">
        <w:rPr>
          <w:rFonts w:ascii="Tahoma" w:hAnsi="Tahoma" w:cs="Tahoma"/>
          <w:sz w:val="24"/>
          <w:szCs w:val="24"/>
        </w:rPr>
        <w:t>ских помещениях</w:t>
      </w:r>
      <w:r w:rsidRPr="000708B5">
        <w:rPr>
          <w:rFonts w:ascii="Tahoma" w:hAnsi="Tahoma" w:cs="Tahoma"/>
          <w:sz w:val="24"/>
          <w:szCs w:val="24"/>
        </w:rPr>
        <w:t>;</w:t>
      </w:r>
    </w:p>
    <w:p w14:paraId="14AB168F"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металлические рамы, стойки, крепления, ворота, двери;</w:t>
      </w:r>
    </w:p>
    <w:p w14:paraId="028D1F5B"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металлические элементы централизованных систем вентиляции и кондиционирования;</w:t>
      </w:r>
    </w:p>
    <w:p w14:paraId="7AF88A65" w14:textId="77777777" w:rsidR="00FC1D71" w:rsidRPr="000708B5" w:rsidRDefault="00221F84" w:rsidP="001928C7">
      <w:pPr>
        <w:pStyle w:val="TableParagraph"/>
        <w:ind w:firstLine="720"/>
        <w:jc w:val="both"/>
        <w:rPr>
          <w:rFonts w:ascii="Tahoma" w:hAnsi="Tahoma" w:cs="Tahoma"/>
          <w:sz w:val="24"/>
          <w:szCs w:val="24"/>
        </w:rPr>
      </w:pPr>
      <w:proofErr w:type="spellStart"/>
      <w:r w:rsidRPr="000708B5">
        <w:rPr>
          <w:rFonts w:ascii="Tahoma" w:hAnsi="Tahoma" w:cs="Tahoma"/>
          <w:sz w:val="24"/>
          <w:szCs w:val="24"/>
        </w:rPr>
        <w:t>кабеленесущие</w:t>
      </w:r>
      <w:proofErr w:type="spellEnd"/>
      <w:r w:rsidRPr="000708B5">
        <w:rPr>
          <w:rFonts w:ascii="Tahoma" w:hAnsi="Tahoma" w:cs="Tahoma"/>
          <w:sz w:val="24"/>
          <w:szCs w:val="24"/>
        </w:rPr>
        <w:t xml:space="preserve"> конструкции;</w:t>
      </w:r>
    </w:p>
    <w:p w14:paraId="2BE24892"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основания и корпуса технологического оборудования;</w:t>
      </w:r>
    </w:p>
    <w:p w14:paraId="2306C79B"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основания и корпуса оборудования инженерных систем.</w:t>
      </w:r>
    </w:p>
    <w:p w14:paraId="57BB424B" w14:textId="77777777" w:rsidR="001928C7"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 xml:space="preserve">Для дополнительной защиты людей от поражения электрическим током в помещениях с мокрыми технологическими процессами предусмотреть дополнительную систему уравнивания потенциалов (ДСУП). </w:t>
      </w:r>
    </w:p>
    <w:p w14:paraId="4A7D3C55" w14:textId="27F21924"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В</w:t>
      </w:r>
      <w:r w:rsidR="001928C7" w:rsidRPr="000708B5">
        <w:rPr>
          <w:rFonts w:ascii="Tahoma" w:hAnsi="Tahoma" w:cs="Tahoma"/>
          <w:sz w:val="24"/>
          <w:szCs w:val="24"/>
        </w:rPr>
        <w:t xml:space="preserve"> </w:t>
      </w:r>
      <w:r w:rsidRPr="000708B5">
        <w:rPr>
          <w:rFonts w:ascii="Tahoma" w:hAnsi="Tahoma" w:cs="Tahoma"/>
          <w:sz w:val="24"/>
          <w:szCs w:val="24"/>
        </w:rPr>
        <w:t>помещениях установить коробки уравнивания потенциалов (КУП). КУП представляет собой медную шину в защитной оболочке, присоединяемую к шине РЕ щита, обслуживаемого данное помещение. На КУП проводниками ДСУП присоединить следующие металлические элементы:</w:t>
      </w:r>
    </w:p>
    <w:p w14:paraId="41806830"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металлические трубы на вводе в помещение;</w:t>
      </w:r>
    </w:p>
    <w:p w14:paraId="7629D512"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металлические ванные и душевые поддоны;</w:t>
      </w:r>
    </w:p>
    <w:p w14:paraId="3DE0195D"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рамы, стойки, крепления;</w:t>
      </w:r>
    </w:p>
    <w:p w14:paraId="5939C825"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воздуховоды на вводе в помещение;</w:t>
      </w:r>
    </w:p>
    <w:p w14:paraId="18C01899" w14:textId="77777777"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лотки электропроводки на вводе в помещение;</w:t>
      </w:r>
    </w:p>
    <w:p w14:paraId="1C7C614D"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корпуса стационарно устанавливаемого в помещении оборудования.</w:t>
      </w:r>
    </w:p>
    <w:p w14:paraId="6AAD97E5" w14:textId="136DC46F" w:rsidR="00FC1D71" w:rsidRPr="000708B5" w:rsidRDefault="00221F84" w:rsidP="001928C7">
      <w:pPr>
        <w:pStyle w:val="TableParagraph"/>
        <w:ind w:firstLine="720"/>
        <w:jc w:val="both"/>
        <w:rPr>
          <w:rFonts w:ascii="Tahoma" w:hAnsi="Tahoma" w:cs="Tahoma"/>
          <w:sz w:val="24"/>
          <w:szCs w:val="24"/>
        </w:rPr>
      </w:pPr>
      <w:r w:rsidRPr="000708B5">
        <w:rPr>
          <w:rFonts w:ascii="Tahoma" w:hAnsi="Tahoma" w:cs="Tahoma"/>
          <w:sz w:val="24"/>
          <w:szCs w:val="24"/>
        </w:rPr>
        <w:t>Проводники ОСУП и ДСУП – медные, с изоляцией желто-зеленого цвета. Прокладку проводников уравнивания потенциалов предусмотреть по трассам прокладки распределительных сетей.</w:t>
      </w:r>
    </w:p>
    <w:p w14:paraId="20A90CA0" w14:textId="77777777" w:rsidR="00FC1D71" w:rsidRPr="000708B5" w:rsidRDefault="00FC1D71" w:rsidP="00ED5FE1">
      <w:pPr>
        <w:pStyle w:val="TableParagraph"/>
        <w:jc w:val="both"/>
        <w:rPr>
          <w:rFonts w:ascii="Tahoma" w:hAnsi="Tahoma" w:cs="Tahoma"/>
          <w:sz w:val="24"/>
          <w:szCs w:val="24"/>
        </w:rPr>
      </w:pPr>
    </w:p>
    <w:p w14:paraId="10562733" w14:textId="72CF5ECC" w:rsidR="00FC1D71" w:rsidRPr="000708B5" w:rsidRDefault="00DA60F7" w:rsidP="00ED5FE1">
      <w:pPr>
        <w:pStyle w:val="TableParagraph"/>
        <w:ind w:firstLine="720"/>
        <w:jc w:val="both"/>
        <w:rPr>
          <w:rFonts w:ascii="Tahoma" w:hAnsi="Tahoma" w:cs="Tahoma"/>
          <w:b/>
          <w:sz w:val="24"/>
          <w:szCs w:val="24"/>
        </w:rPr>
      </w:pPr>
      <w:bookmarkStart w:id="57" w:name="_TOC_250055"/>
      <w:r w:rsidRPr="000708B5">
        <w:rPr>
          <w:rFonts w:ascii="Tahoma" w:hAnsi="Tahoma" w:cs="Tahoma"/>
          <w:b/>
          <w:sz w:val="24"/>
          <w:szCs w:val="24"/>
        </w:rPr>
        <w:t xml:space="preserve">3.10. </w:t>
      </w:r>
      <w:r w:rsidR="00221F84" w:rsidRPr="000708B5">
        <w:rPr>
          <w:rFonts w:ascii="Tahoma" w:hAnsi="Tahoma" w:cs="Tahoma"/>
          <w:b/>
          <w:sz w:val="24"/>
          <w:szCs w:val="24"/>
        </w:rPr>
        <w:t xml:space="preserve">Требования к сборно-разборным некапитальным </w:t>
      </w:r>
      <w:bookmarkEnd w:id="57"/>
      <w:r w:rsidR="003E2717" w:rsidRPr="000708B5">
        <w:rPr>
          <w:rFonts w:ascii="Tahoma" w:hAnsi="Tahoma" w:cs="Tahoma"/>
          <w:b/>
          <w:sz w:val="24"/>
          <w:szCs w:val="24"/>
        </w:rPr>
        <w:t>сооружениям</w:t>
      </w:r>
      <w:r w:rsidR="00221F84" w:rsidRPr="000708B5">
        <w:rPr>
          <w:rFonts w:ascii="Tahoma" w:hAnsi="Tahoma" w:cs="Tahoma"/>
          <w:b/>
          <w:sz w:val="24"/>
          <w:szCs w:val="24"/>
        </w:rPr>
        <w:t>.</w:t>
      </w:r>
    </w:p>
    <w:p w14:paraId="7AFEB635" w14:textId="18A104D2" w:rsidR="00D273BE" w:rsidRPr="000708B5" w:rsidRDefault="00221F84" w:rsidP="00B062F4">
      <w:pPr>
        <w:pStyle w:val="a4"/>
        <w:ind w:right="-1" w:firstLine="709"/>
        <w:jc w:val="both"/>
        <w:rPr>
          <w:rFonts w:ascii="Tahoma" w:hAnsi="Tahoma" w:cs="Tahoma"/>
          <w:sz w:val="24"/>
          <w:szCs w:val="24"/>
        </w:rPr>
      </w:pPr>
      <w:r w:rsidRPr="000708B5">
        <w:rPr>
          <w:rFonts w:ascii="Tahoma" w:hAnsi="Tahoma" w:cs="Tahoma"/>
          <w:sz w:val="24"/>
          <w:szCs w:val="24"/>
        </w:rPr>
        <w:t>Здания должны быть укомплектованы для заземления. Комплект поставки должен включать в себя болт заземления, находящийся на основании, и заземляющее устройство. Болтовое соединение должно быть защищено от коррозии. Количество заземлителей определить проектом.</w:t>
      </w:r>
      <w:r w:rsidR="00D273BE" w:rsidRPr="000708B5">
        <w:rPr>
          <w:rFonts w:ascii="Tahoma" w:hAnsi="Tahoma" w:cs="Tahoma"/>
          <w:sz w:val="24"/>
          <w:szCs w:val="24"/>
        </w:rPr>
        <w:t xml:space="preserve"> Проектом предусмотреть заземление и электрооборудования терминала, с учетом условий Крайнего Севера, а именно вечномёрзлых и каменистых грунтов. Для обеспечения нормируемого сопротивления заземляющего устройства, предусмотренного для применения в вечномёрзлых и каменистых грунтах, предлагаю использовать электролитическое заземление ZANDZ ZZ -100-102 (либо аналог).</w:t>
      </w:r>
    </w:p>
    <w:p w14:paraId="01042B9B" w14:textId="77777777" w:rsidR="00FC1D71" w:rsidRPr="000708B5" w:rsidRDefault="00221F84" w:rsidP="00C422C7">
      <w:pPr>
        <w:pStyle w:val="TableParagraph"/>
        <w:ind w:firstLine="720"/>
        <w:jc w:val="both"/>
        <w:rPr>
          <w:rFonts w:ascii="Tahoma" w:hAnsi="Tahoma" w:cs="Tahoma"/>
          <w:sz w:val="24"/>
          <w:szCs w:val="24"/>
        </w:rPr>
      </w:pPr>
      <w:r w:rsidRPr="000708B5">
        <w:rPr>
          <w:rFonts w:ascii="Tahoma" w:hAnsi="Tahoma" w:cs="Tahoma"/>
          <w:sz w:val="24"/>
          <w:szCs w:val="24"/>
        </w:rPr>
        <w:t xml:space="preserve">В рабочих чертежах строительных конструкций зданий должны быть предусмотрены закладные детали для крепления элементов электроустановок в тех местах, где нельзя </w:t>
      </w:r>
      <w:r w:rsidRPr="000708B5">
        <w:rPr>
          <w:rFonts w:ascii="Tahoma" w:hAnsi="Tahoma" w:cs="Tahoma"/>
          <w:sz w:val="24"/>
          <w:szCs w:val="24"/>
        </w:rPr>
        <w:lastRenderedPageBreak/>
        <w:t>осуществить крепление к несущему каркасу здания.</w:t>
      </w:r>
    </w:p>
    <w:p w14:paraId="18097BB4" w14:textId="77777777" w:rsidR="00FC1D71" w:rsidRPr="000708B5" w:rsidRDefault="00221F84" w:rsidP="00ED5FE1">
      <w:pPr>
        <w:pStyle w:val="TableParagraph"/>
        <w:ind w:firstLine="720"/>
        <w:jc w:val="both"/>
        <w:rPr>
          <w:rFonts w:ascii="Tahoma" w:hAnsi="Tahoma" w:cs="Tahoma"/>
          <w:sz w:val="24"/>
          <w:szCs w:val="24"/>
        </w:rPr>
      </w:pPr>
      <w:r w:rsidRPr="000708B5">
        <w:rPr>
          <w:rFonts w:ascii="Tahoma" w:hAnsi="Tahoma" w:cs="Tahoma"/>
          <w:sz w:val="24"/>
          <w:szCs w:val="24"/>
        </w:rPr>
        <w:t>Монтаж (демонтаж) электроустановок должен проводиться в соответствии с инструкциями по монтажу (демонтажу).</w:t>
      </w:r>
    </w:p>
    <w:p w14:paraId="3EDB6A2E" w14:textId="77777777" w:rsidR="00FC1D71" w:rsidRPr="000708B5" w:rsidRDefault="00221F84" w:rsidP="00ED5FE1">
      <w:pPr>
        <w:pStyle w:val="TableParagraph"/>
        <w:ind w:firstLine="720"/>
        <w:jc w:val="both"/>
        <w:rPr>
          <w:rFonts w:ascii="Tahoma" w:hAnsi="Tahoma" w:cs="Tahoma"/>
          <w:sz w:val="24"/>
          <w:szCs w:val="24"/>
        </w:rPr>
      </w:pPr>
      <w:r w:rsidRPr="000708B5">
        <w:rPr>
          <w:rFonts w:ascii="Tahoma" w:hAnsi="Tahoma" w:cs="Tahoma"/>
          <w:sz w:val="24"/>
          <w:szCs w:val="24"/>
        </w:rPr>
        <w:t>Номинальный ток вводного (вводно-распределительного) устройства должен соответствовать подключаемой электрической нагрузке электроустановок здания с учетом роста нагрузок до 20%.</w:t>
      </w:r>
    </w:p>
    <w:p w14:paraId="02853820" w14:textId="77777777" w:rsidR="00FC1D71" w:rsidRPr="000708B5" w:rsidRDefault="00221F84" w:rsidP="00ED5FE1">
      <w:pPr>
        <w:pStyle w:val="TableParagraph"/>
        <w:ind w:firstLine="720"/>
        <w:jc w:val="both"/>
        <w:rPr>
          <w:rFonts w:ascii="Tahoma" w:hAnsi="Tahoma" w:cs="Tahoma"/>
          <w:sz w:val="24"/>
          <w:szCs w:val="24"/>
        </w:rPr>
      </w:pPr>
      <w:r w:rsidRPr="000708B5">
        <w:rPr>
          <w:rFonts w:ascii="Tahoma" w:hAnsi="Tahoma" w:cs="Tahoma"/>
          <w:sz w:val="24"/>
          <w:szCs w:val="24"/>
        </w:rPr>
        <w:t xml:space="preserve">При оборудовании зданий </w:t>
      </w:r>
      <w:proofErr w:type="spellStart"/>
      <w:r w:rsidRPr="000708B5">
        <w:rPr>
          <w:rFonts w:ascii="Tahoma" w:hAnsi="Tahoma" w:cs="Tahoma"/>
          <w:sz w:val="24"/>
          <w:szCs w:val="24"/>
        </w:rPr>
        <w:t>электроотоплением</w:t>
      </w:r>
      <w:proofErr w:type="spellEnd"/>
      <w:r w:rsidRPr="000708B5">
        <w:rPr>
          <w:rFonts w:ascii="Tahoma" w:hAnsi="Tahoma" w:cs="Tahoma"/>
          <w:sz w:val="24"/>
          <w:szCs w:val="24"/>
        </w:rPr>
        <w:t xml:space="preserve"> в сырых помещениях (мыльные, душевые, </w:t>
      </w:r>
      <w:proofErr w:type="spellStart"/>
      <w:r w:rsidRPr="000708B5">
        <w:rPr>
          <w:rFonts w:ascii="Tahoma" w:hAnsi="Tahoma" w:cs="Tahoma"/>
          <w:sz w:val="24"/>
          <w:szCs w:val="24"/>
        </w:rPr>
        <w:t>постирочные</w:t>
      </w:r>
      <w:proofErr w:type="spellEnd"/>
      <w:r w:rsidRPr="000708B5">
        <w:rPr>
          <w:rFonts w:ascii="Tahoma" w:hAnsi="Tahoma" w:cs="Tahoma"/>
          <w:sz w:val="24"/>
          <w:szCs w:val="24"/>
        </w:rPr>
        <w:t xml:space="preserve"> и другие) следует применять воздушное отопление с применением электрокалориферов, устанавливаемых в смежных помещениях с нормальной средой.</w:t>
      </w:r>
    </w:p>
    <w:p w14:paraId="255F3BD2" w14:textId="52B84373" w:rsidR="00FC1D71" w:rsidRPr="000708B5" w:rsidRDefault="00221F84" w:rsidP="00ED5FE1">
      <w:pPr>
        <w:pStyle w:val="TableParagraph"/>
        <w:ind w:firstLine="720"/>
        <w:jc w:val="both"/>
        <w:rPr>
          <w:rFonts w:ascii="Tahoma" w:hAnsi="Tahoma" w:cs="Tahoma"/>
          <w:sz w:val="24"/>
          <w:szCs w:val="24"/>
        </w:rPr>
      </w:pPr>
      <w:r w:rsidRPr="000708B5">
        <w:rPr>
          <w:rFonts w:ascii="Tahoma" w:hAnsi="Tahoma" w:cs="Tahoma"/>
          <w:sz w:val="24"/>
          <w:szCs w:val="24"/>
        </w:rPr>
        <w:t>Светильники, размещаемые на потолках и стенах зданий, следует крепить к несущему каркасу или закладным деталям.</w:t>
      </w:r>
      <w:r w:rsidR="001928C7" w:rsidRPr="000708B5">
        <w:rPr>
          <w:rFonts w:ascii="Tahoma" w:hAnsi="Tahoma" w:cs="Tahoma"/>
          <w:sz w:val="24"/>
          <w:szCs w:val="24"/>
        </w:rPr>
        <w:t xml:space="preserve"> </w:t>
      </w:r>
      <w:r w:rsidRPr="000708B5">
        <w:rPr>
          <w:rFonts w:ascii="Tahoma" w:hAnsi="Tahoma" w:cs="Tahoma"/>
          <w:sz w:val="24"/>
          <w:szCs w:val="24"/>
        </w:rPr>
        <w:t>НКУ, размещаемые на стенах зданий, следует крепить к несущему каркасу или закладным деталям.</w:t>
      </w:r>
    </w:p>
    <w:p w14:paraId="5186B37E" w14:textId="77777777" w:rsidR="00FC1D71" w:rsidRPr="000708B5" w:rsidRDefault="00FC1D71" w:rsidP="00ED5FE1">
      <w:pPr>
        <w:pStyle w:val="TableParagraph"/>
        <w:jc w:val="both"/>
        <w:rPr>
          <w:rFonts w:ascii="Tahoma" w:hAnsi="Tahoma" w:cs="Tahoma"/>
          <w:sz w:val="24"/>
          <w:szCs w:val="24"/>
        </w:rPr>
      </w:pPr>
    </w:p>
    <w:p w14:paraId="2BC744AF" w14:textId="350BA698" w:rsidR="00FC1D71" w:rsidRPr="000708B5" w:rsidRDefault="00DA60F7" w:rsidP="00ED5FE1">
      <w:pPr>
        <w:pStyle w:val="TableParagraph"/>
        <w:ind w:firstLine="720"/>
        <w:jc w:val="both"/>
        <w:rPr>
          <w:rFonts w:ascii="Tahoma" w:hAnsi="Tahoma" w:cs="Tahoma"/>
          <w:b/>
          <w:sz w:val="24"/>
          <w:szCs w:val="24"/>
        </w:rPr>
      </w:pPr>
      <w:bookmarkStart w:id="58" w:name="_TOC_250054"/>
      <w:r w:rsidRPr="000708B5">
        <w:rPr>
          <w:rFonts w:ascii="Tahoma" w:hAnsi="Tahoma" w:cs="Tahoma"/>
          <w:b/>
          <w:sz w:val="24"/>
          <w:szCs w:val="24"/>
        </w:rPr>
        <w:t>3.11.</w:t>
      </w:r>
      <w:r w:rsidR="00B21E1C" w:rsidRPr="000708B5">
        <w:rPr>
          <w:rFonts w:ascii="Tahoma" w:hAnsi="Tahoma" w:cs="Tahoma"/>
          <w:b/>
          <w:sz w:val="24"/>
          <w:szCs w:val="24"/>
        </w:rPr>
        <w:t xml:space="preserve"> </w:t>
      </w:r>
      <w:r w:rsidR="00221F84" w:rsidRPr="000708B5">
        <w:rPr>
          <w:rFonts w:ascii="Tahoma" w:hAnsi="Tahoma" w:cs="Tahoma"/>
          <w:b/>
          <w:sz w:val="24"/>
          <w:szCs w:val="24"/>
        </w:rPr>
        <w:t>Требования к составу, содержанию и оформлению рабочей</w:t>
      </w:r>
      <w:bookmarkEnd w:id="58"/>
      <w:r w:rsidR="00221F84" w:rsidRPr="000708B5">
        <w:rPr>
          <w:rFonts w:ascii="Tahoma" w:hAnsi="Tahoma" w:cs="Tahoma"/>
          <w:b/>
          <w:sz w:val="24"/>
          <w:szCs w:val="24"/>
        </w:rPr>
        <w:t xml:space="preserve"> документации</w:t>
      </w:r>
      <w:r w:rsidR="001928C7" w:rsidRPr="000708B5">
        <w:rPr>
          <w:rFonts w:ascii="Tahoma" w:hAnsi="Tahoma" w:cs="Tahoma"/>
          <w:b/>
          <w:sz w:val="24"/>
          <w:szCs w:val="24"/>
        </w:rPr>
        <w:t xml:space="preserve">, </w:t>
      </w:r>
      <w:r w:rsidR="00221F84" w:rsidRPr="000708B5">
        <w:rPr>
          <w:rFonts w:ascii="Tahoma" w:hAnsi="Tahoma" w:cs="Tahoma"/>
          <w:b/>
          <w:sz w:val="24"/>
          <w:szCs w:val="24"/>
        </w:rPr>
        <w:t>включая, но не ограничиваясь:</w:t>
      </w:r>
    </w:p>
    <w:p w14:paraId="16A2C458" w14:textId="77777777" w:rsidR="00FC1D71" w:rsidRPr="000708B5" w:rsidRDefault="00221F84" w:rsidP="00ED5FE1">
      <w:pPr>
        <w:pStyle w:val="TableParagraph"/>
        <w:ind w:firstLine="720"/>
        <w:jc w:val="both"/>
        <w:rPr>
          <w:rFonts w:ascii="Tahoma" w:hAnsi="Tahoma" w:cs="Tahoma"/>
          <w:sz w:val="24"/>
          <w:szCs w:val="24"/>
        </w:rPr>
      </w:pPr>
      <w:r w:rsidRPr="000708B5">
        <w:rPr>
          <w:rFonts w:ascii="Tahoma" w:hAnsi="Tahoma" w:cs="Tahoma"/>
          <w:sz w:val="24"/>
          <w:szCs w:val="24"/>
        </w:rPr>
        <w:t xml:space="preserve">общие данные (в состав общих данных входят, основные показатели и положения проекта электрооборудования, указываются категорийности установок и потребителей по </w:t>
      </w:r>
      <w:proofErr w:type="spellStart"/>
      <w:r w:rsidRPr="000708B5">
        <w:rPr>
          <w:rFonts w:ascii="Tahoma" w:hAnsi="Tahoma" w:cs="Tahoma"/>
          <w:sz w:val="24"/>
          <w:szCs w:val="24"/>
        </w:rPr>
        <w:t>взрыво</w:t>
      </w:r>
      <w:proofErr w:type="spellEnd"/>
      <w:r w:rsidRPr="000708B5">
        <w:rPr>
          <w:rFonts w:ascii="Tahoma" w:hAnsi="Tahoma" w:cs="Tahoma"/>
          <w:sz w:val="24"/>
          <w:szCs w:val="24"/>
        </w:rPr>
        <w:t>- и пожаробезопасности, общие указания, основные решения по прокладке сетей).</w:t>
      </w:r>
    </w:p>
    <w:p w14:paraId="7D53247B" w14:textId="77777777" w:rsidR="00FC1D71" w:rsidRPr="000708B5" w:rsidRDefault="00221F84" w:rsidP="00ED5FE1">
      <w:pPr>
        <w:pStyle w:val="TableParagraph"/>
        <w:ind w:firstLine="720"/>
        <w:jc w:val="both"/>
        <w:rPr>
          <w:rFonts w:ascii="Tahoma" w:hAnsi="Tahoma" w:cs="Tahoma"/>
          <w:sz w:val="24"/>
          <w:szCs w:val="24"/>
        </w:rPr>
      </w:pPr>
      <w:r w:rsidRPr="000708B5">
        <w:rPr>
          <w:rFonts w:ascii="Tahoma" w:hAnsi="Tahoma" w:cs="Tahoma"/>
          <w:sz w:val="24"/>
          <w:szCs w:val="24"/>
        </w:rPr>
        <w:t>структурную схему электроснабжения объекта;</w:t>
      </w:r>
    </w:p>
    <w:p w14:paraId="79AB6B94" w14:textId="77777777" w:rsidR="00FC1D71" w:rsidRPr="000708B5" w:rsidRDefault="00221F84" w:rsidP="00ED5FE1">
      <w:pPr>
        <w:pStyle w:val="TableParagraph"/>
        <w:ind w:firstLine="720"/>
        <w:jc w:val="both"/>
        <w:rPr>
          <w:rFonts w:ascii="Tahoma" w:hAnsi="Tahoma" w:cs="Tahoma"/>
          <w:sz w:val="24"/>
          <w:szCs w:val="24"/>
        </w:rPr>
      </w:pPr>
      <w:r w:rsidRPr="000708B5">
        <w:rPr>
          <w:rFonts w:ascii="Tahoma" w:hAnsi="Tahoma" w:cs="Tahoma"/>
          <w:sz w:val="24"/>
          <w:szCs w:val="24"/>
        </w:rPr>
        <w:t xml:space="preserve">планы этажей с прокладкой электрических сетей и расположением электрооборудования м1:100 (в т.ч. технологического оборудования, силовых распределительных щитов, систем бесперебойного электропитания, разводки силовых сетей, электрооборудование и трассы электрических сетей. Привязки и отметки на плане должны быть указаны </w:t>
      </w:r>
      <w:proofErr w:type="gramStart"/>
      <w:r w:rsidRPr="000708B5">
        <w:rPr>
          <w:rFonts w:ascii="Tahoma" w:hAnsi="Tahoma" w:cs="Tahoma"/>
          <w:sz w:val="24"/>
          <w:szCs w:val="24"/>
        </w:rPr>
        <w:t>в разделе</w:t>
      </w:r>
      <w:proofErr w:type="gramEnd"/>
      <w:r w:rsidRPr="000708B5">
        <w:rPr>
          <w:rFonts w:ascii="Tahoma" w:hAnsi="Tahoma" w:cs="Tahoma"/>
          <w:sz w:val="24"/>
          <w:szCs w:val="24"/>
        </w:rPr>
        <w:t xml:space="preserve"> выдавшем задание на подключение к системе электроснабжения;</w:t>
      </w:r>
    </w:p>
    <w:p w14:paraId="404B185B" w14:textId="77777777" w:rsidR="00FC1D71" w:rsidRPr="000708B5" w:rsidRDefault="00221F84" w:rsidP="004F2E36">
      <w:pPr>
        <w:pStyle w:val="TableParagraph"/>
        <w:ind w:firstLine="720"/>
        <w:jc w:val="both"/>
        <w:rPr>
          <w:rFonts w:ascii="Tahoma" w:hAnsi="Tahoma" w:cs="Tahoma"/>
          <w:sz w:val="24"/>
          <w:szCs w:val="24"/>
        </w:rPr>
      </w:pPr>
      <w:r w:rsidRPr="000708B5">
        <w:rPr>
          <w:rFonts w:ascii="Tahoma" w:hAnsi="Tahoma" w:cs="Tahoma"/>
          <w:sz w:val="24"/>
          <w:szCs w:val="24"/>
        </w:rPr>
        <w:t xml:space="preserve">планы этажей с нанесением осветительных устройств, наименованием помещений, классов взрывоопасных и пожароопасных зон по ПУЭ, нормируемой освещённости, количеством и мощностью ламп в светильниках, данных о групповых щитках и их обозначения, понижающих трансформаторов, штепсельных розеток для питания светильников, выключателей, линий питающей групповой сети, магистральных сетей. Привязки и отметки на плане должны быть указаны </w:t>
      </w:r>
      <w:proofErr w:type="gramStart"/>
      <w:r w:rsidRPr="000708B5">
        <w:rPr>
          <w:rFonts w:ascii="Tahoma" w:hAnsi="Tahoma" w:cs="Tahoma"/>
          <w:sz w:val="24"/>
          <w:szCs w:val="24"/>
        </w:rPr>
        <w:t>в разделе</w:t>
      </w:r>
      <w:proofErr w:type="gramEnd"/>
      <w:r w:rsidRPr="000708B5">
        <w:rPr>
          <w:rFonts w:ascii="Tahoma" w:hAnsi="Tahoma" w:cs="Tahoma"/>
          <w:sz w:val="24"/>
          <w:szCs w:val="24"/>
        </w:rPr>
        <w:t xml:space="preserve"> выдавшем задание на подключение к системе электроснабжения;</w:t>
      </w:r>
    </w:p>
    <w:p w14:paraId="1BF2442F" w14:textId="77777777" w:rsidR="00FC1D71" w:rsidRPr="000708B5" w:rsidRDefault="00221F84" w:rsidP="004F2E36">
      <w:pPr>
        <w:pStyle w:val="TableParagraph"/>
        <w:ind w:firstLine="720"/>
        <w:jc w:val="both"/>
        <w:rPr>
          <w:rFonts w:ascii="Tahoma" w:hAnsi="Tahoma" w:cs="Tahoma"/>
          <w:sz w:val="24"/>
          <w:szCs w:val="24"/>
        </w:rPr>
      </w:pPr>
      <w:r w:rsidRPr="000708B5">
        <w:rPr>
          <w:rFonts w:ascii="Tahoma" w:hAnsi="Tahoma" w:cs="Tahoma"/>
          <w:sz w:val="24"/>
          <w:szCs w:val="24"/>
        </w:rPr>
        <w:t>планы расположения магистралей защитного заземления;</w:t>
      </w:r>
    </w:p>
    <w:p w14:paraId="382E92D8"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устройство молниезащиты здания;</w:t>
      </w:r>
    </w:p>
    <w:p w14:paraId="6DC44527" w14:textId="77777777" w:rsidR="00FC1D71" w:rsidRPr="000708B5" w:rsidRDefault="00221F84" w:rsidP="004F2E36">
      <w:pPr>
        <w:pStyle w:val="TableParagraph"/>
        <w:ind w:firstLine="720"/>
        <w:jc w:val="both"/>
        <w:rPr>
          <w:rFonts w:ascii="Tahoma" w:hAnsi="Tahoma" w:cs="Tahoma"/>
          <w:sz w:val="24"/>
          <w:szCs w:val="24"/>
        </w:rPr>
      </w:pPr>
      <w:r w:rsidRPr="000708B5">
        <w:rPr>
          <w:rFonts w:ascii="Tahoma" w:hAnsi="Tahoma" w:cs="Tahoma"/>
          <w:sz w:val="24"/>
          <w:szCs w:val="24"/>
        </w:rPr>
        <w:t>планы лотковых трасс для силовых кабельных линий;</w:t>
      </w:r>
    </w:p>
    <w:p w14:paraId="1D9DDD76" w14:textId="77777777" w:rsidR="00FC1D71" w:rsidRPr="000708B5" w:rsidRDefault="00221F84" w:rsidP="004F2E36">
      <w:pPr>
        <w:pStyle w:val="TableParagraph"/>
        <w:ind w:firstLine="720"/>
        <w:jc w:val="both"/>
        <w:rPr>
          <w:rFonts w:ascii="Tahoma" w:hAnsi="Tahoma" w:cs="Tahoma"/>
          <w:sz w:val="24"/>
          <w:szCs w:val="24"/>
        </w:rPr>
      </w:pPr>
      <w:r w:rsidRPr="000708B5">
        <w:rPr>
          <w:rFonts w:ascii="Tahoma" w:hAnsi="Tahoma" w:cs="Tahoma"/>
          <w:sz w:val="24"/>
          <w:szCs w:val="24"/>
        </w:rPr>
        <w:t>принципиальные схемы в однолинейном изображении (отдельно по каждому НКУ);</w:t>
      </w:r>
    </w:p>
    <w:p w14:paraId="4C45A7BF" w14:textId="77777777" w:rsidR="00FC1D71" w:rsidRPr="000708B5" w:rsidRDefault="00221F84" w:rsidP="004F2E36">
      <w:pPr>
        <w:pStyle w:val="TableParagraph"/>
        <w:ind w:firstLine="720"/>
        <w:jc w:val="both"/>
        <w:rPr>
          <w:rFonts w:ascii="Tahoma" w:hAnsi="Tahoma" w:cs="Tahoma"/>
          <w:sz w:val="24"/>
          <w:szCs w:val="24"/>
        </w:rPr>
      </w:pPr>
      <w:r w:rsidRPr="000708B5">
        <w:rPr>
          <w:rFonts w:ascii="Tahoma" w:hAnsi="Tahoma" w:cs="Tahoma"/>
          <w:sz w:val="24"/>
          <w:szCs w:val="24"/>
        </w:rPr>
        <w:t>расчёты электротехнические в табличной форме (защита сетей, токи короткого замыкания трехфазные, однофазные, потеря напряжения и т.д.); таблица подсчёта электрических нагрузок;</w:t>
      </w:r>
    </w:p>
    <w:p w14:paraId="274126DA"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спецификация материалов и оборудования;</w:t>
      </w:r>
    </w:p>
    <w:p w14:paraId="097C3238" w14:textId="77777777" w:rsidR="00FC1D71" w:rsidRPr="000708B5" w:rsidRDefault="00221F84" w:rsidP="004F2E36">
      <w:pPr>
        <w:pStyle w:val="TableParagraph"/>
        <w:ind w:firstLine="720"/>
        <w:jc w:val="both"/>
        <w:rPr>
          <w:rFonts w:ascii="Tahoma" w:hAnsi="Tahoma" w:cs="Tahoma"/>
          <w:sz w:val="24"/>
          <w:szCs w:val="24"/>
        </w:rPr>
      </w:pPr>
      <w:r w:rsidRPr="000708B5">
        <w:rPr>
          <w:rFonts w:ascii="Tahoma" w:hAnsi="Tahoma" w:cs="Tahoma"/>
          <w:sz w:val="24"/>
          <w:szCs w:val="24"/>
        </w:rPr>
        <w:t xml:space="preserve">Данный раздел разработать на основании технических условий, технологических и архитектурно- планировочных решений с учётом </w:t>
      </w:r>
      <w:proofErr w:type="gramStart"/>
      <w:r w:rsidRPr="000708B5">
        <w:rPr>
          <w:rFonts w:ascii="Tahoma" w:hAnsi="Tahoma" w:cs="Tahoma"/>
          <w:sz w:val="24"/>
          <w:szCs w:val="24"/>
        </w:rPr>
        <w:t>требований</w:t>
      </w:r>
      <w:proofErr w:type="gramEnd"/>
      <w:r w:rsidRPr="000708B5">
        <w:rPr>
          <w:rFonts w:ascii="Tahoma" w:hAnsi="Tahoma" w:cs="Tahoma"/>
          <w:sz w:val="24"/>
          <w:szCs w:val="24"/>
        </w:rPr>
        <w:t xml:space="preserve"> действующих на территории Российской Федерации нормативных документов, в том числе:</w:t>
      </w:r>
    </w:p>
    <w:p w14:paraId="7C9F4A95" w14:textId="77777777" w:rsidR="00FC1D71" w:rsidRPr="000708B5" w:rsidRDefault="00221F84" w:rsidP="004F2E36">
      <w:pPr>
        <w:pStyle w:val="TableParagraph"/>
        <w:ind w:firstLine="720"/>
        <w:jc w:val="both"/>
        <w:rPr>
          <w:rFonts w:ascii="Tahoma" w:hAnsi="Tahoma" w:cs="Tahoma"/>
          <w:sz w:val="24"/>
          <w:szCs w:val="24"/>
        </w:rPr>
      </w:pPr>
      <w:r w:rsidRPr="000708B5">
        <w:rPr>
          <w:rFonts w:ascii="Tahoma" w:hAnsi="Tahoma" w:cs="Tahoma"/>
          <w:sz w:val="24"/>
          <w:szCs w:val="24"/>
        </w:rPr>
        <w:t>ГОСТ Р 21.101-2020 «Система проектной документации для строительства. Основные требования к проектной и рабочей документации»;</w:t>
      </w:r>
    </w:p>
    <w:p w14:paraId="05FD37D5" w14:textId="77777777" w:rsidR="00FC1D71" w:rsidRPr="000708B5" w:rsidRDefault="00221F84" w:rsidP="004F2E36">
      <w:pPr>
        <w:pStyle w:val="TableParagraph"/>
        <w:ind w:firstLine="720"/>
        <w:jc w:val="both"/>
        <w:rPr>
          <w:rFonts w:ascii="Tahoma" w:hAnsi="Tahoma" w:cs="Tahoma"/>
          <w:sz w:val="24"/>
          <w:szCs w:val="24"/>
        </w:rPr>
      </w:pPr>
      <w:r w:rsidRPr="000708B5">
        <w:rPr>
          <w:rFonts w:ascii="Tahoma" w:hAnsi="Tahoma" w:cs="Tahoma"/>
          <w:sz w:val="24"/>
          <w:szCs w:val="24"/>
        </w:rPr>
        <w:t>ГОСТ 21.002-2014</w:t>
      </w:r>
      <w:r w:rsidRPr="000708B5">
        <w:rPr>
          <w:rFonts w:ascii="Tahoma" w:hAnsi="Tahoma" w:cs="Tahoma"/>
          <w:sz w:val="24"/>
          <w:szCs w:val="24"/>
        </w:rPr>
        <w:tab/>
        <w:t xml:space="preserve">«Система проектной документации для строительства. </w:t>
      </w:r>
      <w:proofErr w:type="spellStart"/>
      <w:r w:rsidRPr="000708B5">
        <w:rPr>
          <w:rFonts w:ascii="Tahoma" w:hAnsi="Tahoma" w:cs="Tahoma"/>
          <w:sz w:val="24"/>
          <w:szCs w:val="24"/>
        </w:rPr>
        <w:t>Нормоконтроль</w:t>
      </w:r>
      <w:proofErr w:type="spellEnd"/>
      <w:r w:rsidRPr="000708B5">
        <w:rPr>
          <w:rFonts w:ascii="Tahoma" w:hAnsi="Tahoma" w:cs="Tahoma"/>
          <w:sz w:val="24"/>
          <w:szCs w:val="24"/>
        </w:rPr>
        <w:t xml:space="preserve"> проектной и рабочей документации»;</w:t>
      </w:r>
    </w:p>
    <w:p w14:paraId="5E53AA0A" w14:textId="77777777" w:rsidR="00FC1D71" w:rsidRPr="000708B5" w:rsidRDefault="00221F84" w:rsidP="004F2E36">
      <w:pPr>
        <w:pStyle w:val="TableParagraph"/>
        <w:ind w:firstLine="720"/>
        <w:jc w:val="both"/>
        <w:rPr>
          <w:rFonts w:ascii="Tahoma" w:hAnsi="Tahoma" w:cs="Tahoma"/>
          <w:sz w:val="24"/>
          <w:szCs w:val="24"/>
        </w:rPr>
      </w:pPr>
      <w:r w:rsidRPr="000708B5">
        <w:rPr>
          <w:rFonts w:ascii="Tahoma" w:hAnsi="Tahoma" w:cs="Tahoma"/>
          <w:sz w:val="24"/>
          <w:szCs w:val="24"/>
        </w:rPr>
        <w:t>Федеральный закон от 22 июля 2008 г. № 123-ФЗ «Технический регламент о требованиях пожарной безопасности»;</w:t>
      </w:r>
    </w:p>
    <w:p w14:paraId="4AAF1C4C" w14:textId="77777777" w:rsidR="00FC1D71" w:rsidRPr="000708B5" w:rsidRDefault="00221F84" w:rsidP="004F2E36">
      <w:pPr>
        <w:pStyle w:val="TableParagraph"/>
        <w:ind w:firstLine="720"/>
        <w:jc w:val="both"/>
        <w:rPr>
          <w:rFonts w:ascii="Tahoma" w:hAnsi="Tahoma" w:cs="Tahoma"/>
          <w:sz w:val="24"/>
          <w:szCs w:val="24"/>
        </w:rPr>
      </w:pPr>
      <w:r w:rsidRPr="000708B5">
        <w:rPr>
          <w:rFonts w:ascii="Tahoma" w:hAnsi="Tahoma" w:cs="Tahoma"/>
          <w:sz w:val="24"/>
          <w:szCs w:val="24"/>
        </w:rPr>
        <w:t>Федеральный закон от 30 декабря 2009 г. № 384-ФЗ «Технический регламент о безопасности зданий и сооружений»;</w:t>
      </w:r>
    </w:p>
    <w:p w14:paraId="3ADD6135" w14:textId="77777777" w:rsidR="00FC1D71" w:rsidRPr="000708B5" w:rsidRDefault="00221F84" w:rsidP="004F2E36">
      <w:pPr>
        <w:pStyle w:val="TableParagraph"/>
        <w:ind w:firstLine="720"/>
        <w:jc w:val="both"/>
        <w:rPr>
          <w:rFonts w:ascii="Tahoma" w:hAnsi="Tahoma" w:cs="Tahoma"/>
          <w:sz w:val="24"/>
          <w:szCs w:val="24"/>
        </w:rPr>
      </w:pPr>
      <w:r w:rsidRPr="000708B5">
        <w:rPr>
          <w:rFonts w:ascii="Tahoma" w:hAnsi="Tahoma" w:cs="Tahoma"/>
          <w:sz w:val="24"/>
          <w:szCs w:val="24"/>
        </w:rPr>
        <w:t xml:space="preserve">ГОСТ 30331.1-2013 «Электроустановки низковольтные. Часть 1. Основные положения, </w:t>
      </w:r>
      <w:r w:rsidRPr="000708B5">
        <w:rPr>
          <w:rFonts w:ascii="Tahoma" w:hAnsi="Tahoma" w:cs="Tahoma"/>
          <w:sz w:val="24"/>
          <w:szCs w:val="24"/>
        </w:rPr>
        <w:lastRenderedPageBreak/>
        <w:t>оценка общих характеристик, термины и определения»;</w:t>
      </w:r>
    </w:p>
    <w:p w14:paraId="59E700AC" w14:textId="77777777" w:rsidR="00FC1D71" w:rsidRPr="000708B5" w:rsidRDefault="00221F84" w:rsidP="004F2E36">
      <w:pPr>
        <w:pStyle w:val="TableParagraph"/>
        <w:ind w:firstLine="720"/>
        <w:jc w:val="both"/>
        <w:rPr>
          <w:rFonts w:ascii="Tahoma" w:hAnsi="Tahoma" w:cs="Tahoma"/>
          <w:sz w:val="24"/>
          <w:szCs w:val="24"/>
        </w:rPr>
      </w:pPr>
      <w:r w:rsidRPr="000708B5">
        <w:rPr>
          <w:rFonts w:ascii="Tahoma" w:hAnsi="Tahoma" w:cs="Tahoma"/>
          <w:sz w:val="24"/>
          <w:szCs w:val="24"/>
        </w:rPr>
        <w:t xml:space="preserve">ГОСТ 28249-93 «Короткие замыкания в электроустановках. Методы расчета в электроустановках переменного тока напряжением до 1 </w:t>
      </w:r>
      <w:proofErr w:type="spellStart"/>
      <w:r w:rsidRPr="000708B5">
        <w:rPr>
          <w:rFonts w:ascii="Tahoma" w:hAnsi="Tahoma" w:cs="Tahoma"/>
          <w:sz w:val="24"/>
          <w:szCs w:val="24"/>
        </w:rPr>
        <w:t>кВ</w:t>
      </w:r>
      <w:proofErr w:type="spellEnd"/>
      <w:r w:rsidRPr="000708B5">
        <w:rPr>
          <w:rFonts w:ascii="Tahoma" w:hAnsi="Tahoma" w:cs="Tahoma"/>
          <w:sz w:val="24"/>
          <w:szCs w:val="24"/>
        </w:rPr>
        <w:t>»;</w:t>
      </w:r>
    </w:p>
    <w:p w14:paraId="0E11BF32" w14:textId="77777777" w:rsidR="00FC1D71" w:rsidRPr="000708B5" w:rsidRDefault="00221F84" w:rsidP="004F2E36">
      <w:pPr>
        <w:pStyle w:val="TableParagraph"/>
        <w:ind w:firstLine="720"/>
        <w:jc w:val="both"/>
        <w:rPr>
          <w:rFonts w:ascii="Tahoma" w:hAnsi="Tahoma" w:cs="Tahoma"/>
          <w:sz w:val="24"/>
          <w:szCs w:val="24"/>
        </w:rPr>
      </w:pPr>
      <w:r w:rsidRPr="000708B5">
        <w:rPr>
          <w:rFonts w:ascii="Tahoma" w:hAnsi="Tahoma" w:cs="Tahoma"/>
          <w:sz w:val="24"/>
          <w:szCs w:val="24"/>
        </w:rPr>
        <w:t>«Правила устройства электроустановок», ПУЭ 6-ое, 7-ое издание;</w:t>
      </w:r>
    </w:p>
    <w:p w14:paraId="59E0AC8A" w14:textId="77777777" w:rsidR="00FC1D71" w:rsidRPr="000708B5" w:rsidRDefault="00221F84" w:rsidP="004F2E36">
      <w:pPr>
        <w:pStyle w:val="TableParagraph"/>
        <w:ind w:firstLine="720"/>
        <w:jc w:val="both"/>
        <w:rPr>
          <w:rFonts w:ascii="Tahoma" w:hAnsi="Tahoma" w:cs="Tahoma"/>
          <w:sz w:val="24"/>
          <w:szCs w:val="24"/>
        </w:rPr>
      </w:pPr>
      <w:r w:rsidRPr="000708B5">
        <w:rPr>
          <w:rFonts w:ascii="Tahoma" w:hAnsi="Tahoma" w:cs="Tahoma"/>
          <w:sz w:val="24"/>
          <w:szCs w:val="24"/>
        </w:rPr>
        <w:t>CO 153-34.21.122-2003 «Инструкция по устройству молниезащиты зданий, сооружений и промышленных коммуникаций»;</w:t>
      </w:r>
    </w:p>
    <w:p w14:paraId="1B481FFF" w14:textId="77777777" w:rsidR="00FC1D71" w:rsidRPr="000708B5" w:rsidRDefault="00221F84" w:rsidP="004F2E36">
      <w:pPr>
        <w:pStyle w:val="TableParagraph"/>
        <w:ind w:firstLine="720"/>
        <w:jc w:val="both"/>
        <w:rPr>
          <w:rFonts w:ascii="Tahoma" w:hAnsi="Tahoma" w:cs="Tahoma"/>
          <w:sz w:val="24"/>
          <w:szCs w:val="24"/>
        </w:rPr>
      </w:pPr>
      <w:r w:rsidRPr="000708B5">
        <w:rPr>
          <w:rFonts w:ascii="Tahoma" w:hAnsi="Tahoma" w:cs="Tahoma"/>
          <w:sz w:val="24"/>
          <w:szCs w:val="24"/>
        </w:rPr>
        <w:t>РД 34.21.122-87 «Инструкция по устройству молниезащиты зданий и сооружений»;</w:t>
      </w:r>
    </w:p>
    <w:p w14:paraId="390048C3" w14:textId="77777777" w:rsidR="00FC1D71" w:rsidRPr="000708B5" w:rsidRDefault="00221F84" w:rsidP="004F2E36">
      <w:pPr>
        <w:pStyle w:val="TableParagraph"/>
        <w:ind w:firstLine="720"/>
        <w:jc w:val="both"/>
        <w:rPr>
          <w:rFonts w:ascii="Tahoma" w:hAnsi="Tahoma" w:cs="Tahoma"/>
          <w:sz w:val="24"/>
          <w:szCs w:val="24"/>
        </w:rPr>
      </w:pPr>
      <w:r w:rsidRPr="000708B5">
        <w:rPr>
          <w:rFonts w:ascii="Tahoma" w:hAnsi="Tahoma" w:cs="Tahoma"/>
          <w:sz w:val="24"/>
          <w:szCs w:val="24"/>
        </w:rPr>
        <w:t>СП 52.13330.2016 «Естественное и искусственное освещение»;</w:t>
      </w:r>
    </w:p>
    <w:p w14:paraId="5AF4337C" w14:textId="77777777" w:rsidR="00FC1D71" w:rsidRPr="000708B5" w:rsidRDefault="00221F84" w:rsidP="004F2E36">
      <w:pPr>
        <w:pStyle w:val="TableParagraph"/>
        <w:ind w:firstLine="720"/>
        <w:jc w:val="both"/>
        <w:rPr>
          <w:rFonts w:ascii="Tahoma" w:hAnsi="Tahoma" w:cs="Tahoma"/>
          <w:sz w:val="24"/>
          <w:szCs w:val="24"/>
        </w:rPr>
      </w:pPr>
      <w:r w:rsidRPr="000708B5">
        <w:rPr>
          <w:rFonts w:ascii="Tahoma" w:hAnsi="Tahoma" w:cs="Tahoma"/>
          <w:sz w:val="24"/>
          <w:szCs w:val="24"/>
        </w:rPr>
        <w:t>СП 256.1325800.2016 «Электроустановки жилых и общественных зданий. Правила проектирования и монтажа»;</w:t>
      </w:r>
    </w:p>
    <w:p w14:paraId="6568034C" w14:textId="77777777" w:rsidR="00FC1D71" w:rsidRPr="000708B5" w:rsidRDefault="00221F84" w:rsidP="004F2E36">
      <w:pPr>
        <w:pStyle w:val="TableParagraph"/>
        <w:ind w:firstLine="720"/>
        <w:jc w:val="both"/>
        <w:rPr>
          <w:rFonts w:ascii="Tahoma" w:hAnsi="Tahoma" w:cs="Tahoma"/>
          <w:sz w:val="24"/>
          <w:szCs w:val="24"/>
        </w:rPr>
      </w:pPr>
      <w:r w:rsidRPr="000708B5">
        <w:rPr>
          <w:rFonts w:ascii="Tahoma" w:hAnsi="Tahoma" w:cs="Tahoma"/>
          <w:sz w:val="24"/>
          <w:szCs w:val="24"/>
        </w:rPr>
        <w:t>ГОСТ 21.608-2014 «Система проектной документации для строительства. Правила выполнения рабочей документации внутреннего энергетического освещения»;</w:t>
      </w:r>
    </w:p>
    <w:p w14:paraId="62535FFC" w14:textId="77777777" w:rsidR="00FC1D71" w:rsidRPr="000708B5" w:rsidRDefault="00221F84" w:rsidP="004F2E36">
      <w:pPr>
        <w:pStyle w:val="TableParagraph"/>
        <w:ind w:firstLine="720"/>
        <w:jc w:val="both"/>
        <w:rPr>
          <w:rFonts w:ascii="Tahoma" w:hAnsi="Tahoma" w:cs="Tahoma"/>
          <w:sz w:val="24"/>
          <w:szCs w:val="24"/>
        </w:rPr>
      </w:pPr>
      <w:r w:rsidRPr="000708B5">
        <w:rPr>
          <w:rFonts w:ascii="Tahoma" w:hAnsi="Tahoma" w:cs="Tahoma"/>
          <w:sz w:val="24"/>
          <w:szCs w:val="24"/>
        </w:rPr>
        <w:t>ГОСТ 21.613-2014 – «Система проектной документации для строительства. Правила выполнения рабочей документации силового электрооборудования».</w:t>
      </w:r>
    </w:p>
    <w:p w14:paraId="33963D89" w14:textId="77777777" w:rsidR="00EC787B" w:rsidRPr="000708B5" w:rsidRDefault="00EC787B" w:rsidP="001D67D7">
      <w:pPr>
        <w:pStyle w:val="TableParagraph"/>
        <w:jc w:val="both"/>
        <w:rPr>
          <w:rFonts w:ascii="Tahoma" w:hAnsi="Tahoma" w:cs="Tahoma"/>
          <w:sz w:val="24"/>
          <w:szCs w:val="24"/>
        </w:rPr>
      </w:pPr>
    </w:p>
    <w:p w14:paraId="25C37555" w14:textId="7E2A4246" w:rsidR="00FC1D71" w:rsidRPr="000708B5" w:rsidRDefault="00DA60F7" w:rsidP="001C3B44">
      <w:pPr>
        <w:pStyle w:val="TableParagraph"/>
        <w:ind w:firstLine="720"/>
        <w:jc w:val="both"/>
        <w:rPr>
          <w:rFonts w:ascii="Tahoma" w:hAnsi="Tahoma" w:cs="Tahoma"/>
          <w:b/>
          <w:sz w:val="24"/>
          <w:szCs w:val="24"/>
        </w:rPr>
      </w:pPr>
      <w:bookmarkStart w:id="59" w:name="_TOC_250053"/>
      <w:bookmarkEnd w:id="59"/>
      <w:r w:rsidRPr="000708B5">
        <w:rPr>
          <w:rFonts w:ascii="Tahoma" w:hAnsi="Tahoma" w:cs="Tahoma"/>
          <w:b/>
          <w:sz w:val="24"/>
          <w:szCs w:val="24"/>
        </w:rPr>
        <w:t xml:space="preserve">4. </w:t>
      </w:r>
      <w:r w:rsidR="00221F84" w:rsidRPr="000708B5">
        <w:rPr>
          <w:rFonts w:ascii="Tahoma" w:hAnsi="Tahoma" w:cs="Tahoma"/>
          <w:b/>
          <w:sz w:val="24"/>
          <w:szCs w:val="24"/>
        </w:rPr>
        <w:t>Водоснабжение.</w:t>
      </w:r>
    </w:p>
    <w:p w14:paraId="5678F912" w14:textId="68429A7A" w:rsidR="00FC1D71" w:rsidRPr="000708B5" w:rsidRDefault="00DA60F7" w:rsidP="00A433D6">
      <w:pPr>
        <w:pStyle w:val="TableParagraph"/>
        <w:ind w:firstLine="720"/>
        <w:jc w:val="both"/>
        <w:rPr>
          <w:rFonts w:ascii="Tahoma" w:hAnsi="Tahoma" w:cs="Tahoma"/>
          <w:b/>
          <w:sz w:val="24"/>
          <w:szCs w:val="24"/>
        </w:rPr>
      </w:pPr>
      <w:bookmarkStart w:id="60" w:name="_TOC_250052"/>
      <w:r w:rsidRPr="000708B5">
        <w:rPr>
          <w:rFonts w:ascii="Tahoma" w:hAnsi="Tahoma" w:cs="Tahoma"/>
          <w:b/>
          <w:sz w:val="24"/>
          <w:szCs w:val="24"/>
        </w:rPr>
        <w:t xml:space="preserve">4.1. </w:t>
      </w:r>
      <w:r w:rsidR="00221F84" w:rsidRPr="000708B5">
        <w:rPr>
          <w:rFonts w:ascii="Tahoma" w:hAnsi="Tahoma" w:cs="Tahoma"/>
          <w:b/>
          <w:sz w:val="24"/>
          <w:szCs w:val="24"/>
        </w:rPr>
        <w:t xml:space="preserve">Общие </w:t>
      </w:r>
      <w:bookmarkEnd w:id="60"/>
      <w:r w:rsidR="00221F84" w:rsidRPr="000708B5">
        <w:rPr>
          <w:rFonts w:ascii="Tahoma" w:hAnsi="Tahoma" w:cs="Tahoma"/>
          <w:b/>
          <w:sz w:val="24"/>
          <w:szCs w:val="24"/>
        </w:rPr>
        <w:t>положения.</w:t>
      </w:r>
    </w:p>
    <w:p w14:paraId="79F81468" w14:textId="77777777" w:rsidR="00FC1D71" w:rsidRPr="000708B5" w:rsidRDefault="00221F84" w:rsidP="00A433D6">
      <w:pPr>
        <w:pStyle w:val="TableParagraph"/>
        <w:ind w:firstLine="720"/>
        <w:jc w:val="both"/>
        <w:rPr>
          <w:rFonts w:ascii="Tahoma" w:hAnsi="Tahoma" w:cs="Tahoma"/>
          <w:sz w:val="24"/>
          <w:szCs w:val="24"/>
        </w:rPr>
      </w:pPr>
      <w:r w:rsidRPr="000708B5">
        <w:rPr>
          <w:rFonts w:ascii="Tahoma" w:hAnsi="Tahoma" w:cs="Tahoma"/>
          <w:sz w:val="24"/>
          <w:szCs w:val="24"/>
        </w:rPr>
        <w:t>Все принятые технические решения должны соответствовать данному ТЗ, а также требованиям действующих в РФ норм и правил.</w:t>
      </w:r>
    </w:p>
    <w:p w14:paraId="3D33D710" w14:textId="77777777" w:rsidR="00FC1D71" w:rsidRPr="000708B5" w:rsidRDefault="00221F84" w:rsidP="00A433D6">
      <w:pPr>
        <w:pStyle w:val="TableParagraph"/>
        <w:ind w:firstLine="720"/>
        <w:jc w:val="both"/>
        <w:rPr>
          <w:rFonts w:ascii="Tahoma" w:hAnsi="Tahoma" w:cs="Tahoma"/>
          <w:sz w:val="24"/>
          <w:szCs w:val="24"/>
        </w:rPr>
      </w:pPr>
      <w:r w:rsidRPr="000708B5">
        <w:rPr>
          <w:rFonts w:ascii="Tahoma" w:hAnsi="Tahoma" w:cs="Tahoma"/>
          <w:sz w:val="24"/>
          <w:szCs w:val="24"/>
        </w:rPr>
        <w:t>Предлагаемое проектом оборудование и материалы в обязательном порядке должны быть сертифицированы и рекомендованы к применению в РФ, а также вендор-листу, предоставляемому Заказчиком.</w:t>
      </w:r>
    </w:p>
    <w:p w14:paraId="08CE4F44" w14:textId="6FB6A374" w:rsidR="00FC1D71" w:rsidRPr="000708B5" w:rsidRDefault="00221F84" w:rsidP="00A433D6">
      <w:pPr>
        <w:pStyle w:val="TableParagraph"/>
        <w:ind w:firstLine="720"/>
        <w:jc w:val="both"/>
        <w:rPr>
          <w:rFonts w:ascii="Tahoma" w:hAnsi="Tahoma" w:cs="Tahoma"/>
          <w:sz w:val="24"/>
          <w:szCs w:val="24"/>
        </w:rPr>
      </w:pPr>
      <w:r w:rsidRPr="000708B5">
        <w:rPr>
          <w:rFonts w:ascii="Tahoma" w:hAnsi="Tahoma" w:cs="Tahoma"/>
          <w:sz w:val="24"/>
          <w:szCs w:val="24"/>
        </w:rPr>
        <w:t>При проектировании систем водоснабжения руководствоваться следующими нормами проектирования:</w:t>
      </w:r>
    </w:p>
    <w:p w14:paraId="4CA99931" w14:textId="77777777" w:rsidR="000854DD" w:rsidRPr="000708B5" w:rsidRDefault="000854DD" w:rsidP="00A433D6">
      <w:pPr>
        <w:pStyle w:val="TableParagraph"/>
        <w:ind w:firstLine="720"/>
        <w:jc w:val="both"/>
        <w:rPr>
          <w:rFonts w:ascii="Tahoma" w:hAnsi="Tahoma" w:cs="Tahoma"/>
          <w:sz w:val="24"/>
          <w:szCs w:val="24"/>
        </w:rPr>
      </w:pPr>
    </w:p>
    <w:tbl>
      <w:tblPr>
        <w:tblStyle w:val="TableNormal"/>
        <w:tblW w:w="0" w:type="auto"/>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2052"/>
        <w:gridCol w:w="7053"/>
      </w:tblGrid>
      <w:tr w:rsidR="00FC1D71" w:rsidRPr="000708B5" w14:paraId="382881D2" w14:textId="77777777" w:rsidTr="000854DD">
        <w:trPr>
          <w:trHeight w:val="292"/>
        </w:trPr>
        <w:tc>
          <w:tcPr>
            <w:tcW w:w="533" w:type="dxa"/>
          </w:tcPr>
          <w:p w14:paraId="6DC39DFF"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w:t>
            </w:r>
          </w:p>
        </w:tc>
        <w:tc>
          <w:tcPr>
            <w:tcW w:w="2052" w:type="dxa"/>
          </w:tcPr>
          <w:p w14:paraId="0491259E"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Документ</w:t>
            </w:r>
          </w:p>
        </w:tc>
        <w:tc>
          <w:tcPr>
            <w:tcW w:w="7053" w:type="dxa"/>
          </w:tcPr>
          <w:p w14:paraId="4F5CDA1E"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Наименование</w:t>
            </w:r>
          </w:p>
        </w:tc>
      </w:tr>
      <w:tr w:rsidR="00FC1D71" w:rsidRPr="000708B5" w14:paraId="374A8010" w14:textId="77777777" w:rsidTr="000854DD">
        <w:trPr>
          <w:trHeight w:val="868"/>
        </w:trPr>
        <w:tc>
          <w:tcPr>
            <w:tcW w:w="533" w:type="dxa"/>
          </w:tcPr>
          <w:p w14:paraId="050935BA" w14:textId="77777777" w:rsidR="00FC1D71" w:rsidRPr="000708B5" w:rsidRDefault="00FC1D71" w:rsidP="001D67D7">
            <w:pPr>
              <w:pStyle w:val="TableParagraph"/>
              <w:jc w:val="both"/>
              <w:rPr>
                <w:rFonts w:ascii="Tahoma" w:hAnsi="Tahoma" w:cs="Tahoma"/>
                <w:sz w:val="24"/>
                <w:szCs w:val="24"/>
              </w:rPr>
            </w:pPr>
          </w:p>
          <w:p w14:paraId="4D5ECB47" w14:textId="77777777" w:rsidR="00FC1D71" w:rsidRPr="000708B5" w:rsidRDefault="004C0A7C" w:rsidP="001D67D7">
            <w:pPr>
              <w:pStyle w:val="TableParagraph"/>
              <w:jc w:val="both"/>
              <w:rPr>
                <w:rFonts w:ascii="Tahoma" w:hAnsi="Tahoma" w:cs="Tahoma"/>
                <w:sz w:val="24"/>
                <w:szCs w:val="24"/>
              </w:rPr>
            </w:pPr>
            <w:r w:rsidRPr="000708B5">
              <w:rPr>
                <w:rFonts w:ascii="Tahoma" w:hAnsi="Tahoma" w:cs="Tahoma"/>
                <w:sz w:val="24"/>
                <w:szCs w:val="24"/>
              </w:rPr>
              <w:t>1</w:t>
            </w:r>
          </w:p>
        </w:tc>
        <w:tc>
          <w:tcPr>
            <w:tcW w:w="2052" w:type="dxa"/>
          </w:tcPr>
          <w:p w14:paraId="48A9512A" w14:textId="77777777" w:rsidR="00FC1D71" w:rsidRPr="000708B5" w:rsidRDefault="00FC1D71" w:rsidP="001D67D7">
            <w:pPr>
              <w:pStyle w:val="TableParagraph"/>
              <w:jc w:val="both"/>
              <w:rPr>
                <w:rFonts w:ascii="Tahoma" w:hAnsi="Tahoma" w:cs="Tahoma"/>
                <w:sz w:val="24"/>
                <w:szCs w:val="24"/>
              </w:rPr>
            </w:pPr>
          </w:p>
          <w:p w14:paraId="229B8117"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№123-ФЗ</w:t>
            </w:r>
          </w:p>
        </w:tc>
        <w:tc>
          <w:tcPr>
            <w:tcW w:w="7053" w:type="dxa"/>
          </w:tcPr>
          <w:p w14:paraId="42B4181C"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Федеральный закон Российской Федерации от 22 июля</w:t>
            </w:r>
          </w:p>
          <w:p w14:paraId="120DD253" w14:textId="7911CA30"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2008г. № 123-ФЗ «Технический регламент о требованиях</w:t>
            </w:r>
            <w:r w:rsidR="004F2E36" w:rsidRPr="000708B5">
              <w:rPr>
                <w:rFonts w:ascii="Tahoma" w:hAnsi="Tahoma" w:cs="Tahoma"/>
                <w:sz w:val="24"/>
                <w:szCs w:val="24"/>
              </w:rPr>
              <w:t xml:space="preserve"> </w:t>
            </w:r>
            <w:r w:rsidRPr="000708B5">
              <w:rPr>
                <w:rFonts w:ascii="Tahoma" w:hAnsi="Tahoma" w:cs="Tahoma"/>
                <w:sz w:val="24"/>
                <w:szCs w:val="24"/>
              </w:rPr>
              <w:t>пожарной безопасности»</w:t>
            </w:r>
          </w:p>
        </w:tc>
      </w:tr>
      <w:tr w:rsidR="00FC1D71" w:rsidRPr="000708B5" w14:paraId="11C032F8" w14:textId="77777777" w:rsidTr="000854DD">
        <w:trPr>
          <w:trHeight w:val="825"/>
        </w:trPr>
        <w:tc>
          <w:tcPr>
            <w:tcW w:w="533" w:type="dxa"/>
          </w:tcPr>
          <w:p w14:paraId="401FAB59" w14:textId="77777777" w:rsidR="00FC1D71" w:rsidRPr="000708B5" w:rsidRDefault="00FC1D71" w:rsidP="001D67D7">
            <w:pPr>
              <w:pStyle w:val="TableParagraph"/>
              <w:jc w:val="both"/>
              <w:rPr>
                <w:rFonts w:ascii="Tahoma" w:hAnsi="Tahoma" w:cs="Tahoma"/>
                <w:sz w:val="24"/>
                <w:szCs w:val="24"/>
              </w:rPr>
            </w:pPr>
          </w:p>
          <w:p w14:paraId="19FD3E64" w14:textId="77777777" w:rsidR="00FC1D71" w:rsidRPr="000708B5" w:rsidRDefault="004C0A7C" w:rsidP="001D67D7">
            <w:pPr>
              <w:pStyle w:val="TableParagraph"/>
              <w:jc w:val="both"/>
              <w:rPr>
                <w:rFonts w:ascii="Tahoma" w:hAnsi="Tahoma" w:cs="Tahoma"/>
                <w:sz w:val="24"/>
                <w:szCs w:val="24"/>
              </w:rPr>
            </w:pPr>
            <w:r w:rsidRPr="000708B5">
              <w:rPr>
                <w:rFonts w:ascii="Tahoma" w:hAnsi="Tahoma" w:cs="Tahoma"/>
                <w:sz w:val="24"/>
                <w:szCs w:val="24"/>
              </w:rPr>
              <w:t>2</w:t>
            </w:r>
          </w:p>
        </w:tc>
        <w:tc>
          <w:tcPr>
            <w:tcW w:w="2052" w:type="dxa"/>
          </w:tcPr>
          <w:p w14:paraId="234F39A1" w14:textId="77777777" w:rsidR="00FC1D71" w:rsidRPr="000708B5" w:rsidRDefault="00FC1D71" w:rsidP="001D67D7">
            <w:pPr>
              <w:pStyle w:val="TableParagraph"/>
              <w:jc w:val="both"/>
              <w:rPr>
                <w:rFonts w:ascii="Tahoma" w:hAnsi="Tahoma" w:cs="Tahoma"/>
                <w:sz w:val="24"/>
                <w:szCs w:val="24"/>
              </w:rPr>
            </w:pPr>
          </w:p>
          <w:p w14:paraId="31628AEA"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№384-ФЗ</w:t>
            </w:r>
          </w:p>
        </w:tc>
        <w:tc>
          <w:tcPr>
            <w:tcW w:w="7053" w:type="dxa"/>
          </w:tcPr>
          <w:p w14:paraId="2C77FA0B"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Федеральный закон Российской Федерации от 30 декабря 2009г. № 384-ФЗ «Технический регламент о безопасности зданий и сооружений»</w:t>
            </w:r>
          </w:p>
        </w:tc>
      </w:tr>
      <w:tr w:rsidR="00FC1D71" w:rsidRPr="000708B5" w14:paraId="0BBDA1B8" w14:textId="77777777" w:rsidTr="000854DD">
        <w:trPr>
          <w:trHeight w:val="875"/>
        </w:trPr>
        <w:tc>
          <w:tcPr>
            <w:tcW w:w="533" w:type="dxa"/>
          </w:tcPr>
          <w:p w14:paraId="157005B3" w14:textId="77777777" w:rsidR="00FC1D71" w:rsidRPr="000708B5" w:rsidRDefault="00FC1D71" w:rsidP="001D67D7">
            <w:pPr>
              <w:pStyle w:val="TableParagraph"/>
              <w:jc w:val="both"/>
              <w:rPr>
                <w:rFonts w:ascii="Tahoma" w:hAnsi="Tahoma" w:cs="Tahoma"/>
                <w:sz w:val="24"/>
                <w:szCs w:val="24"/>
              </w:rPr>
            </w:pPr>
          </w:p>
          <w:p w14:paraId="059760F3" w14:textId="77777777" w:rsidR="00FC1D71" w:rsidRPr="000708B5" w:rsidRDefault="004C0A7C" w:rsidP="001D67D7">
            <w:pPr>
              <w:pStyle w:val="TableParagraph"/>
              <w:jc w:val="both"/>
              <w:rPr>
                <w:rFonts w:ascii="Tahoma" w:hAnsi="Tahoma" w:cs="Tahoma"/>
                <w:sz w:val="24"/>
                <w:szCs w:val="24"/>
              </w:rPr>
            </w:pPr>
            <w:r w:rsidRPr="000708B5">
              <w:rPr>
                <w:rFonts w:ascii="Tahoma" w:hAnsi="Tahoma" w:cs="Tahoma"/>
                <w:sz w:val="24"/>
                <w:szCs w:val="24"/>
              </w:rPr>
              <w:t>3</w:t>
            </w:r>
          </w:p>
        </w:tc>
        <w:tc>
          <w:tcPr>
            <w:tcW w:w="2052" w:type="dxa"/>
          </w:tcPr>
          <w:p w14:paraId="1B6EF13E" w14:textId="77777777" w:rsidR="00FC1D71" w:rsidRPr="000708B5" w:rsidRDefault="00FC1D71" w:rsidP="001D67D7">
            <w:pPr>
              <w:pStyle w:val="TableParagraph"/>
              <w:jc w:val="both"/>
              <w:rPr>
                <w:rFonts w:ascii="Tahoma" w:hAnsi="Tahoma" w:cs="Tahoma"/>
                <w:sz w:val="24"/>
                <w:szCs w:val="24"/>
              </w:rPr>
            </w:pPr>
          </w:p>
          <w:p w14:paraId="0A299C63"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ПП №87</w:t>
            </w:r>
          </w:p>
        </w:tc>
        <w:tc>
          <w:tcPr>
            <w:tcW w:w="7053" w:type="dxa"/>
          </w:tcPr>
          <w:p w14:paraId="796132AA"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Постановление Правительства РФ от 16 февраля 2008 г. №87 «О составе разделов проектной документации и требованиях</w:t>
            </w:r>
          </w:p>
          <w:p w14:paraId="20E1A683"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к их содержанию»</w:t>
            </w:r>
          </w:p>
        </w:tc>
      </w:tr>
      <w:tr w:rsidR="00FC1D71" w:rsidRPr="000708B5" w14:paraId="0E1321F0" w14:textId="77777777" w:rsidTr="000854DD">
        <w:trPr>
          <w:trHeight w:val="292"/>
        </w:trPr>
        <w:tc>
          <w:tcPr>
            <w:tcW w:w="533" w:type="dxa"/>
          </w:tcPr>
          <w:p w14:paraId="04F1D72E" w14:textId="77777777" w:rsidR="00FC1D71" w:rsidRPr="000708B5" w:rsidRDefault="004C0A7C" w:rsidP="001D67D7">
            <w:pPr>
              <w:pStyle w:val="TableParagraph"/>
              <w:jc w:val="both"/>
              <w:rPr>
                <w:rFonts w:ascii="Tahoma" w:hAnsi="Tahoma" w:cs="Tahoma"/>
                <w:sz w:val="24"/>
                <w:szCs w:val="24"/>
              </w:rPr>
            </w:pPr>
            <w:r w:rsidRPr="000708B5">
              <w:rPr>
                <w:rFonts w:ascii="Tahoma" w:hAnsi="Tahoma" w:cs="Tahoma"/>
                <w:sz w:val="24"/>
                <w:szCs w:val="24"/>
              </w:rPr>
              <w:t>4</w:t>
            </w:r>
          </w:p>
        </w:tc>
        <w:tc>
          <w:tcPr>
            <w:tcW w:w="2052" w:type="dxa"/>
          </w:tcPr>
          <w:p w14:paraId="4CD8B030"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СП 30.13330.2020</w:t>
            </w:r>
          </w:p>
        </w:tc>
        <w:tc>
          <w:tcPr>
            <w:tcW w:w="7053" w:type="dxa"/>
          </w:tcPr>
          <w:p w14:paraId="2FEC0F49"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«Внутренний водопровод и канализация зданий»</w:t>
            </w:r>
          </w:p>
        </w:tc>
      </w:tr>
      <w:tr w:rsidR="00FC1D71" w:rsidRPr="000708B5" w14:paraId="5B4581C1" w14:textId="77777777" w:rsidTr="000854DD">
        <w:trPr>
          <w:trHeight w:val="285"/>
        </w:trPr>
        <w:tc>
          <w:tcPr>
            <w:tcW w:w="533" w:type="dxa"/>
          </w:tcPr>
          <w:p w14:paraId="0F09B36E" w14:textId="77777777" w:rsidR="00FC1D71" w:rsidRPr="000708B5" w:rsidRDefault="004C0A7C" w:rsidP="001D67D7">
            <w:pPr>
              <w:pStyle w:val="TableParagraph"/>
              <w:jc w:val="both"/>
              <w:rPr>
                <w:rFonts w:ascii="Tahoma" w:hAnsi="Tahoma" w:cs="Tahoma"/>
                <w:sz w:val="24"/>
                <w:szCs w:val="24"/>
              </w:rPr>
            </w:pPr>
            <w:r w:rsidRPr="000708B5">
              <w:rPr>
                <w:rFonts w:ascii="Tahoma" w:hAnsi="Tahoma" w:cs="Tahoma"/>
                <w:sz w:val="24"/>
                <w:szCs w:val="24"/>
              </w:rPr>
              <w:t>5</w:t>
            </w:r>
          </w:p>
        </w:tc>
        <w:tc>
          <w:tcPr>
            <w:tcW w:w="2052" w:type="dxa"/>
          </w:tcPr>
          <w:p w14:paraId="02354221"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СП 31.13330.2021</w:t>
            </w:r>
          </w:p>
        </w:tc>
        <w:tc>
          <w:tcPr>
            <w:tcW w:w="7053" w:type="dxa"/>
          </w:tcPr>
          <w:p w14:paraId="5036A42F"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«Водоснабжение. Наружные сети и сооружения»</w:t>
            </w:r>
          </w:p>
        </w:tc>
      </w:tr>
      <w:tr w:rsidR="00FC1D71" w:rsidRPr="000708B5" w14:paraId="690F72F2" w14:textId="77777777" w:rsidTr="000854DD">
        <w:trPr>
          <w:trHeight w:val="875"/>
        </w:trPr>
        <w:tc>
          <w:tcPr>
            <w:tcW w:w="533" w:type="dxa"/>
          </w:tcPr>
          <w:p w14:paraId="148FC26D" w14:textId="77777777" w:rsidR="00FC1D71" w:rsidRPr="000708B5" w:rsidRDefault="00FC1D71" w:rsidP="001D67D7">
            <w:pPr>
              <w:pStyle w:val="TableParagraph"/>
              <w:jc w:val="both"/>
              <w:rPr>
                <w:rFonts w:ascii="Tahoma" w:hAnsi="Tahoma" w:cs="Tahoma"/>
                <w:sz w:val="24"/>
                <w:szCs w:val="24"/>
              </w:rPr>
            </w:pPr>
          </w:p>
          <w:p w14:paraId="6A2285FE" w14:textId="77777777" w:rsidR="00FC1D71" w:rsidRPr="000708B5" w:rsidRDefault="004C0A7C" w:rsidP="001D67D7">
            <w:pPr>
              <w:pStyle w:val="TableParagraph"/>
              <w:jc w:val="both"/>
              <w:rPr>
                <w:rFonts w:ascii="Tahoma" w:hAnsi="Tahoma" w:cs="Tahoma"/>
                <w:sz w:val="24"/>
                <w:szCs w:val="24"/>
              </w:rPr>
            </w:pPr>
            <w:r w:rsidRPr="000708B5">
              <w:rPr>
                <w:rFonts w:ascii="Tahoma" w:hAnsi="Tahoma" w:cs="Tahoma"/>
                <w:sz w:val="24"/>
                <w:szCs w:val="24"/>
              </w:rPr>
              <w:t>6</w:t>
            </w:r>
          </w:p>
        </w:tc>
        <w:tc>
          <w:tcPr>
            <w:tcW w:w="2052" w:type="dxa"/>
          </w:tcPr>
          <w:p w14:paraId="497B5C88" w14:textId="77777777" w:rsidR="00FC1D71" w:rsidRPr="000708B5" w:rsidRDefault="00FC1D71" w:rsidP="001D67D7">
            <w:pPr>
              <w:pStyle w:val="TableParagraph"/>
              <w:jc w:val="both"/>
              <w:rPr>
                <w:rFonts w:ascii="Tahoma" w:hAnsi="Tahoma" w:cs="Tahoma"/>
                <w:sz w:val="24"/>
                <w:szCs w:val="24"/>
              </w:rPr>
            </w:pPr>
          </w:p>
          <w:p w14:paraId="1C999F88"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СП 10.13130.2020</w:t>
            </w:r>
          </w:p>
        </w:tc>
        <w:tc>
          <w:tcPr>
            <w:tcW w:w="7053" w:type="dxa"/>
          </w:tcPr>
          <w:p w14:paraId="4C89DAE1"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«Системы</w:t>
            </w:r>
            <w:r w:rsidRPr="000708B5">
              <w:rPr>
                <w:rFonts w:ascii="Tahoma" w:hAnsi="Tahoma" w:cs="Tahoma"/>
                <w:sz w:val="24"/>
                <w:szCs w:val="24"/>
              </w:rPr>
              <w:tab/>
              <w:t>противопожарной</w:t>
            </w:r>
            <w:r w:rsidRPr="000708B5">
              <w:rPr>
                <w:rFonts w:ascii="Tahoma" w:hAnsi="Tahoma" w:cs="Tahoma"/>
                <w:sz w:val="24"/>
                <w:szCs w:val="24"/>
              </w:rPr>
              <w:tab/>
              <w:t>защиты.</w:t>
            </w:r>
            <w:r w:rsidRPr="000708B5">
              <w:rPr>
                <w:rFonts w:ascii="Tahoma" w:hAnsi="Tahoma" w:cs="Tahoma"/>
                <w:sz w:val="24"/>
                <w:szCs w:val="24"/>
              </w:rPr>
              <w:tab/>
              <w:t>Внутренний</w:t>
            </w:r>
          </w:p>
          <w:p w14:paraId="5F9EC599"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противопожарный водопровод.</w:t>
            </w:r>
            <w:r w:rsidRPr="000708B5">
              <w:rPr>
                <w:rFonts w:ascii="Tahoma" w:hAnsi="Tahoma" w:cs="Tahoma"/>
                <w:sz w:val="24"/>
                <w:szCs w:val="24"/>
              </w:rPr>
              <w:tab/>
              <w:t>Требования</w:t>
            </w:r>
            <w:r w:rsidRPr="000708B5">
              <w:rPr>
                <w:rFonts w:ascii="Tahoma" w:hAnsi="Tahoma" w:cs="Tahoma"/>
                <w:sz w:val="24"/>
                <w:szCs w:val="24"/>
              </w:rPr>
              <w:tab/>
              <w:t>пожарной безопасности».</w:t>
            </w:r>
          </w:p>
        </w:tc>
      </w:tr>
      <w:tr w:rsidR="00FC1D71" w:rsidRPr="000708B5" w14:paraId="2058C37F" w14:textId="77777777" w:rsidTr="000854DD">
        <w:trPr>
          <w:trHeight w:val="285"/>
        </w:trPr>
        <w:tc>
          <w:tcPr>
            <w:tcW w:w="533" w:type="dxa"/>
          </w:tcPr>
          <w:p w14:paraId="10B98B21" w14:textId="77777777" w:rsidR="00FC1D71" w:rsidRPr="000708B5" w:rsidRDefault="004C0A7C" w:rsidP="001D67D7">
            <w:pPr>
              <w:pStyle w:val="TableParagraph"/>
              <w:jc w:val="both"/>
              <w:rPr>
                <w:rFonts w:ascii="Tahoma" w:hAnsi="Tahoma" w:cs="Tahoma"/>
                <w:sz w:val="24"/>
                <w:szCs w:val="24"/>
              </w:rPr>
            </w:pPr>
            <w:r w:rsidRPr="000708B5">
              <w:rPr>
                <w:rFonts w:ascii="Tahoma" w:hAnsi="Tahoma" w:cs="Tahoma"/>
                <w:sz w:val="24"/>
                <w:szCs w:val="24"/>
              </w:rPr>
              <w:t>7</w:t>
            </w:r>
          </w:p>
        </w:tc>
        <w:tc>
          <w:tcPr>
            <w:tcW w:w="2052" w:type="dxa"/>
          </w:tcPr>
          <w:p w14:paraId="391B22F7"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СП 73.13330.2016</w:t>
            </w:r>
          </w:p>
        </w:tc>
        <w:tc>
          <w:tcPr>
            <w:tcW w:w="7053" w:type="dxa"/>
          </w:tcPr>
          <w:p w14:paraId="61193D7D"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«Внутренние санитарно-технические системы»</w:t>
            </w:r>
          </w:p>
        </w:tc>
      </w:tr>
      <w:tr w:rsidR="00FC1D71" w:rsidRPr="000708B5" w14:paraId="754E44C6" w14:textId="77777777" w:rsidTr="000854DD">
        <w:trPr>
          <w:trHeight w:val="292"/>
        </w:trPr>
        <w:tc>
          <w:tcPr>
            <w:tcW w:w="533" w:type="dxa"/>
          </w:tcPr>
          <w:p w14:paraId="0850A5DF" w14:textId="77777777" w:rsidR="00FC1D71" w:rsidRPr="000708B5" w:rsidRDefault="004C0A7C" w:rsidP="001D67D7">
            <w:pPr>
              <w:pStyle w:val="TableParagraph"/>
              <w:jc w:val="both"/>
              <w:rPr>
                <w:rFonts w:ascii="Tahoma" w:hAnsi="Tahoma" w:cs="Tahoma"/>
                <w:sz w:val="24"/>
                <w:szCs w:val="24"/>
              </w:rPr>
            </w:pPr>
            <w:r w:rsidRPr="000708B5">
              <w:rPr>
                <w:rFonts w:ascii="Tahoma" w:hAnsi="Tahoma" w:cs="Tahoma"/>
                <w:sz w:val="24"/>
                <w:szCs w:val="24"/>
              </w:rPr>
              <w:t>8</w:t>
            </w:r>
          </w:p>
        </w:tc>
        <w:tc>
          <w:tcPr>
            <w:tcW w:w="2052" w:type="dxa"/>
          </w:tcPr>
          <w:p w14:paraId="18F82179"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СП 118.13330.2022</w:t>
            </w:r>
          </w:p>
        </w:tc>
        <w:tc>
          <w:tcPr>
            <w:tcW w:w="7053" w:type="dxa"/>
          </w:tcPr>
          <w:p w14:paraId="0228E10C"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«Общественные здания и сооружения»</w:t>
            </w:r>
          </w:p>
        </w:tc>
      </w:tr>
      <w:tr w:rsidR="00FC1D71" w:rsidRPr="000708B5" w14:paraId="60BEA6FF" w14:textId="77777777" w:rsidTr="000854DD">
        <w:trPr>
          <w:trHeight w:val="292"/>
        </w:trPr>
        <w:tc>
          <w:tcPr>
            <w:tcW w:w="533" w:type="dxa"/>
          </w:tcPr>
          <w:p w14:paraId="56B161B5" w14:textId="77777777" w:rsidR="00FC1D71" w:rsidRPr="000708B5" w:rsidRDefault="004C0A7C" w:rsidP="001D67D7">
            <w:pPr>
              <w:pStyle w:val="TableParagraph"/>
              <w:jc w:val="both"/>
              <w:rPr>
                <w:rFonts w:ascii="Tahoma" w:hAnsi="Tahoma" w:cs="Tahoma"/>
                <w:sz w:val="24"/>
                <w:szCs w:val="24"/>
              </w:rPr>
            </w:pPr>
            <w:r w:rsidRPr="000708B5">
              <w:rPr>
                <w:rFonts w:ascii="Tahoma" w:hAnsi="Tahoma" w:cs="Tahoma"/>
                <w:sz w:val="24"/>
                <w:szCs w:val="24"/>
              </w:rPr>
              <w:t>9</w:t>
            </w:r>
          </w:p>
        </w:tc>
        <w:tc>
          <w:tcPr>
            <w:tcW w:w="2052" w:type="dxa"/>
          </w:tcPr>
          <w:p w14:paraId="6DFE3E62"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СП 44.13330.2011</w:t>
            </w:r>
          </w:p>
        </w:tc>
        <w:tc>
          <w:tcPr>
            <w:tcW w:w="7053" w:type="dxa"/>
          </w:tcPr>
          <w:p w14:paraId="4DAC2971"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«Административные и бытовые здания»</w:t>
            </w:r>
          </w:p>
        </w:tc>
      </w:tr>
      <w:tr w:rsidR="00FC1D71" w:rsidRPr="000708B5" w14:paraId="00A99BE5" w14:textId="77777777" w:rsidTr="000854DD">
        <w:trPr>
          <w:trHeight w:val="292"/>
        </w:trPr>
        <w:tc>
          <w:tcPr>
            <w:tcW w:w="533" w:type="dxa"/>
          </w:tcPr>
          <w:p w14:paraId="0D196167" w14:textId="77777777" w:rsidR="00FC1D71" w:rsidRPr="000708B5" w:rsidRDefault="004C0A7C" w:rsidP="001D67D7">
            <w:pPr>
              <w:pStyle w:val="TableParagraph"/>
              <w:jc w:val="both"/>
              <w:rPr>
                <w:rFonts w:ascii="Tahoma" w:hAnsi="Tahoma" w:cs="Tahoma"/>
                <w:sz w:val="24"/>
                <w:szCs w:val="24"/>
              </w:rPr>
            </w:pPr>
            <w:r w:rsidRPr="000708B5">
              <w:rPr>
                <w:rFonts w:ascii="Tahoma" w:hAnsi="Tahoma" w:cs="Tahoma"/>
                <w:sz w:val="24"/>
                <w:szCs w:val="24"/>
              </w:rPr>
              <w:t>10</w:t>
            </w:r>
          </w:p>
        </w:tc>
        <w:tc>
          <w:tcPr>
            <w:tcW w:w="2052" w:type="dxa"/>
          </w:tcPr>
          <w:p w14:paraId="21BA5AF3"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СП 61.13330.2012</w:t>
            </w:r>
          </w:p>
        </w:tc>
        <w:tc>
          <w:tcPr>
            <w:tcW w:w="7053" w:type="dxa"/>
          </w:tcPr>
          <w:p w14:paraId="053FEE67"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«Тепловая изоляция оборудования и трубопроводов»</w:t>
            </w:r>
          </w:p>
        </w:tc>
      </w:tr>
      <w:tr w:rsidR="00FC1D71" w:rsidRPr="000708B5" w14:paraId="6A0A56EE" w14:textId="77777777" w:rsidTr="000854DD">
        <w:trPr>
          <w:trHeight w:val="868"/>
        </w:trPr>
        <w:tc>
          <w:tcPr>
            <w:tcW w:w="533" w:type="dxa"/>
          </w:tcPr>
          <w:p w14:paraId="05CE55B2" w14:textId="77777777" w:rsidR="00FC1D71" w:rsidRPr="000708B5" w:rsidRDefault="00FC1D71" w:rsidP="001D67D7">
            <w:pPr>
              <w:pStyle w:val="TableParagraph"/>
              <w:jc w:val="both"/>
              <w:rPr>
                <w:rFonts w:ascii="Tahoma" w:hAnsi="Tahoma" w:cs="Tahoma"/>
                <w:sz w:val="24"/>
                <w:szCs w:val="24"/>
              </w:rPr>
            </w:pPr>
          </w:p>
          <w:p w14:paraId="57BA354D"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1</w:t>
            </w:r>
            <w:r w:rsidR="000D0A26" w:rsidRPr="000708B5">
              <w:rPr>
                <w:rFonts w:ascii="Tahoma" w:hAnsi="Tahoma" w:cs="Tahoma"/>
                <w:sz w:val="24"/>
                <w:szCs w:val="24"/>
              </w:rPr>
              <w:t>1</w:t>
            </w:r>
          </w:p>
        </w:tc>
        <w:tc>
          <w:tcPr>
            <w:tcW w:w="2052" w:type="dxa"/>
          </w:tcPr>
          <w:p w14:paraId="1D9BB3AF" w14:textId="77777777" w:rsidR="00FC1D71" w:rsidRPr="000708B5" w:rsidRDefault="00FC1D71" w:rsidP="001D67D7">
            <w:pPr>
              <w:pStyle w:val="TableParagraph"/>
              <w:jc w:val="both"/>
              <w:rPr>
                <w:rFonts w:ascii="Tahoma" w:hAnsi="Tahoma" w:cs="Tahoma"/>
                <w:sz w:val="24"/>
                <w:szCs w:val="24"/>
              </w:rPr>
            </w:pPr>
          </w:p>
          <w:p w14:paraId="7948F997"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СП 40-102-2000</w:t>
            </w:r>
          </w:p>
        </w:tc>
        <w:tc>
          <w:tcPr>
            <w:tcW w:w="7053" w:type="dxa"/>
          </w:tcPr>
          <w:p w14:paraId="7F9C1ED2"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«Проектирование</w:t>
            </w:r>
            <w:r w:rsidRPr="000708B5">
              <w:rPr>
                <w:rFonts w:ascii="Tahoma" w:hAnsi="Tahoma" w:cs="Tahoma"/>
                <w:sz w:val="24"/>
                <w:szCs w:val="24"/>
              </w:rPr>
              <w:tab/>
              <w:t>и</w:t>
            </w:r>
            <w:r w:rsidRPr="000708B5">
              <w:rPr>
                <w:rFonts w:ascii="Tahoma" w:hAnsi="Tahoma" w:cs="Tahoma"/>
                <w:sz w:val="24"/>
                <w:szCs w:val="24"/>
              </w:rPr>
              <w:tab/>
              <w:t>монтаж</w:t>
            </w:r>
            <w:r w:rsidRPr="000708B5">
              <w:rPr>
                <w:rFonts w:ascii="Tahoma" w:hAnsi="Tahoma" w:cs="Tahoma"/>
                <w:sz w:val="24"/>
                <w:szCs w:val="24"/>
              </w:rPr>
              <w:tab/>
              <w:t>трубопроводов</w:t>
            </w:r>
            <w:r w:rsidRPr="000708B5">
              <w:rPr>
                <w:rFonts w:ascii="Tahoma" w:hAnsi="Tahoma" w:cs="Tahoma"/>
                <w:sz w:val="24"/>
                <w:szCs w:val="24"/>
              </w:rPr>
              <w:tab/>
              <w:t>систем водоснабжения и канализации из полимерных материалов. Общие</w:t>
            </w:r>
          </w:p>
          <w:p w14:paraId="23575FFE"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требования»</w:t>
            </w:r>
          </w:p>
        </w:tc>
      </w:tr>
      <w:tr w:rsidR="00FC1D71" w:rsidRPr="000708B5" w14:paraId="2DD7228C" w14:textId="77777777" w:rsidTr="000854DD">
        <w:trPr>
          <w:trHeight w:val="868"/>
        </w:trPr>
        <w:tc>
          <w:tcPr>
            <w:tcW w:w="533" w:type="dxa"/>
          </w:tcPr>
          <w:p w14:paraId="29B5E97D" w14:textId="77777777" w:rsidR="00FC1D71" w:rsidRPr="000708B5" w:rsidRDefault="00FC1D71" w:rsidP="001D67D7">
            <w:pPr>
              <w:pStyle w:val="TableParagraph"/>
              <w:jc w:val="both"/>
              <w:rPr>
                <w:rFonts w:ascii="Tahoma" w:hAnsi="Tahoma" w:cs="Tahoma"/>
                <w:sz w:val="24"/>
                <w:szCs w:val="24"/>
              </w:rPr>
            </w:pPr>
          </w:p>
          <w:p w14:paraId="42CB3202"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1</w:t>
            </w:r>
            <w:r w:rsidR="000D0A26" w:rsidRPr="000708B5">
              <w:rPr>
                <w:rFonts w:ascii="Tahoma" w:hAnsi="Tahoma" w:cs="Tahoma"/>
                <w:sz w:val="24"/>
                <w:szCs w:val="24"/>
              </w:rPr>
              <w:t>2</w:t>
            </w:r>
          </w:p>
        </w:tc>
        <w:tc>
          <w:tcPr>
            <w:tcW w:w="2052" w:type="dxa"/>
          </w:tcPr>
          <w:p w14:paraId="084A4927" w14:textId="77777777" w:rsidR="00FC1D71" w:rsidRPr="000708B5" w:rsidRDefault="00FC1D71" w:rsidP="001D67D7">
            <w:pPr>
              <w:pStyle w:val="TableParagraph"/>
              <w:jc w:val="both"/>
              <w:rPr>
                <w:rFonts w:ascii="Tahoma" w:hAnsi="Tahoma" w:cs="Tahoma"/>
                <w:sz w:val="24"/>
                <w:szCs w:val="24"/>
              </w:rPr>
            </w:pPr>
          </w:p>
          <w:p w14:paraId="24E50927"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СанПиН 1.2.3685-21</w:t>
            </w:r>
          </w:p>
        </w:tc>
        <w:tc>
          <w:tcPr>
            <w:tcW w:w="7053" w:type="dxa"/>
          </w:tcPr>
          <w:p w14:paraId="019CE88D"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«Гигиенические</w:t>
            </w:r>
            <w:r w:rsidRPr="000708B5">
              <w:rPr>
                <w:rFonts w:ascii="Tahoma" w:hAnsi="Tahoma" w:cs="Tahoma"/>
                <w:sz w:val="24"/>
                <w:szCs w:val="24"/>
              </w:rPr>
              <w:tab/>
              <w:t>нормативы</w:t>
            </w:r>
            <w:r w:rsidRPr="000708B5">
              <w:rPr>
                <w:rFonts w:ascii="Tahoma" w:hAnsi="Tahoma" w:cs="Tahoma"/>
                <w:sz w:val="24"/>
                <w:szCs w:val="24"/>
              </w:rPr>
              <w:tab/>
              <w:t>и</w:t>
            </w:r>
            <w:r w:rsidRPr="000708B5">
              <w:rPr>
                <w:rFonts w:ascii="Tahoma" w:hAnsi="Tahoma" w:cs="Tahoma"/>
                <w:sz w:val="24"/>
                <w:szCs w:val="24"/>
              </w:rPr>
              <w:tab/>
              <w:t>требования</w:t>
            </w:r>
            <w:r w:rsidRPr="000708B5">
              <w:rPr>
                <w:rFonts w:ascii="Tahoma" w:hAnsi="Tahoma" w:cs="Tahoma"/>
                <w:sz w:val="24"/>
                <w:szCs w:val="24"/>
              </w:rPr>
              <w:tab/>
              <w:t>к</w:t>
            </w:r>
            <w:r w:rsidRPr="000708B5">
              <w:rPr>
                <w:rFonts w:ascii="Tahoma" w:hAnsi="Tahoma" w:cs="Tahoma"/>
                <w:sz w:val="24"/>
                <w:szCs w:val="24"/>
              </w:rPr>
              <w:tab/>
              <w:t>обеспечению безопасности и (или) безвредности для человека факторов</w:t>
            </w:r>
          </w:p>
          <w:p w14:paraId="7B92125B"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среды обитания»</w:t>
            </w:r>
          </w:p>
        </w:tc>
      </w:tr>
      <w:tr w:rsidR="00FC1D71" w:rsidRPr="000708B5" w14:paraId="23A9D686" w14:textId="77777777" w:rsidTr="000854DD">
        <w:trPr>
          <w:trHeight w:val="1451"/>
        </w:trPr>
        <w:tc>
          <w:tcPr>
            <w:tcW w:w="533" w:type="dxa"/>
          </w:tcPr>
          <w:p w14:paraId="3155330C" w14:textId="77777777" w:rsidR="00FC1D71" w:rsidRPr="000708B5" w:rsidRDefault="00FC1D71" w:rsidP="001D67D7">
            <w:pPr>
              <w:pStyle w:val="TableParagraph"/>
              <w:jc w:val="both"/>
              <w:rPr>
                <w:rFonts w:ascii="Tahoma" w:hAnsi="Tahoma" w:cs="Tahoma"/>
                <w:sz w:val="24"/>
                <w:szCs w:val="24"/>
              </w:rPr>
            </w:pPr>
          </w:p>
          <w:p w14:paraId="2C941333" w14:textId="77777777" w:rsidR="00FC1D71" w:rsidRPr="000708B5" w:rsidRDefault="00FC1D71" w:rsidP="001D67D7">
            <w:pPr>
              <w:pStyle w:val="TableParagraph"/>
              <w:jc w:val="both"/>
              <w:rPr>
                <w:rFonts w:ascii="Tahoma" w:hAnsi="Tahoma" w:cs="Tahoma"/>
                <w:sz w:val="24"/>
                <w:szCs w:val="24"/>
              </w:rPr>
            </w:pPr>
          </w:p>
          <w:p w14:paraId="47B15C13"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1</w:t>
            </w:r>
            <w:r w:rsidR="000D0A26" w:rsidRPr="000708B5">
              <w:rPr>
                <w:rFonts w:ascii="Tahoma" w:hAnsi="Tahoma" w:cs="Tahoma"/>
                <w:sz w:val="24"/>
                <w:szCs w:val="24"/>
              </w:rPr>
              <w:t>3</w:t>
            </w:r>
          </w:p>
        </w:tc>
        <w:tc>
          <w:tcPr>
            <w:tcW w:w="2052" w:type="dxa"/>
          </w:tcPr>
          <w:p w14:paraId="7A2628DA" w14:textId="77777777" w:rsidR="00FC1D71" w:rsidRPr="000708B5" w:rsidRDefault="00FC1D71" w:rsidP="001D67D7">
            <w:pPr>
              <w:pStyle w:val="TableParagraph"/>
              <w:jc w:val="both"/>
              <w:rPr>
                <w:rFonts w:ascii="Tahoma" w:hAnsi="Tahoma" w:cs="Tahoma"/>
                <w:sz w:val="24"/>
                <w:szCs w:val="24"/>
              </w:rPr>
            </w:pPr>
          </w:p>
          <w:p w14:paraId="24FA3F3D" w14:textId="77777777" w:rsidR="00FC1D71" w:rsidRPr="000708B5" w:rsidRDefault="00FC1D71" w:rsidP="001D67D7">
            <w:pPr>
              <w:pStyle w:val="TableParagraph"/>
              <w:jc w:val="both"/>
              <w:rPr>
                <w:rFonts w:ascii="Tahoma" w:hAnsi="Tahoma" w:cs="Tahoma"/>
                <w:sz w:val="24"/>
                <w:szCs w:val="24"/>
              </w:rPr>
            </w:pPr>
          </w:p>
          <w:p w14:paraId="2F58CD5F"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СанПиН 2.1.3684-21</w:t>
            </w:r>
          </w:p>
        </w:tc>
        <w:tc>
          <w:tcPr>
            <w:tcW w:w="7053" w:type="dxa"/>
          </w:tcPr>
          <w:p w14:paraId="7CCB708D"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w:t>
            </w:r>
            <w:r w:rsidR="000D0A26" w:rsidRPr="000708B5">
              <w:rPr>
                <w:rFonts w:ascii="Tahoma" w:hAnsi="Tahoma" w:cs="Tahoma"/>
                <w:sz w:val="24"/>
                <w:szCs w:val="24"/>
              </w:rPr>
              <w:t xml:space="preserve"> </w:t>
            </w:r>
            <w:r w:rsidRPr="000708B5">
              <w:rPr>
                <w:rFonts w:ascii="Tahoma" w:hAnsi="Tahoma" w:cs="Tahoma"/>
                <w:sz w:val="24"/>
                <w:szCs w:val="24"/>
              </w:rPr>
              <w:t xml:space="preserve">эксплуатации производственных, общественных </w:t>
            </w:r>
            <w:r w:rsidR="000D0A26" w:rsidRPr="000708B5">
              <w:rPr>
                <w:rFonts w:ascii="Tahoma" w:hAnsi="Tahoma" w:cs="Tahoma"/>
                <w:sz w:val="24"/>
                <w:szCs w:val="24"/>
              </w:rPr>
              <w:t>помещений»</w:t>
            </w:r>
          </w:p>
        </w:tc>
      </w:tr>
      <w:tr w:rsidR="00FC1D71" w:rsidRPr="000708B5" w14:paraId="5E3F7FEC" w14:textId="77777777" w:rsidTr="000854DD">
        <w:trPr>
          <w:trHeight w:val="587"/>
        </w:trPr>
        <w:tc>
          <w:tcPr>
            <w:tcW w:w="533" w:type="dxa"/>
          </w:tcPr>
          <w:p w14:paraId="45978B8D" w14:textId="77777777" w:rsidR="00FC1D71" w:rsidRPr="000708B5" w:rsidRDefault="000D0A26" w:rsidP="001D67D7">
            <w:pPr>
              <w:pStyle w:val="TableParagraph"/>
              <w:jc w:val="both"/>
              <w:rPr>
                <w:rFonts w:ascii="Tahoma" w:hAnsi="Tahoma" w:cs="Tahoma"/>
                <w:sz w:val="24"/>
                <w:szCs w:val="24"/>
              </w:rPr>
            </w:pPr>
            <w:r w:rsidRPr="000708B5">
              <w:rPr>
                <w:rFonts w:ascii="Tahoma" w:hAnsi="Tahoma" w:cs="Tahoma"/>
                <w:sz w:val="24"/>
                <w:szCs w:val="24"/>
              </w:rPr>
              <w:t>14</w:t>
            </w:r>
          </w:p>
        </w:tc>
        <w:tc>
          <w:tcPr>
            <w:tcW w:w="2052" w:type="dxa"/>
          </w:tcPr>
          <w:p w14:paraId="61D174E4"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ГОСТ Р 58762-2019</w:t>
            </w:r>
          </w:p>
        </w:tc>
        <w:tc>
          <w:tcPr>
            <w:tcW w:w="7053" w:type="dxa"/>
          </w:tcPr>
          <w:p w14:paraId="3B7E3269"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«Здания</w:t>
            </w:r>
            <w:r w:rsidRPr="000708B5">
              <w:rPr>
                <w:rFonts w:ascii="Tahoma" w:hAnsi="Tahoma" w:cs="Tahoma"/>
                <w:sz w:val="24"/>
                <w:szCs w:val="24"/>
              </w:rPr>
              <w:tab/>
              <w:t>мобильные</w:t>
            </w:r>
            <w:r w:rsidRPr="000708B5">
              <w:rPr>
                <w:rFonts w:ascii="Tahoma" w:hAnsi="Tahoma" w:cs="Tahoma"/>
                <w:sz w:val="24"/>
                <w:szCs w:val="24"/>
              </w:rPr>
              <w:tab/>
              <w:t>(инвентарные).</w:t>
            </w:r>
            <w:r w:rsidRPr="000708B5">
              <w:rPr>
                <w:rFonts w:ascii="Tahoma" w:hAnsi="Tahoma" w:cs="Tahoma"/>
                <w:sz w:val="24"/>
                <w:szCs w:val="24"/>
              </w:rPr>
              <w:tab/>
              <w:t>Системы</w:t>
            </w:r>
            <w:r w:rsidRPr="000708B5">
              <w:rPr>
                <w:rFonts w:ascii="Tahoma" w:hAnsi="Tahoma" w:cs="Tahoma"/>
                <w:sz w:val="24"/>
                <w:szCs w:val="24"/>
              </w:rPr>
              <w:tab/>
              <w:t>санитарно-</w:t>
            </w:r>
          </w:p>
          <w:p w14:paraId="7360A8FA"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технические. Общие технические условия».</w:t>
            </w:r>
          </w:p>
        </w:tc>
      </w:tr>
    </w:tbl>
    <w:p w14:paraId="451B5960" w14:textId="77777777" w:rsidR="00FC1D71" w:rsidRPr="000708B5" w:rsidRDefault="00FC1D71" w:rsidP="001D67D7">
      <w:pPr>
        <w:pStyle w:val="TableParagraph"/>
        <w:jc w:val="both"/>
        <w:rPr>
          <w:rFonts w:ascii="Tahoma" w:hAnsi="Tahoma" w:cs="Tahoma"/>
          <w:sz w:val="24"/>
          <w:szCs w:val="24"/>
        </w:rPr>
      </w:pPr>
    </w:p>
    <w:p w14:paraId="45408D25" w14:textId="77777777" w:rsidR="00FC1D71" w:rsidRPr="000708B5" w:rsidRDefault="00221F84" w:rsidP="00A433D6">
      <w:pPr>
        <w:pStyle w:val="TableParagraph"/>
        <w:ind w:firstLine="720"/>
        <w:jc w:val="both"/>
        <w:rPr>
          <w:rFonts w:ascii="Tahoma" w:hAnsi="Tahoma" w:cs="Tahoma"/>
          <w:sz w:val="24"/>
          <w:szCs w:val="24"/>
        </w:rPr>
      </w:pPr>
      <w:r w:rsidRPr="000708B5">
        <w:rPr>
          <w:rFonts w:ascii="Tahoma" w:hAnsi="Tahoma" w:cs="Tahoma"/>
          <w:sz w:val="24"/>
          <w:szCs w:val="24"/>
        </w:rPr>
        <w:t>Проектом предусмотреть следующие системы водоснабжения:</w:t>
      </w:r>
    </w:p>
    <w:p w14:paraId="5873930A" w14:textId="77777777" w:rsidR="00FC1D71" w:rsidRPr="000708B5" w:rsidRDefault="00221F84" w:rsidP="00A433D6">
      <w:pPr>
        <w:pStyle w:val="TableParagraph"/>
        <w:ind w:firstLine="720"/>
        <w:jc w:val="both"/>
        <w:rPr>
          <w:rFonts w:ascii="Tahoma" w:hAnsi="Tahoma" w:cs="Tahoma"/>
          <w:sz w:val="24"/>
          <w:szCs w:val="24"/>
        </w:rPr>
      </w:pPr>
      <w:r w:rsidRPr="000708B5">
        <w:rPr>
          <w:rFonts w:ascii="Tahoma" w:hAnsi="Tahoma" w:cs="Tahoma"/>
          <w:sz w:val="24"/>
          <w:szCs w:val="24"/>
        </w:rPr>
        <w:t>система хозяйственно-питьевого водоснабжения;</w:t>
      </w:r>
    </w:p>
    <w:p w14:paraId="64DCD53A" w14:textId="77777777" w:rsidR="00FC1D71" w:rsidRPr="000708B5" w:rsidRDefault="00221F84" w:rsidP="00A433D6">
      <w:pPr>
        <w:pStyle w:val="TableParagraph"/>
        <w:ind w:firstLine="720"/>
        <w:jc w:val="both"/>
        <w:rPr>
          <w:rFonts w:ascii="Tahoma" w:hAnsi="Tahoma" w:cs="Tahoma"/>
          <w:sz w:val="24"/>
          <w:szCs w:val="24"/>
        </w:rPr>
      </w:pPr>
      <w:r w:rsidRPr="000708B5">
        <w:rPr>
          <w:rFonts w:ascii="Tahoma" w:hAnsi="Tahoma" w:cs="Tahoma"/>
          <w:sz w:val="24"/>
          <w:szCs w:val="24"/>
        </w:rPr>
        <w:t xml:space="preserve">система горячего </w:t>
      </w:r>
      <w:r w:rsidR="00A90D20" w:rsidRPr="000708B5">
        <w:rPr>
          <w:rFonts w:ascii="Tahoma" w:hAnsi="Tahoma" w:cs="Tahoma"/>
          <w:sz w:val="24"/>
          <w:szCs w:val="24"/>
        </w:rPr>
        <w:t>водоснабжения;</w:t>
      </w:r>
    </w:p>
    <w:p w14:paraId="4AB89497" w14:textId="77777777" w:rsidR="00FC1D71" w:rsidRPr="000708B5" w:rsidRDefault="00221F84" w:rsidP="00A433D6">
      <w:pPr>
        <w:pStyle w:val="TableParagraph"/>
        <w:ind w:firstLine="720"/>
        <w:jc w:val="both"/>
        <w:rPr>
          <w:rFonts w:ascii="Tahoma" w:hAnsi="Tahoma" w:cs="Tahoma"/>
          <w:sz w:val="24"/>
          <w:szCs w:val="24"/>
        </w:rPr>
      </w:pPr>
      <w:r w:rsidRPr="000708B5">
        <w:rPr>
          <w:rFonts w:ascii="Tahoma" w:hAnsi="Tahoma" w:cs="Tahoma"/>
          <w:sz w:val="24"/>
          <w:szCs w:val="24"/>
        </w:rPr>
        <w:t>На водопотребление временного павильона подается вода питьевого качества и соответствует требованиям СанПиН 1.2.3685-21 «Гигиенические нормативы и требования к обеспечению безопасности и (или) безвредности для человека факторов среды обитания».</w:t>
      </w:r>
    </w:p>
    <w:p w14:paraId="26294E22" w14:textId="77777777" w:rsidR="00FC1D71" w:rsidRPr="000708B5" w:rsidRDefault="00221F84" w:rsidP="00A433D6">
      <w:pPr>
        <w:pStyle w:val="TableParagraph"/>
        <w:ind w:firstLine="720"/>
        <w:jc w:val="both"/>
        <w:rPr>
          <w:rFonts w:ascii="Tahoma" w:hAnsi="Tahoma" w:cs="Tahoma"/>
          <w:sz w:val="24"/>
          <w:szCs w:val="24"/>
        </w:rPr>
      </w:pPr>
      <w:r w:rsidRPr="000708B5">
        <w:rPr>
          <w:rFonts w:ascii="Tahoma" w:hAnsi="Tahoma" w:cs="Tahoma"/>
          <w:sz w:val="24"/>
          <w:szCs w:val="24"/>
        </w:rPr>
        <w:t>Необходимое давление в системе хозяйственно-питьевого водопровода обеспечивается напором в наружных сетях.</w:t>
      </w:r>
    </w:p>
    <w:p w14:paraId="19A729B3" w14:textId="77777777" w:rsidR="00FC1D71" w:rsidRPr="000708B5" w:rsidRDefault="00221F84" w:rsidP="00A433D6">
      <w:pPr>
        <w:pStyle w:val="TableParagraph"/>
        <w:ind w:firstLine="720"/>
        <w:jc w:val="both"/>
        <w:rPr>
          <w:rFonts w:ascii="Tahoma" w:hAnsi="Tahoma" w:cs="Tahoma"/>
          <w:sz w:val="24"/>
          <w:szCs w:val="24"/>
        </w:rPr>
      </w:pPr>
      <w:r w:rsidRPr="000708B5">
        <w:rPr>
          <w:rFonts w:ascii="Tahoma" w:hAnsi="Tahoma" w:cs="Tahoma"/>
          <w:sz w:val="24"/>
          <w:szCs w:val="24"/>
        </w:rPr>
        <w:t>Источником хозяйственно-питьевого водоснабжения принять существующую сеть наружного водопровода с гарантированным минимальным напором 35 м.</w:t>
      </w:r>
    </w:p>
    <w:p w14:paraId="3CF7661C" w14:textId="11CE6AC5" w:rsidR="00FC1D71" w:rsidRPr="000708B5" w:rsidRDefault="00221F84" w:rsidP="00A433D6">
      <w:pPr>
        <w:pStyle w:val="TableParagraph"/>
        <w:ind w:firstLine="720"/>
        <w:jc w:val="both"/>
        <w:rPr>
          <w:rFonts w:ascii="Tahoma" w:hAnsi="Tahoma" w:cs="Tahoma"/>
          <w:sz w:val="24"/>
          <w:szCs w:val="24"/>
        </w:rPr>
      </w:pPr>
      <w:r w:rsidRPr="000708B5">
        <w:rPr>
          <w:rFonts w:ascii="Tahoma" w:hAnsi="Tahoma" w:cs="Tahoma"/>
          <w:sz w:val="24"/>
          <w:szCs w:val="24"/>
        </w:rPr>
        <w:t xml:space="preserve">Ввод водопровода в павильон выполнить от </w:t>
      </w:r>
      <w:r w:rsidR="00DA60F7" w:rsidRPr="000708B5">
        <w:rPr>
          <w:rFonts w:ascii="Tahoma" w:hAnsi="Tahoma" w:cs="Tahoma"/>
          <w:sz w:val="24"/>
          <w:szCs w:val="24"/>
        </w:rPr>
        <w:t>проектируемой</w:t>
      </w:r>
      <w:r w:rsidRPr="000708B5">
        <w:rPr>
          <w:rFonts w:ascii="Tahoma" w:hAnsi="Tahoma" w:cs="Tahoma"/>
          <w:sz w:val="24"/>
          <w:szCs w:val="24"/>
        </w:rPr>
        <w:t xml:space="preserve"> внутриплощадочной сети водоснабжения по одной трубе в помещение узла ввода на 1 этаже. Трубопровод должен быть рассчитан на пропуск 100% расхода воды хозяйственно-питьевого водоснабжения.</w:t>
      </w:r>
    </w:p>
    <w:p w14:paraId="7A150ED8" w14:textId="494009F7" w:rsidR="00FC1D71" w:rsidRPr="000708B5" w:rsidRDefault="00221F84" w:rsidP="00A433D6">
      <w:pPr>
        <w:pStyle w:val="TableParagraph"/>
        <w:ind w:firstLine="720"/>
        <w:jc w:val="both"/>
        <w:rPr>
          <w:rFonts w:ascii="Tahoma" w:hAnsi="Tahoma" w:cs="Tahoma"/>
          <w:sz w:val="24"/>
          <w:szCs w:val="24"/>
        </w:rPr>
      </w:pPr>
      <w:r w:rsidRPr="000708B5">
        <w:rPr>
          <w:rFonts w:ascii="Tahoma" w:hAnsi="Tahoma" w:cs="Tahoma"/>
          <w:sz w:val="24"/>
          <w:szCs w:val="24"/>
        </w:rPr>
        <w:t xml:space="preserve">Ввод осуществить через </w:t>
      </w:r>
      <w:r w:rsidR="00DA60F7" w:rsidRPr="000708B5">
        <w:rPr>
          <w:rFonts w:ascii="Tahoma" w:hAnsi="Tahoma" w:cs="Tahoma"/>
          <w:sz w:val="24"/>
          <w:szCs w:val="24"/>
        </w:rPr>
        <w:t xml:space="preserve">приямки </w:t>
      </w:r>
      <w:r w:rsidRPr="000708B5">
        <w:rPr>
          <w:rFonts w:ascii="Tahoma" w:hAnsi="Tahoma" w:cs="Tahoma"/>
          <w:sz w:val="24"/>
          <w:szCs w:val="24"/>
        </w:rPr>
        <w:t>либо по наружной стене здания, с обеспечением соответствующего утепления, для исключения промерзания. За первой стеной внутри здания предусмотреть отключающую задвижку.</w:t>
      </w:r>
    </w:p>
    <w:p w14:paraId="14E76A09" w14:textId="5CD2CF1C" w:rsidR="00FC1D71" w:rsidRPr="000708B5" w:rsidRDefault="00221F84" w:rsidP="00A433D6">
      <w:pPr>
        <w:pStyle w:val="TableParagraph"/>
        <w:ind w:firstLine="720"/>
        <w:jc w:val="both"/>
        <w:rPr>
          <w:rFonts w:ascii="Tahoma" w:hAnsi="Tahoma" w:cs="Tahoma"/>
          <w:sz w:val="24"/>
          <w:szCs w:val="24"/>
        </w:rPr>
      </w:pPr>
      <w:r w:rsidRPr="000708B5">
        <w:rPr>
          <w:rFonts w:ascii="Tahoma" w:hAnsi="Tahoma" w:cs="Tahoma"/>
          <w:sz w:val="24"/>
          <w:szCs w:val="24"/>
        </w:rPr>
        <w:t>В помещении узла ввода, на вводе у первой наружной стены здания, предусмотреть водомерный узел, включая запорную арматуру, фильтр очистки, водосчетчик с импульсным выходом, обратный клапан, манометры и спускной кран. Общий водомерный узел запроектировать с обводной линией. На обводной линии предусмотреть задвижку</w:t>
      </w:r>
      <w:r w:rsidR="00DA60F7" w:rsidRPr="000708B5">
        <w:rPr>
          <w:rFonts w:ascii="Tahoma" w:hAnsi="Tahoma" w:cs="Tahoma"/>
          <w:sz w:val="24"/>
          <w:szCs w:val="24"/>
        </w:rPr>
        <w:t xml:space="preserve"> с электроприводом</w:t>
      </w:r>
      <w:r w:rsidRPr="000708B5">
        <w:rPr>
          <w:rFonts w:ascii="Tahoma" w:hAnsi="Tahoma" w:cs="Tahoma"/>
          <w:sz w:val="24"/>
          <w:szCs w:val="24"/>
        </w:rPr>
        <w:t>. Решения по вводам в здание и общему водомерному узлу разработать в объеме внутренних сетей водоснабжения.</w:t>
      </w:r>
    </w:p>
    <w:p w14:paraId="0CDB8E99" w14:textId="6AF7ADED" w:rsidR="00FC1D71" w:rsidRPr="000708B5" w:rsidRDefault="00221F84" w:rsidP="00A433D6">
      <w:pPr>
        <w:pStyle w:val="TableParagraph"/>
        <w:ind w:left="720"/>
        <w:jc w:val="both"/>
        <w:rPr>
          <w:rFonts w:ascii="Tahoma" w:hAnsi="Tahoma" w:cs="Tahoma"/>
          <w:sz w:val="24"/>
          <w:szCs w:val="24"/>
        </w:rPr>
      </w:pPr>
      <w:r w:rsidRPr="000708B5">
        <w:rPr>
          <w:rFonts w:ascii="Tahoma" w:hAnsi="Tahoma" w:cs="Tahoma"/>
          <w:sz w:val="24"/>
          <w:szCs w:val="24"/>
        </w:rPr>
        <w:t xml:space="preserve">Систему хозяйственно-питьевого водопровода, предусмотреть тупиковую с верхней разводкой. Внутреннюю систему хозяйственно-питьевого водопровода по зданию предусмотреть из полипропиленовых труб, армированных стекло волокном по ГОСТ32415-2012 либо аналогичных по своим свойствам, PN20 </w:t>
      </w:r>
      <w:proofErr w:type="spellStart"/>
      <w:r w:rsidRPr="000708B5">
        <w:rPr>
          <w:rFonts w:ascii="Tahoma" w:hAnsi="Tahoma" w:cs="Tahoma"/>
          <w:sz w:val="24"/>
          <w:szCs w:val="24"/>
        </w:rPr>
        <w:t>Ду</w:t>
      </w:r>
      <w:proofErr w:type="spellEnd"/>
      <w:r w:rsidRPr="000708B5">
        <w:rPr>
          <w:rFonts w:ascii="Tahoma" w:hAnsi="Tahoma" w:cs="Tahoma"/>
          <w:sz w:val="24"/>
          <w:szCs w:val="24"/>
        </w:rPr>
        <w:t xml:space="preserve"> 15-50 мм с соединением на </w:t>
      </w:r>
      <w:r w:rsidR="00DA60F7" w:rsidRPr="000708B5">
        <w:rPr>
          <w:rFonts w:ascii="Tahoma" w:hAnsi="Tahoma" w:cs="Tahoma"/>
          <w:sz w:val="24"/>
          <w:szCs w:val="24"/>
        </w:rPr>
        <w:t>пайке</w:t>
      </w:r>
      <w:r w:rsidRPr="000708B5">
        <w:rPr>
          <w:rFonts w:ascii="Tahoma" w:hAnsi="Tahoma" w:cs="Tahoma"/>
          <w:sz w:val="24"/>
          <w:szCs w:val="24"/>
        </w:rPr>
        <w:t>.</w:t>
      </w:r>
    </w:p>
    <w:p w14:paraId="5DFA4751" w14:textId="77777777" w:rsidR="00FC1D71" w:rsidRPr="000708B5" w:rsidRDefault="00221F84" w:rsidP="00A433D6">
      <w:pPr>
        <w:pStyle w:val="TableParagraph"/>
        <w:ind w:firstLine="720"/>
        <w:jc w:val="both"/>
        <w:rPr>
          <w:rFonts w:ascii="Tahoma" w:hAnsi="Tahoma" w:cs="Tahoma"/>
          <w:sz w:val="24"/>
          <w:szCs w:val="24"/>
        </w:rPr>
      </w:pPr>
      <w:r w:rsidRPr="000708B5">
        <w:rPr>
          <w:rFonts w:ascii="Tahoma" w:hAnsi="Tahoma" w:cs="Tahoma"/>
          <w:sz w:val="24"/>
          <w:szCs w:val="24"/>
        </w:rPr>
        <w:t>Трубопроводы хозяйственно-питьевого водоснабжения проложить скрыто с обеспечением доступа к арматуре через люки. Трубопроводы проложить с уклоном 0,002 в сторону ввода и спускных кранов.</w:t>
      </w:r>
    </w:p>
    <w:p w14:paraId="658ED00E" w14:textId="77777777" w:rsidR="00FC1D71" w:rsidRPr="000708B5" w:rsidRDefault="00221F84" w:rsidP="00A433D6">
      <w:pPr>
        <w:pStyle w:val="TableParagraph"/>
        <w:ind w:firstLine="720"/>
        <w:jc w:val="both"/>
        <w:rPr>
          <w:rFonts w:ascii="Tahoma" w:hAnsi="Tahoma" w:cs="Tahoma"/>
          <w:sz w:val="24"/>
          <w:szCs w:val="24"/>
        </w:rPr>
      </w:pPr>
      <w:r w:rsidRPr="000708B5">
        <w:rPr>
          <w:rFonts w:ascii="Tahoma" w:hAnsi="Tahoma" w:cs="Tahoma"/>
          <w:sz w:val="24"/>
          <w:szCs w:val="24"/>
        </w:rPr>
        <w:t>Все трубопроводы систем холодного и горячего водоснабжения, за исключением подводок к приборам, предусмотреть с теплоизоляцией для исключения возможности выпадения конденсата на них. Теплоизоляцию принять класса горючести Г1 (вспененный каучук).</w:t>
      </w:r>
    </w:p>
    <w:p w14:paraId="32D09CED" w14:textId="77777777" w:rsidR="00FC1D71" w:rsidRPr="000708B5" w:rsidRDefault="00221F84" w:rsidP="00A433D6">
      <w:pPr>
        <w:pStyle w:val="TableParagraph"/>
        <w:ind w:firstLine="720"/>
        <w:jc w:val="both"/>
        <w:rPr>
          <w:rFonts w:ascii="Tahoma" w:hAnsi="Tahoma" w:cs="Tahoma"/>
          <w:sz w:val="24"/>
          <w:szCs w:val="24"/>
        </w:rPr>
      </w:pPr>
      <w:r w:rsidRPr="000708B5">
        <w:rPr>
          <w:rFonts w:ascii="Tahoma" w:hAnsi="Tahoma" w:cs="Tahoma"/>
          <w:sz w:val="24"/>
          <w:szCs w:val="24"/>
        </w:rPr>
        <w:t xml:space="preserve">Санитарно-техническое оборудование должно отвечать современным требованиям дизайна, </w:t>
      </w:r>
      <w:proofErr w:type="spellStart"/>
      <w:r w:rsidRPr="000708B5">
        <w:rPr>
          <w:rFonts w:ascii="Tahoma" w:hAnsi="Tahoma" w:cs="Tahoma"/>
          <w:sz w:val="24"/>
          <w:szCs w:val="24"/>
        </w:rPr>
        <w:t>водосбережения</w:t>
      </w:r>
      <w:proofErr w:type="spellEnd"/>
      <w:r w:rsidRPr="000708B5">
        <w:rPr>
          <w:rFonts w:ascii="Tahoma" w:hAnsi="Tahoma" w:cs="Tahoma"/>
          <w:sz w:val="24"/>
          <w:szCs w:val="24"/>
        </w:rPr>
        <w:t xml:space="preserve">, долговечности. Водоразборная арматура должна удовлетворять современным требованиям по уровню сбережения воды. Конструкция водоразборной и запорной арматуры должна обеспечивать плавное закрывание и открывание потока воды. В здании предусмотреть установку энергоэффективных сантехнических приборов, </w:t>
      </w:r>
      <w:r w:rsidRPr="000708B5">
        <w:rPr>
          <w:rFonts w:ascii="Tahoma" w:hAnsi="Tahoma" w:cs="Tahoma"/>
          <w:sz w:val="24"/>
          <w:szCs w:val="24"/>
        </w:rPr>
        <w:lastRenderedPageBreak/>
        <w:t>позволяющих экономить не менее 55% воды, с параметрами:</w:t>
      </w:r>
    </w:p>
    <w:p w14:paraId="082102E6" w14:textId="77777777" w:rsidR="00FC1D71" w:rsidRPr="000708B5" w:rsidRDefault="00221F84" w:rsidP="00A433D6">
      <w:pPr>
        <w:pStyle w:val="TableParagraph"/>
        <w:ind w:firstLine="720"/>
        <w:jc w:val="both"/>
        <w:rPr>
          <w:rFonts w:ascii="Tahoma" w:hAnsi="Tahoma" w:cs="Tahoma"/>
          <w:sz w:val="24"/>
          <w:szCs w:val="24"/>
        </w:rPr>
      </w:pPr>
      <w:r w:rsidRPr="000708B5">
        <w:rPr>
          <w:rFonts w:ascii="Tahoma" w:hAnsi="Tahoma" w:cs="Tahoma"/>
          <w:sz w:val="24"/>
          <w:szCs w:val="24"/>
        </w:rPr>
        <w:t>унитазы двухкнопочные 4/2 л/слив;</w:t>
      </w:r>
    </w:p>
    <w:p w14:paraId="7578DA03" w14:textId="77777777" w:rsidR="00FC1D71" w:rsidRPr="000708B5" w:rsidRDefault="00221F84" w:rsidP="00A433D6">
      <w:pPr>
        <w:pStyle w:val="TableParagraph"/>
        <w:ind w:firstLine="720"/>
        <w:jc w:val="both"/>
        <w:rPr>
          <w:rFonts w:ascii="Tahoma" w:hAnsi="Tahoma" w:cs="Tahoma"/>
          <w:sz w:val="24"/>
          <w:szCs w:val="24"/>
        </w:rPr>
      </w:pPr>
      <w:r w:rsidRPr="000708B5">
        <w:rPr>
          <w:rFonts w:ascii="Tahoma" w:hAnsi="Tahoma" w:cs="Tahoma"/>
          <w:sz w:val="24"/>
          <w:szCs w:val="24"/>
        </w:rPr>
        <w:t>смесители в санузлах - 1.9 л/мин;</w:t>
      </w:r>
    </w:p>
    <w:p w14:paraId="3850A897" w14:textId="77777777" w:rsidR="00FC1D71" w:rsidRPr="000708B5" w:rsidRDefault="00221F84" w:rsidP="00A433D6">
      <w:pPr>
        <w:pStyle w:val="TableParagraph"/>
        <w:ind w:firstLine="720"/>
        <w:jc w:val="both"/>
        <w:rPr>
          <w:rFonts w:ascii="Tahoma" w:hAnsi="Tahoma" w:cs="Tahoma"/>
          <w:sz w:val="24"/>
          <w:szCs w:val="24"/>
        </w:rPr>
      </w:pPr>
      <w:r w:rsidRPr="000708B5">
        <w:rPr>
          <w:rFonts w:ascii="Tahoma" w:hAnsi="Tahoma" w:cs="Tahoma"/>
          <w:sz w:val="24"/>
          <w:szCs w:val="24"/>
        </w:rPr>
        <w:t>душевые лейки - 5.7 л/мин;</w:t>
      </w:r>
    </w:p>
    <w:p w14:paraId="09607A4E" w14:textId="77777777" w:rsidR="00FC1D71" w:rsidRPr="000708B5" w:rsidRDefault="00221F84" w:rsidP="00A433D6">
      <w:pPr>
        <w:pStyle w:val="TableParagraph"/>
        <w:ind w:firstLine="720"/>
        <w:jc w:val="both"/>
        <w:rPr>
          <w:rFonts w:ascii="Tahoma" w:hAnsi="Tahoma" w:cs="Tahoma"/>
          <w:sz w:val="24"/>
          <w:szCs w:val="24"/>
        </w:rPr>
      </w:pPr>
      <w:r w:rsidRPr="000708B5">
        <w:rPr>
          <w:rFonts w:ascii="Tahoma" w:hAnsi="Tahoma" w:cs="Tahoma"/>
          <w:sz w:val="24"/>
          <w:szCs w:val="24"/>
        </w:rPr>
        <w:t>кухонные краны - 3.4 л/мин.</w:t>
      </w:r>
    </w:p>
    <w:p w14:paraId="5540C6D2" w14:textId="77777777" w:rsidR="00FC1D71" w:rsidRPr="000708B5" w:rsidRDefault="00221F84" w:rsidP="00A433D6">
      <w:pPr>
        <w:pStyle w:val="TableParagraph"/>
        <w:ind w:firstLine="720"/>
        <w:jc w:val="both"/>
        <w:rPr>
          <w:rFonts w:ascii="Tahoma" w:hAnsi="Tahoma" w:cs="Tahoma"/>
          <w:sz w:val="24"/>
          <w:szCs w:val="24"/>
        </w:rPr>
      </w:pPr>
      <w:r w:rsidRPr="000708B5">
        <w:rPr>
          <w:rFonts w:ascii="Tahoma" w:hAnsi="Tahoma" w:cs="Tahoma"/>
          <w:sz w:val="24"/>
          <w:szCs w:val="24"/>
        </w:rPr>
        <w:t>Разводку трубопроводов к сантехоборудованию в помещения без определенных технологий для сдачи в аренду выполнить за счет операторов/арендаторов.</w:t>
      </w:r>
    </w:p>
    <w:p w14:paraId="311840E1" w14:textId="6CB28522" w:rsidR="00FC1D71" w:rsidRPr="000708B5" w:rsidRDefault="00221F84" w:rsidP="00A433D6">
      <w:pPr>
        <w:pStyle w:val="TableParagraph"/>
        <w:ind w:firstLine="720"/>
        <w:jc w:val="both"/>
        <w:rPr>
          <w:rFonts w:ascii="Tahoma" w:hAnsi="Tahoma" w:cs="Tahoma"/>
          <w:sz w:val="24"/>
          <w:szCs w:val="24"/>
        </w:rPr>
      </w:pPr>
      <w:r w:rsidRPr="000708B5">
        <w:rPr>
          <w:rFonts w:ascii="Tahoma" w:hAnsi="Tahoma" w:cs="Tahoma"/>
          <w:sz w:val="24"/>
          <w:szCs w:val="24"/>
        </w:rPr>
        <w:t xml:space="preserve">Для водоснабжения кофе-поинтов предусмотреть дополнительно </w:t>
      </w:r>
      <w:r w:rsidR="00DA60F7" w:rsidRPr="000708B5">
        <w:rPr>
          <w:rFonts w:ascii="Tahoma" w:hAnsi="Tahoma" w:cs="Tahoma"/>
          <w:sz w:val="24"/>
          <w:szCs w:val="24"/>
        </w:rPr>
        <w:t xml:space="preserve">точки подключения к </w:t>
      </w:r>
      <w:proofErr w:type="gramStart"/>
      <w:r w:rsidR="00DA60F7" w:rsidRPr="000708B5">
        <w:rPr>
          <w:rFonts w:ascii="Tahoma" w:hAnsi="Tahoma" w:cs="Tahoma"/>
          <w:sz w:val="24"/>
          <w:szCs w:val="24"/>
        </w:rPr>
        <w:t xml:space="preserve">воде </w:t>
      </w:r>
      <w:r w:rsidRPr="000708B5">
        <w:rPr>
          <w:rFonts w:ascii="Tahoma" w:hAnsi="Tahoma" w:cs="Tahoma"/>
          <w:sz w:val="24"/>
          <w:szCs w:val="24"/>
        </w:rPr>
        <w:t xml:space="preserve"> </w:t>
      </w:r>
      <w:r w:rsidR="00DA60F7" w:rsidRPr="000708B5">
        <w:rPr>
          <w:rFonts w:ascii="Tahoma" w:hAnsi="Tahoma" w:cs="Tahoma"/>
          <w:sz w:val="24"/>
          <w:szCs w:val="24"/>
        </w:rPr>
        <w:t>в</w:t>
      </w:r>
      <w:proofErr w:type="gramEnd"/>
      <w:r w:rsidR="00DA60F7" w:rsidRPr="000708B5">
        <w:rPr>
          <w:rFonts w:ascii="Tahoma" w:hAnsi="Tahoma" w:cs="Tahoma"/>
          <w:sz w:val="24"/>
          <w:szCs w:val="24"/>
        </w:rPr>
        <w:t xml:space="preserve"> местах установки аппаратов</w:t>
      </w:r>
      <w:r w:rsidRPr="000708B5">
        <w:rPr>
          <w:rFonts w:ascii="Tahoma" w:hAnsi="Tahoma" w:cs="Tahoma"/>
          <w:sz w:val="24"/>
          <w:szCs w:val="24"/>
        </w:rPr>
        <w:t>.</w:t>
      </w:r>
    </w:p>
    <w:p w14:paraId="0A7DC25F" w14:textId="77777777" w:rsidR="00FC1D71" w:rsidRPr="000708B5" w:rsidRDefault="00221F84" w:rsidP="00A433D6">
      <w:pPr>
        <w:pStyle w:val="TableParagraph"/>
        <w:ind w:firstLine="720"/>
        <w:jc w:val="both"/>
        <w:rPr>
          <w:rFonts w:ascii="Tahoma" w:hAnsi="Tahoma" w:cs="Tahoma"/>
          <w:sz w:val="24"/>
          <w:szCs w:val="24"/>
        </w:rPr>
      </w:pPr>
      <w:r w:rsidRPr="000708B5">
        <w:rPr>
          <w:rFonts w:ascii="Tahoma" w:hAnsi="Tahoma" w:cs="Tahoma"/>
          <w:sz w:val="24"/>
          <w:szCs w:val="24"/>
        </w:rPr>
        <w:t>В верхних точках систем водопровода холодной и горячей воды предусмотреть автоматические воздушные клапаны.</w:t>
      </w:r>
    </w:p>
    <w:p w14:paraId="159666B2" w14:textId="77777777" w:rsidR="00FC1D71" w:rsidRPr="000708B5" w:rsidRDefault="00FC1D71" w:rsidP="001D67D7">
      <w:pPr>
        <w:pStyle w:val="TableParagraph"/>
        <w:jc w:val="both"/>
        <w:rPr>
          <w:rFonts w:ascii="Tahoma" w:hAnsi="Tahoma" w:cs="Tahoma"/>
          <w:b/>
          <w:sz w:val="24"/>
          <w:szCs w:val="24"/>
        </w:rPr>
      </w:pPr>
    </w:p>
    <w:p w14:paraId="45EE6646" w14:textId="57F9CC7F" w:rsidR="00FC1D71" w:rsidRPr="000708B5" w:rsidRDefault="00B81E32" w:rsidP="003C00E7">
      <w:pPr>
        <w:pStyle w:val="TableParagraph"/>
        <w:ind w:firstLine="720"/>
        <w:jc w:val="both"/>
        <w:rPr>
          <w:rFonts w:ascii="Tahoma" w:hAnsi="Tahoma" w:cs="Tahoma"/>
          <w:b/>
          <w:sz w:val="24"/>
          <w:szCs w:val="24"/>
        </w:rPr>
      </w:pPr>
      <w:bookmarkStart w:id="61" w:name="_TOC_250051"/>
      <w:r w:rsidRPr="000708B5">
        <w:rPr>
          <w:rFonts w:ascii="Tahoma" w:hAnsi="Tahoma" w:cs="Tahoma"/>
          <w:b/>
          <w:sz w:val="24"/>
          <w:szCs w:val="24"/>
        </w:rPr>
        <w:t xml:space="preserve">4.2. </w:t>
      </w:r>
      <w:r w:rsidR="00221F84" w:rsidRPr="000708B5">
        <w:rPr>
          <w:rFonts w:ascii="Tahoma" w:hAnsi="Tahoma" w:cs="Tahoma"/>
          <w:b/>
          <w:sz w:val="24"/>
          <w:szCs w:val="24"/>
        </w:rPr>
        <w:t xml:space="preserve">Хозяйственно-питьевое </w:t>
      </w:r>
      <w:bookmarkEnd w:id="61"/>
      <w:r w:rsidR="00221F84" w:rsidRPr="000708B5">
        <w:rPr>
          <w:rFonts w:ascii="Tahoma" w:hAnsi="Tahoma" w:cs="Tahoma"/>
          <w:b/>
          <w:sz w:val="24"/>
          <w:szCs w:val="24"/>
        </w:rPr>
        <w:t>водоснабжение</w:t>
      </w:r>
    </w:p>
    <w:p w14:paraId="65D65A54"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Системы холодного водоснабжения принять тупиковыми. На ответвлениях сети установить запорную и отключающую арматуру:</w:t>
      </w:r>
    </w:p>
    <w:p w14:paraId="6B542C9E"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на каждом вводе;</w:t>
      </w:r>
    </w:p>
    <w:p w14:paraId="17409D04"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на ответвлениях от магистральных линий водопровода;</w:t>
      </w:r>
    </w:p>
    <w:p w14:paraId="24D4606C" w14:textId="25271834"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на подводках ко всем водоразборным приборам.</w:t>
      </w:r>
    </w:p>
    <w:p w14:paraId="67D8443A" w14:textId="77777777" w:rsidR="00B81E32" w:rsidRPr="000708B5" w:rsidRDefault="00B81E32" w:rsidP="003C00E7">
      <w:pPr>
        <w:pStyle w:val="TableParagraph"/>
        <w:ind w:firstLine="720"/>
        <w:jc w:val="both"/>
        <w:rPr>
          <w:rFonts w:ascii="Tahoma" w:hAnsi="Tahoma" w:cs="Tahoma"/>
          <w:b/>
          <w:sz w:val="24"/>
          <w:szCs w:val="24"/>
        </w:rPr>
      </w:pPr>
    </w:p>
    <w:p w14:paraId="0283CB08" w14:textId="48CA7F80" w:rsidR="00FC1D71" w:rsidRPr="000708B5" w:rsidRDefault="00B81E32" w:rsidP="003C00E7">
      <w:pPr>
        <w:pStyle w:val="TableParagraph"/>
        <w:ind w:firstLine="720"/>
        <w:jc w:val="both"/>
        <w:rPr>
          <w:rFonts w:ascii="Tahoma" w:hAnsi="Tahoma" w:cs="Tahoma"/>
          <w:b/>
          <w:sz w:val="24"/>
          <w:szCs w:val="24"/>
        </w:rPr>
      </w:pPr>
      <w:bookmarkStart w:id="62" w:name="_TOC_250050"/>
      <w:r w:rsidRPr="000708B5">
        <w:rPr>
          <w:rFonts w:ascii="Tahoma" w:hAnsi="Tahoma" w:cs="Tahoma"/>
          <w:b/>
          <w:sz w:val="24"/>
          <w:szCs w:val="24"/>
        </w:rPr>
        <w:t xml:space="preserve">4.3. </w:t>
      </w:r>
      <w:r w:rsidR="00221F84" w:rsidRPr="000708B5">
        <w:rPr>
          <w:rFonts w:ascii="Tahoma" w:hAnsi="Tahoma" w:cs="Tahoma"/>
          <w:b/>
          <w:sz w:val="24"/>
          <w:szCs w:val="24"/>
        </w:rPr>
        <w:t xml:space="preserve">Горячее </w:t>
      </w:r>
      <w:bookmarkEnd w:id="62"/>
      <w:r w:rsidR="00221F84" w:rsidRPr="000708B5">
        <w:rPr>
          <w:rFonts w:ascii="Tahoma" w:hAnsi="Tahoma" w:cs="Tahoma"/>
          <w:b/>
          <w:sz w:val="24"/>
          <w:szCs w:val="24"/>
        </w:rPr>
        <w:t>водоснабжение</w:t>
      </w:r>
    </w:p>
    <w:p w14:paraId="1510A370"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Приготовление горячей воды предусмотреть от электрических водонагревателей, расположенных в помещении узла ввода. Температуру горячей воды в местах водоразбора принять согласно требованиям действующих нормативных документов не ниже 60°С.</w:t>
      </w:r>
    </w:p>
    <w:p w14:paraId="3A5AB5A4"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Для обеспечения требований к качеству питьевой воды для системы горячего водоснабжения запроектировать циркуляционный контур. Циркуляцию обеспечить до наиболее удаленных сантехнических приборов.</w:t>
      </w:r>
    </w:p>
    <w:p w14:paraId="44F716AA"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Потребный напор в системе ГВС обеспечивается давлением в системе ХВС.</w:t>
      </w:r>
    </w:p>
    <w:p w14:paraId="562D598A"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Предусмотреть установку необходимой запорно-регулирующей и балансировочной арматуры согласно действующим нормам и расчетам.</w:t>
      </w:r>
    </w:p>
    <w:p w14:paraId="24D0DE8C" w14:textId="58AC27E3"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В ПУИ</w:t>
      </w:r>
      <w:r w:rsidR="00057E0C" w:rsidRPr="000708B5">
        <w:rPr>
          <w:rFonts w:ascii="Tahoma" w:hAnsi="Tahoma" w:cs="Tahoma"/>
          <w:sz w:val="24"/>
          <w:szCs w:val="24"/>
        </w:rPr>
        <w:t>, помещениях душевых</w:t>
      </w:r>
      <w:r w:rsidRPr="000708B5">
        <w:rPr>
          <w:rFonts w:ascii="Tahoma" w:hAnsi="Tahoma" w:cs="Tahoma"/>
          <w:sz w:val="24"/>
          <w:szCs w:val="24"/>
        </w:rPr>
        <w:t xml:space="preserve"> предусмотреть установку электрических полотенцесушителей.</w:t>
      </w:r>
    </w:p>
    <w:p w14:paraId="7BF66B69" w14:textId="77777777" w:rsidR="00FC1D71" w:rsidRPr="000708B5" w:rsidRDefault="00FC1D71" w:rsidP="001D67D7">
      <w:pPr>
        <w:pStyle w:val="TableParagraph"/>
        <w:jc w:val="both"/>
        <w:rPr>
          <w:rFonts w:ascii="Tahoma" w:hAnsi="Tahoma" w:cs="Tahoma"/>
          <w:sz w:val="24"/>
          <w:szCs w:val="24"/>
        </w:rPr>
      </w:pPr>
    </w:p>
    <w:p w14:paraId="37839115" w14:textId="1A9854BF" w:rsidR="00FC1D71" w:rsidRPr="000708B5" w:rsidRDefault="00B81E32" w:rsidP="003C00E7">
      <w:pPr>
        <w:pStyle w:val="TableParagraph"/>
        <w:ind w:firstLine="720"/>
        <w:jc w:val="both"/>
        <w:rPr>
          <w:rFonts w:ascii="Tahoma" w:hAnsi="Tahoma" w:cs="Tahoma"/>
          <w:sz w:val="24"/>
          <w:szCs w:val="24"/>
        </w:rPr>
      </w:pPr>
      <w:bookmarkStart w:id="63" w:name="_TOC_250049"/>
      <w:r w:rsidRPr="000708B5">
        <w:rPr>
          <w:rFonts w:ascii="Tahoma" w:hAnsi="Tahoma" w:cs="Tahoma"/>
          <w:sz w:val="24"/>
          <w:szCs w:val="24"/>
        </w:rPr>
        <w:t>4</w:t>
      </w:r>
      <w:r w:rsidRPr="000708B5">
        <w:rPr>
          <w:rFonts w:ascii="Tahoma" w:hAnsi="Tahoma" w:cs="Tahoma"/>
          <w:b/>
          <w:sz w:val="24"/>
          <w:szCs w:val="24"/>
        </w:rPr>
        <w:t xml:space="preserve">.4. </w:t>
      </w:r>
      <w:r w:rsidR="00221F84" w:rsidRPr="000708B5">
        <w:rPr>
          <w:rFonts w:ascii="Tahoma" w:hAnsi="Tahoma" w:cs="Tahoma"/>
          <w:b/>
          <w:sz w:val="24"/>
          <w:szCs w:val="24"/>
        </w:rPr>
        <w:t xml:space="preserve">Границы </w:t>
      </w:r>
      <w:bookmarkEnd w:id="63"/>
      <w:r w:rsidR="00221F84" w:rsidRPr="000708B5">
        <w:rPr>
          <w:rFonts w:ascii="Tahoma" w:hAnsi="Tahoma" w:cs="Tahoma"/>
          <w:b/>
          <w:sz w:val="24"/>
          <w:szCs w:val="24"/>
        </w:rPr>
        <w:t>работ.</w:t>
      </w:r>
    </w:p>
    <w:p w14:paraId="4D61A8DF"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Границей проектирования внутренних сетей принять:</w:t>
      </w:r>
    </w:p>
    <w:p w14:paraId="36984F79"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Система водоснабжения павильона выполняется в полном объеме.</w:t>
      </w:r>
    </w:p>
    <w:p w14:paraId="0C2DB458" w14:textId="115DFBDA"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 xml:space="preserve">Границей проектирования с наружными сетями водопровода принять </w:t>
      </w:r>
      <w:r w:rsidR="00C439E8" w:rsidRPr="000708B5">
        <w:rPr>
          <w:rFonts w:ascii="Tahoma" w:hAnsi="Tahoma" w:cs="Tahoma"/>
          <w:sz w:val="24"/>
          <w:szCs w:val="24"/>
        </w:rPr>
        <w:t>наружная стена временного павильона</w:t>
      </w:r>
      <w:r w:rsidRPr="000708B5">
        <w:rPr>
          <w:rFonts w:ascii="Tahoma" w:hAnsi="Tahoma" w:cs="Tahoma"/>
          <w:sz w:val="24"/>
          <w:szCs w:val="24"/>
        </w:rPr>
        <w:t>.</w:t>
      </w:r>
    </w:p>
    <w:p w14:paraId="506C5036" w14:textId="77777777" w:rsidR="00FC1D71" w:rsidRPr="000708B5" w:rsidRDefault="00FC1D71" w:rsidP="001D67D7">
      <w:pPr>
        <w:pStyle w:val="TableParagraph"/>
        <w:jc w:val="both"/>
        <w:rPr>
          <w:rFonts w:ascii="Tahoma" w:hAnsi="Tahoma" w:cs="Tahoma"/>
          <w:sz w:val="24"/>
          <w:szCs w:val="24"/>
        </w:rPr>
      </w:pPr>
    </w:p>
    <w:p w14:paraId="383BEEF1" w14:textId="78D16CEE" w:rsidR="00FC1D71" w:rsidRPr="000708B5" w:rsidRDefault="00CD4585" w:rsidP="003C00E7">
      <w:pPr>
        <w:pStyle w:val="TableParagraph"/>
        <w:ind w:firstLine="720"/>
        <w:jc w:val="both"/>
        <w:rPr>
          <w:rFonts w:ascii="Tahoma" w:hAnsi="Tahoma" w:cs="Tahoma"/>
          <w:b/>
          <w:sz w:val="24"/>
          <w:szCs w:val="24"/>
        </w:rPr>
      </w:pPr>
      <w:bookmarkStart w:id="64" w:name="_TOC_250047"/>
      <w:r w:rsidRPr="000708B5">
        <w:rPr>
          <w:rFonts w:ascii="Tahoma" w:hAnsi="Tahoma" w:cs="Tahoma"/>
          <w:b/>
          <w:sz w:val="24"/>
          <w:szCs w:val="24"/>
        </w:rPr>
        <w:t xml:space="preserve">4.6. </w:t>
      </w:r>
      <w:r w:rsidR="00221F84" w:rsidRPr="000708B5">
        <w:rPr>
          <w:rFonts w:ascii="Tahoma" w:hAnsi="Tahoma" w:cs="Tahoma"/>
          <w:b/>
          <w:sz w:val="24"/>
          <w:szCs w:val="24"/>
        </w:rPr>
        <w:t>Требования к составу, содержанию и оформлению рабочей</w:t>
      </w:r>
      <w:bookmarkEnd w:id="64"/>
      <w:r w:rsidR="00221F84" w:rsidRPr="000708B5">
        <w:rPr>
          <w:rFonts w:ascii="Tahoma" w:hAnsi="Tahoma" w:cs="Tahoma"/>
          <w:b/>
          <w:sz w:val="24"/>
          <w:szCs w:val="24"/>
        </w:rPr>
        <w:t xml:space="preserve"> документации.</w:t>
      </w:r>
    </w:p>
    <w:p w14:paraId="6E4A6598"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Рабочую документацию внутренних систем водоснабжения выполнить в объёме, достаточном для проведения строительно-монтажных работ. Комплект должен соответствовать ГОСТ 21.601-2011 и включать в себя:</w:t>
      </w:r>
    </w:p>
    <w:p w14:paraId="37287473"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общие данные по рабочим чертежам;</w:t>
      </w:r>
    </w:p>
    <w:p w14:paraId="26083FEA"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поэтажные планы систем;</w:t>
      </w:r>
    </w:p>
    <w:p w14:paraId="2588A935"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схемы систем;</w:t>
      </w:r>
    </w:p>
    <w:p w14:paraId="06D02EBF"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планы, разрезы, схемы установок систем;</w:t>
      </w:r>
    </w:p>
    <w:p w14:paraId="7B9E1CB7"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схемы водомерных узлов;</w:t>
      </w:r>
    </w:p>
    <w:p w14:paraId="7BC095AF"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узлы прохода труб через строительные конструкции;</w:t>
      </w:r>
    </w:p>
    <w:p w14:paraId="263B487F"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узлы крепления трубопроводов;</w:t>
      </w:r>
    </w:p>
    <w:p w14:paraId="4B58F598"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спецификация оборудования, изделий и материалов;</w:t>
      </w:r>
    </w:p>
    <w:p w14:paraId="2ED2B0AC" w14:textId="77777777" w:rsidR="00FC1D71" w:rsidRPr="000708B5" w:rsidRDefault="00221F84" w:rsidP="003C00E7">
      <w:pPr>
        <w:pStyle w:val="TableParagraph"/>
        <w:ind w:left="720"/>
        <w:jc w:val="both"/>
        <w:rPr>
          <w:rFonts w:ascii="Tahoma" w:hAnsi="Tahoma" w:cs="Tahoma"/>
          <w:sz w:val="24"/>
          <w:szCs w:val="24"/>
        </w:rPr>
      </w:pPr>
      <w:r w:rsidRPr="000708B5">
        <w:rPr>
          <w:rFonts w:ascii="Tahoma" w:hAnsi="Tahoma" w:cs="Tahoma"/>
          <w:sz w:val="24"/>
          <w:szCs w:val="24"/>
        </w:rPr>
        <w:t xml:space="preserve">ТКП и опросные листы на основное оборудование систем водоснабжения и </w:t>
      </w:r>
      <w:r w:rsidRPr="000708B5">
        <w:rPr>
          <w:rFonts w:ascii="Tahoma" w:hAnsi="Tahoma" w:cs="Tahoma"/>
          <w:sz w:val="24"/>
          <w:szCs w:val="24"/>
        </w:rPr>
        <w:lastRenderedPageBreak/>
        <w:t>канализации, габаритные чертежи.</w:t>
      </w:r>
    </w:p>
    <w:p w14:paraId="63D071E7"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По запросу заказчика предоставить разрезы и узлы по сложным техническим решениям. Расчеты для обоснования подобранного оборудования, изделий и материалов.</w:t>
      </w:r>
    </w:p>
    <w:p w14:paraId="32CB9390" w14:textId="77777777" w:rsidR="00CD4585" w:rsidRPr="000708B5" w:rsidRDefault="00CD4585" w:rsidP="003C00E7">
      <w:pPr>
        <w:pStyle w:val="TableParagraph"/>
        <w:ind w:firstLine="720"/>
        <w:jc w:val="both"/>
        <w:rPr>
          <w:rFonts w:ascii="Tahoma" w:hAnsi="Tahoma" w:cs="Tahoma"/>
          <w:sz w:val="24"/>
          <w:szCs w:val="24"/>
        </w:rPr>
      </w:pPr>
      <w:bookmarkStart w:id="65" w:name="_TOC_250046"/>
      <w:bookmarkEnd w:id="65"/>
    </w:p>
    <w:p w14:paraId="4EAE8654" w14:textId="06634D2D" w:rsidR="00FC1D71" w:rsidRPr="000708B5" w:rsidRDefault="00CD4585" w:rsidP="003C00E7">
      <w:pPr>
        <w:pStyle w:val="TableParagraph"/>
        <w:ind w:firstLine="720"/>
        <w:jc w:val="both"/>
        <w:rPr>
          <w:rFonts w:ascii="Tahoma" w:hAnsi="Tahoma" w:cs="Tahoma"/>
          <w:b/>
          <w:sz w:val="24"/>
          <w:szCs w:val="24"/>
        </w:rPr>
      </w:pPr>
      <w:r w:rsidRPr="000708B5">
        <w:rPr>
          <w:rFonts w:ascii="Tahoma" w:hAnsi="Tahoma" w:cs="Tahoma"/>
          <w:b/>
          <w:sz w:val="24"/>
          <w:szCs w:val="24"/>
        </w:rPr>
        <w:t xml:space="preserve">5. </w:t>
      </w:r>
      <w:r w:rsidR="00221F84" w:rsidRPr="000708B5">
        <w:rPr>
          <w:rFonts w:ascii="Tahoma" w:hAnsi="Tahoma" w:cs="Tahoma"/>
          <w:b/>
          <w:sz w:val="24"/>
          <w:szCs w:val="24"/>
        </w:rPr>
        <w:t>Водоотведение.</w:t>
      </w:r>
    </w:p>
    <w:p w14:paraId="1864356F" w14:textId="0874A64B" w:rsidR="00FC1D71" w:rsidRPr="000708B5" w:rsidRDefault="00CD4585" w:rsidP="003C00E7">
      <w:pPr>
        <w:pStyle w:val="TableParagraph"/>
        <w:ind w:firstLine="720"/>
        <w:jc w:val="both"/>
        <w:rPr>
          <w:rFonts w:ascii="Tahoma" w:hAnsi="Tahoma" w:cs="Tahoma"/>
          <w:b/>
          <w:sz w:val="24"/>
          <w:szCs w:val="24"/>
        </w:rPr>
      </w:pPr>
      <w:bookmarkStart w:id="66" w:name="_TOC_250045"/>
      <w:r w:rsidRPr="000708B5">
        <w:rPr>
          <w:rFonts w:ascii="Tahoma" w:hAnsi="Tahoma" w:cs="Tahoma"/>
          <w:b/>
          <w:sz w:val="24"/>
          <w:szCs w:val="24"/>
        </w:rPr>
        <w:t xml:space="preserve">5.1. </w:t>
      </w:r>
      <w:r w:rsidR="00221F84" w:rsidRPr="000708B5">
        <w:rPr>
          <w:rFonts w:ascii="Tahoma" w:hAnsi="Tahoma" w:cs="Tahoma"/>
          <w:b/>
          <w:sz w:val="24"/>
          <w:szCs w:val="24"/>
        </w:rPr>
        <w:t xml:space="preserve">Общие </w:t>
      </w:r>
      <w:bookmarkEnd w:id="66"/>
      <w:r w:rsidR="00221F84" w:rsidRPr="000708B5">
        <w:rPr>
          <w:rFonts w:ascii="Tahoma" w:hAnsi="Tahoma" w:cs="Tahoma"/>
          <w:b/>
          <w:sz w:val="24"/>
          <w:szCs w:val="24"/>
        </w:rPr>
        <w:t>положения.</w:t>
      </w:r>
    </w:p>
    <w:p w14:paraId="5762B2E6"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Все принятые технические решения должны соответствовать данному, а также требованиям действующих в РФ норм и правил.</w:t>
      </w:r>
    </w:p>
    <w:p w14:paraId="0075F7A7"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Предлагаемое проектом оборудование и материалы в обязательном порядке должны быть сертифицированы и рекомендованы к применению в РФ, а также вендор-листу, предоставляемому Заказчиком.</w:t>
      </w:r>
    </w:p>
    <w:p w14:paraId="48AA69D4" w14:textId="77777777" w:rsidR="00FC1D71" w:rsidRPr="000708B5" w:rsidRDefault="00FC1D71" w:rsidP="001D67D7">
      <w:pPr>
        <w:pStyle w:val="TableParagraph"/>
        <w:jc w:val="both"/>
        <w:rPr>
          <w:rFonts w:ascii="Tahoma" w:hAnsi="Tahoma" w:cs="Tahoma"/>
          <w:sz w:val="24"/>
          <w:szCs w:val="24"/>
        </w:rPr>
      </w:pPr>
    </w:p>
    <w:p w14:paraId="4CAAD1A4" w14:textId="7933B929"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При проектировании систем канализации руководствоваться следующими нормами проектирования:</w:t>
      </w:r>
    </w:p>
    <w:p w14:paraId="5053603E" w14:textId="77777777" w:rsidR="006C18D8" w:rsidRPr="000708B5" w:rsidRDefault="006C18D8" w:rsidP="001D67D7">
      <w:pPr>
        <w:pStyle w:val="TableParagraph"/>
        <w:jc w:val="both"/>
        <w:rPr>
          <w:rFonts w:ascii="Tahoma" w:hAnsi="Tahoma" w:cs="Tahoma"/>
          <w:sz w:val="24"/>
          <w:szCs w:val="24"/>
        </w:rPr>
      </w:pPr>
    </w:p>
    <w:tbl>
      <w:tblPr>
        <w:tblStyle w:val="TableNormal"/>
        <w:tblW w:w="9639"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6"/>
        <w:gridCol w:w="2060"/>
        <w:gridCol w:w="7053"/>
      </w:tblGrid>
      <w:tr w:rsidR="00FC1D71" w:rsidRPr="000708B5" w14:paraId="19A20C69" w14:textId="77777777" w:rsidTr="006C18D8">
        <w:trPr>
          <w:trHeight w:val="292"/>
        </w:trPr>
        <w:tc>
          <w:tcPr>
            <w:tcW w:w="526" w:type="dxa"/>
          </w:tcPr>
          <w:p w14:paraId="50396DE6"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w:t>
            </w:r>
          </w:p>
        </w:tc>
        <w:tc>
          <w:tcPr>
            <w:tcW w:w="2060" w:type="dxa"/>
          </w:tcPr>
          <w:p w14:paraId="4639EAEB"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Документ</w:t>
            </w:r>
          </w:p>
        </w:tc>
        <w:tc>
          <w:tcPr>
            <w:tcW w:w="7053" w:type="dxa"/>
          </w:tcPr>
          <w:p w14:paraId="36F61575"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Наименование</w:t>
            </w:r>
          </w:p>
        </w:tc>
      </w:tr>
      <w:tr w:rsidR="00FC1D71" w:rsidRPr="000708B5" w14:paraId="3EED060F" w14:textId="77777777" w:rsidTr="006C18D8">
        <w:trPr>
          <w:trHeight w:val="868"/>
        </w:trPr>
        <w:tc>
          <w:tcPr>
            <w:tcW w:w="526" w:type="dxa"/>
          </w:tcPr>
          <w:p w14:paraId="78C2E8FD" w14:textId="77777777" w:rsidR="00FC1D71" w:rsidRPr="000708B5" w:rsidRDefault="00FC1D71" w:rsidP="001D67D7">
            <w:pPr>
              <w:pStyle w:val="TableParagraph"/>
              <w:jc w:val="both"/>
              <w:rPr>
                <w:rFonts w:ascii="Tahoma" w:hAnsi="Tahoma" w:cs="Tahoma"/>
                <w:sz w:val="24"/>
                <w:szCs w:val="24"/>
              </w:rPr>
            </w:pPr>
          </w:p>
          <w:p w14:paraId="687131BC" w14:textId="77777777" w:rsidR="00FC1D71" w:rsidRPr="000708B5" w:rsidRDefault="004F63F9" w:rsidP="001D67D7">
            <w:pPr>
              <w:pStyle w:val="TableParagraph"/>
              <w:jc w:val="both"/>
              <w:rPr>
                <w:rFonts w:ascii="Tahoma" w:hAnsi="Tahoma" w:cs="Tahoma"/>
                <w:sz w:val="24"/>
                <w:szCs w:val="24"/>
              </w:rPr>
            </w:pPr>
            <w:r w:rsidRPr="000708B5">
              <w:rPr>
                <w:rFonts w:ascii="Tahoma" w:hAnsi="Tahoma" w:cs="Tahoma"/>
                <w:sz w:val="24"/>
                <w:szCs w:val="24"/>
              </w:rPr>
              <w:t>1</w:t>
            </w:r>
          </w:p>
        </w:tc>
        <w:tc>
          <w:tcPr>
            <w:tcW w:w="2060" w:type="dxa"/>
          </w:tcPr>
          <w:p w14:paraId="598DF501" w14:textId="77777777" w:rsidR="00FC1D71" w:rsidRPr="000708B5" w:rsidRDefault="00FC1D71" w:rsidP="001D67D7">
            <w:pPr>
              <w:pStyle w:val="TableParagraph"/>
              <w:jc w:val="both"/>
              <w:rPr>
                <w:rFonts w:ascii="Tahoma" w:hAnsi="Tahoma" w:cs="Tahoma"/>
                <w:sz w:val="24"/>
                <w:szCs w:val="24"/>
              </w:rPr>
            </w:pPr>
          </w:p>
          <w:p w14:paraId="35FCFCEF"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№123-ФЗ</w:t>
            </w:r>
          </w:p>
        </w:tc>
        <w:tc>
          <w:tcPr>
            <w:tcW w:w="7053" w:type="dxa"/>
          </w:tcPr>
          <w:p w14:paraId="458020EF"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Федеральный закон Российской Федерации от 22 июля</w:t>
            </w:r>
          </w:p>
          <w:p w14:paraId="5F7C4EEF" w14:textId="103F4091"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2008г. № 123-ФЗ «Технический регламент о требованиях</w:t>
            </w:r>
            <w:r w:rsidR="00B062F4" w:rsidRPr="000708B5">
              <w:rPr>
                <w:rFonts w:ascii="Tahoma" w:hAnsi="Tahoma" w:cs="Tahoma"/>
                <w:sz w:val="24"/>
                <w:szCs w:val="24"/>
              </w:rPr>
              <w:t xml:space="preserve"> </w:t>
            </w:r>
            <w:r w:rsidRPr="000708B5">
              <w:rPr>
                <w:rFonts w:ascii="Tahoma" w:hAnsi="Tahoma" w:cs="Tahoma"/>
                <w:sz w:val="24"/>
                <w:szCs w:val="24"/>
              </w:rPr>
              <w:t>пожарной безопасности»</w:t>
            </w:r>
          </w:p>
        </w:tc>
      </w:tr>
      <w:tr w:rsidR="00FC1D71" w:rsidRPr="000708B5" w14:paraId="4FAA43F8" w14:textId="77777777" w:rsidTr="006C18D8">
        <w:trPr>
          <w:trHeight w:val="825"/>
        </w:trPr>
        <w:tc>
          <w:tcPr>
            <w:tcW w:w="526" w:type="dxa"/>
          </w:tcPr>
          <w:p w14:paraId="260E421F" w14:textId="77777777" w:rsidR="00FC1D71" w:rsidRPr="000708B5" w:rsidRDefault="00FC1D71" w:rsidP="001D67D7">
            <w:pPr>
              <w:pStyle w:val="TableParagraph"/>
              <w:jc w:val="both"/>
              <w:rPr>
                <w:rFonts w:ascii="Tahoma" w:hAnsi="Tahoma" w:cs="Tahoma"/>
                <w:sz w:val="24"/>
                <w:szCs w:val="24"/>
              </w:rPr>
            </w:pPr>
          </w:p>
          <w:p w14:paraId="0C0B5C7B" w14:textId="77777777" w:rsidR="00FC1D71" w:rsidRPr="000708B5" w:rsidRDefault="004F63F9" w:rsidP="001D67D7">
            <w:pPr>
              <w:pStyle w:val="TableParagraph"/>
              <w:jc w:val="both"/>
              <w:rPr>
                <w:rFonts w:ascii="Tahoma" w:hAnsi="Tahoma" w:cs="Tahoma"/>
                <w:sz w:val="24"/>
                <w:szCs w:val="24"/>
              </w:rPr>
            </w:pPr>
            <w:r w:rsidRPr="000708B5">
              <w:rPr>
                <w:rFonts w:ascii="Tahoma" w:hAnsi="Tahoma" w:cs="Tahoma"/>
                <w:sz w:val="24"/>
                <w:szCs w:val="24"/>
              </w:rPr>
              <w:t>2</w:t>
            </w:r>
          </w:p>
        </w:tc>
        <w:tc>
          <w:tcPr>
            <w:tcW w:w="2060" w:type="dxa"/>
          </w:tcPr>
          <w:p w14:paraId="2AE79D85" w14:textId="77777777" w:rsidR="00FC1D71" w:rsidRPr="000708B5" w:rsidRDefault="00FC1D71" w:rsidP="001D67D7">
            <w:pPr>
              <w:pStyle w:val="TableParagraph"/>
              <w:jc w:val="both"/>
              <w:rPr>
                <w:rFonts w:ascii="Tahoma" w:hAnsi="Tahoma" w:cs="Tahoma"/>
                <w:sz w:val="24"/>
                <w:szCs w:val="24"/>
              </w:rPr>
            </w:pPr>
          </w:p>
          <w:p w14:paraId="1292D20F"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№384-ФЗ</w:t>
            </w:r>
          </w:p>
        </w:tc>
        <w:tc>
          <w:tcPr>
            <w:tcW w:w="7053" w:type="dxa"/>
          </w:tcPr>
          <w:p w14:paraId="25913BA7"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Федеральный закон Российской Федерации от 30 декабря 2009г. № 384-ФЗ «Технический регламент о безопасности зданий и сооружений»</w:t>
            </w:r>
          </w:p>
        </w:tc>
      </w:tr>
      <w:tr w:rsidR="00FC1D71" w:rsidRPr="000708B5" w14:paraId="5D03CAE9" w14:textId="77777777" w:rsidTr="006C18D8">
        <w:trPr>
          <w:trHeight w:val="875"/>
        </w:trPr>
        <w:tc>
          <w:tcPr>
            <w:tcW w:w="526" w:type="dxa"/>
          </w:tcPr>
          <w:p w14:paraId="51FE53D0" w14:textId="77777777" w:rsidR="00FC1D71" w:rsidRPr="000708B5" w:rsidRDefault="00FC1D71" w:rsidP="001D67D7">
            <w:pPr>
              <w:pStyle w:val="TableParagraph"/>
              <w:jc w:val="both"/>
              <w:rPr>
                <w:rFonts w:ascii="Tahoma" w:hAnsi="Tahoma" w:cs="Tahoma"/>
                <w:sz w:val="24"/>
                <w:szCs w:val="24"/>
              </w:rPr>
            </w:pPr>
          </w:p>
          <w:p w14:paraId="24E240C9" w14:textId="77777777" w:rsidR="00FC1D71" w:rsidRPr="000708B5" w:rsidRDefault="004F63F9" w:rsidP="001D67D7">
            <w:pPr>
              <w:pStyle w:val="TableParagraph"/>
              <w:jc w:val="both"/>
              <w:rPr>
                <w:rFonts w:ascii="Tahoma" w:hAnsi="Tahoma" w:cs="Tahoma"/>
                <w:sz w:val="24"/>
                <w:szCs w:val="24"/>
              </w:rPr>
            </w:pPr>
            <w:r w:rsidRPr="000708B5">
              <w:rPr>
                <w:rFonts w:ascii="Tahoma" w:hAnsi="Tahoma" w:cs="Tahoma"/>
                <w:sz w:val="24"/>
                <w:szCs w:val="24"/>
              </w:rPr>
              <w:t>3</w:t>
            </w:r>
          </w:p>
        </w:tc>
        <w:tc>
          <w:tcPr>
            <w:tcW w:w="2060" w:type="dxa"/>
          </w:tcPr>
          <w:p w14:paraId="16DC19EA" w14:textId="77777777" w:rsidR="00FC1D71" w:rsidRPr="000708B5" w:rsidRDefault="00FC1D71" w:rsidP="001D67D7">
            <w:pPr>
              <w:pStyle w:val="TableParagraph"/>
              <w:jc w:val="both"/>
              <w:rPr>
                <w:rFonts w:ascii="Tahoma" w:hAnsi="Tahoma" w:cs="Tahoma"/>
                <w:sz w:val="24"/>
                <w:szCs w:val="24"/>
              </w:rPr>
            </w:pPr>
          </w:p>
          <w:p w14:paraId="14DAF702"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ПП №87</w:t>
            </w:r>
          </w:p>
        </w:tc>
        <w:tc>
          <w:tcPr>
            <w:tcW w:w="7053" w:type="dxa"/>
          </w:tcPr>
          <w:p w14:paraId="2F42C8C4"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Постановление Правительства РФ от 16 февраля 2008 г. №87 «О составе разделов проектной документации и требованиях</w:t>
            </w:r>
          </w:p>
          <w:p w14:paraId="301CD428"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к их содержанию»</w:t>
            </w:r>
          </w:p>
        </w:tc>
      </w:tr>
      <w:tr w:rsidR="00FC1D71" w:rsidRPr="000708B5" w14:paraId="39216C48" w14:textId="77777777" w:rsidTr="006C18D8">
        <w:trPr>
          <w:trHeight w:val="292"/>
        </w:trPr>
        <w:tc>
          <w:tcPr>
            <w:tcW w:w="526" w:type="dxa"/>
          </w:tcPr>
          <w:p w14:paraId="758C3850" w14:textId="77777777" w:rsidR="00FC1D71" w:rsidRPr="000708B5" w:rsidRDefault="004F63F9" w:rsidP="001D67D7">
            <w:pPr>
              <w:pStyle w:val="TableParagraph"/>
              <w:jc w:val="both"/>
              <w:rPr>
                <w:rFonts w:ascii="Tahoma" w:hAnsi="Tahoma" w:cs="Tahoma"/>
                <w:sz w:val="24"/>
                <w:szCs w:val="24"/>
              </w:rPr>
            </w:pPr>
            <w:r w:rsidRPr="000708B5">
              <w:rPr>
                <w:rFonts w:ascii="Tahoma" w:hAnsi="Tahoma" w:cs="Tahoma"/>
                <w:sz w:val="24"/>
                <w:szCs w:val="24"/>
              </w:rPr>
              <w:t>4</w:t>
            </w:r>
          </w:p>
        </w:tc>
        <w:tc>
          <w:tcPr>
            <w:tcW w:w="2060" w:type="dxa"/>
          </w:tcPr>
          <w:p w14:paraId="1F5955F1"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СП 30.13330.2020</w:t>
            </w:r>
          </w:p>
        </w:tc>
        <w:tc>
          <w:tcPr>
            <w:tcW w:w="7053" w:type="dxa"/>
          </w:tcPr>
          <w:p w14:paraId="4142C236"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«Внутренний водопровод и канализация зданий»</w:t>
            </w:r>
          </w:p>
        </w:tc>
      </w:tr>
      <w:tr w:rsidR="00FC1D71" w:rsidRPr="000708B5" w14:paraId="20E25D47" w14:textId="77777777" w:rsidTr="006C18D8">
        <w:trPr>
          <w:trHeight w:val="285"/>
        </w:trPr>
        <w:tc>
          <w:tcPr>
            <w:tcW w:w="526" w:type="dxa"/>
          </w:tcPr>
          <w:p w14:paraId="5243D7C1" w14:textId="77777777" w:rsidR="00FC1D71" w:rsidRPr="000708B5" w:rsidRDefault="004F63F9" w:rsidP="001D67D7">
            <w:pPr>
              <w:pStyle w:val="TableParagraph"/>
              <w:jc w:val="both"/>
              <w:rPr>
                <w:rFonts w:ascii="Tahoma" w:hAnsi="Tahoma" w:cs="Tahoma"/>
                <w:sz w:val="24"/>
                <w:szCs w:val="24"/>
              </w:rPr>
            </w:pPr>
            <w:r w:rsidRPr="000708B5">
              <w:rPr>
                <w:rFonts w:ascii="Tahoma" w:hAnsi="Tahoma" w:cs="Tahoma"/>
                <w:sz w:val="24"/>
                <w:szCs w:val="24"/>
              </w:rPr>
              <w:t>5</w:t>
            </w:r>
          </w:p>
        </w:tc>
        <w:tc>
          <w:tcPr>
            <w:tcW w:w="2060" w:type="dxa"/>
          </w:tcPr>
          <w:p w14:paraId="0FB8D98A"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СП 32.13330.2018</w:t>
            </w:r>
          </w:p>
        </w:tc>
        <w:tc>
          <w:tcPr>
            <w:tcW w:w="7053" w:type="dxa"/>
          </w:tcPr>
          <w:p w14:paraId="417E2F1E"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«Канализация. Наружные сети и сооружения»</w:t>
            </w:r>
          </w:p>
        </w:tc>
      </w:tr>
      <w:tr w:rsidR="00FC1D71" w:rsidRPr="000708B5" w14:paraId="2164F0C9" w14:textId="77777777" w:rsidTr="006C18D8">
        <w:trPr>
          <w:trHeight w:val="292"/>
        </w:trPr>
        <w:tc>
          <w:tcPr>
            <w:tcW w:w="526" w:type="dxa"/>
          </w:tcPr>
          <w:p w14:paraId="27213C4B" w14:textId="77777777" w:rsidR="00FC1D71" w:rsidRPr="000708B5" w:rsidRDefault="004F63F9" w:rsidP="001D67D7">
            <w:pPr>
              <w:pStyle w:val="TableParagraph"/>
              <w:jc w:val="both"/>
              <w:rPr>
                <w:rFonts w:ascii="Tahoma" w:hAnsi="Tahoma" w:cs="Tahoma"/>
                <w:sz w:val="24"/>
                <w:szCs w:val="24"/>
              </w:rPr>
            </w:pPr>
            <w:r w:rsidRPr="000708B5">
              <w:rPr>
                <w:rFonts w:ascii="Tahoma" w:hAnsi="Tahoma" w:cs="Tahoma"/>
                <w:sz w:val="24"/>
                <w:szCs w:val="24"/>
              </w:rPr>
              <w:t>6</w:t>
            </w:r>
          </w:p>
        </w:tc>
        <w:tc>
          <w:tcPr>
            <w:tcW w:w="2060" w:type="dxa"/>
          </w:tcPr>
          <w:p w14:paraId="4112D85F"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СП 73.13330.2016</w:t>
            </w:r>
          </w:p>
        </w:tc>
        <w:tc>
          <w:tcPr>
            <w:tcW w:w="7053" w:type="dxa"/>
          </w:tcPr>
          <w:p w14:paraId="0B038729"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«Внутренние санитарно-технические системы»</w:t>
            </w:r>
          </w:p>
        </w:tc>
      </w:tr>
      <w:tr w:rsidR="00FC1D71" w:rsidRPr="000708B5" w14:paraId="2103BF4F" w14:textId="77777777" w:rsidTr="006C18D8">
        <w:trPr>
          <w:trHeight w:val="292"/>
        </w:trPr>
        <w:tc>
          <w:tcPr>
            <w:tcW w:w="526" w:type="dxa"/>
          </w:tcPr>
          <w:p w14:paraId="38760E09" w14:textId="77777777" w:rsidR="00FC1D71" w:rsidRPr="000708B5" w:rsidRDefault="004F63F9" w:rsidP="001D67D7">
            <w:pPr>
              <w:pStyle w:val="TableParagraph"/>
              <w:jc w:val="both"/>
              <w:rPr>
                <w:rFonts w:ascii="Tahoma" w:hAnsi="Tahoma" w:cs="Tahoma"/>
                <w:sz w:val="24"/>
                <w:szCs w:val="24"/>
              </w:rPr>
            </w:pPr>
            <w:r w:rsidRPr="000708B5">
              <w:rPr>
                <w:rFonts w:ascii="Tahoma" w:hAnsi="Tahoma" w:cs="Tahoma"/>
                <w:sz w:val="24"/>
                <w:szCs w:val="24"/>
              </w:rPr>
              <w:t>7</w:t>
            </w:r>
          </w:p>
        </w:tc>
        <w:tc>
          <w:tcPr>
            <w:tcW w:w="2060" w:type="dxa"/>
          </w:tcPr>
          <w:p w14:paraId="24053FE5"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СП 44.13330.2011</w:t>
            </w:r>
          </w:p>
        </w:tc>
        <w:tc>
          <w:tcPr>
            <w:tcW w:w="7053" w:type="dxa"/>
          </w:tcPr>
          <w:p w14:paraId="7870F8BF"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«Административные и бытовые здания»</w:t>
            </w:r>
          </w:p>
        </w:tc>
      </w:tr>
      <w:tr w:rsidR="00FC1D71" w:rsidRPr="000708B5" w14:paraId="2AEA3964" w14:textId="77777777" w:rsidTr="006C18D8">
        <w:trPr>
          <w:trHeight w:val="292"/>
        </w:trPr>
        <w:tc>
          <w:tcPr>
            <w:tcW w:w="526" w:type="dxa"/>
          </w:tcPr>
          <w:p w14:paraId="27CF005C" w14:textId="77777777" w:rsidR="00FC1D71" w:rsidRPr="000708B5" w:rsidRDefault="004F63F9" w:rsidP="001D67D7">
            <w:pPr>
              <w:pStyle w:val="TableParagraph"/>
              <w:jc w:val="both"/>
              <w:rPr>
                <w:rFonts w:ascii="Tahoma" w:hAnsi="Tahoma" w:cs="Tahoma"/>
                <w:sz w:val="24"/>
                <w:szCs w:val="24"/>
              </w:rPr>
            </w:pPr>
            <w:r w:rsidRPr="000708B5">
              <w:rPr>
                <w:rFonts w:ascii="Tahoma" w:hAnsi="Tahoma" w:cs="Tahoma"/>
                <w:sz w:val="24"/>
                <w:szCs w:val="24"/>
              </w:rPr>
              <w:t>8</w:t>
            </w:r>
          </w:p>
        </w:tc>
        <w:tc>
          <w:tcPr>
            <w:tcW w:w="2060" w:type="dxa"/>
          </w:tcPr>
          <w:p w14:paraId="4B4D87E9"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СП 61.13330.2012</w:t>
            </w:r>
          </w:p>
        </w:tc>
        <w:tc>
          <w:tcPr>
            <w:tcW w:w="7053" w:type="dxa"/>
          </w:tcPr>
          <w:p w14:paraId="7863E236"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«Тепловая изоляция оборудования и трубопроводов»</w:t>
            </w:r>
          </w:p>
        </w:tc>
      </w:tr>
      <w:tr w:rsidR="00FC1D71" w:rsidRPr="000708B5" w14:paraId="59F6F99A" w14:textId="77777777" w:rsidTr="006C18D8">
        <w:trPr>
          <w:trHeight w:val="868"/>
        </w:trPr>
        <w:tc>
          <w:tcPr>
            <w:tcW w:w="526" w:type="dxa"/>
          </w:tcPr>
          <w:p w14:paraId="76A869E5" w14:textId="77777777" w:rsidR="00FC1D71" w:rsidRPr="000708B5" w:rsidRDefault="00FC1D71" w:rsidP="001D67D7">
            <w:pPr>
              <w:pStyle w:val="TableParagraph"/>
              <w:jc w:val="both"/>
              <w:rPr>
                <w:rFonts w:ascii="Tahoma" w:hAnsi="Tahoma" w:cs="Tahoma"/>
                <w:sz w:val="24"/>
                <w:szCs w:val="24"/>
              </w:rPr>
            </w:pPr>
          </w:p>
          <w:p w14:paraId="35F37BB7" w14:textId="77777777" w:rsidR="00FC1D71" w:rsidRPr="000708B5" w:rsidRDefault="004F63F9" w:rsidP="001D67D7">
            <w:pPr>
              <w:pStyle w:val="TableParagraph"/>
              <w:jc w:val="both"/>
              <w:rPr>
                <w:rFonts w:ascii="Tahoma" w:hAnsi="Tahoma" w:cs="Tahoma"/>
                <w:sz w:val="24"/>
                <w:szCs w:val="24"/>
              </w:rPr>
            </w:pPr>
            <w:r w:rsidRPr="000708B5">
              <w:rPr>
                <w:rFonts w:ascii="Tahoma" w:hAnsi="Tahoma" w:cs="Tahoma"/>
                <w:sz w:val="24"/>
                <w:szCs w:val="24"/>
              </w:rPr>
              <w:t>9</w:t>
            </w:r>
          </w:p>
        </w:tc>
        <w:tc>
          <w:tcPr>
            <w:tcW w:w="2060" w:type="dxa"/>
          </w:tcPr>
          <w:p w14:paraId="58DDE954" w14:textId="77777777" w:rsidR="00FC1D71" w:rsidRPr="000708B5" w:rsidRDefault="00FC1D71" w:rsidP="001D67D7">
            <w:pPr>
              <w:pStyle w:val="TableParagraph"/>
              <w:jc w:val="both"/>
              <w:rPr>
                <w:rFonts w:ascii="Tahoma" w:hAnsi="Tahoma" w:cs="Tahoma"/>
                <w:sz w:val="24"/>
                <w:szCs w:val="24"/>
              </w:rPr>
            </w:pPr>
          </w:p>
          <w:p w14:paraId="544D3127"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СП 40-102-2000</w:t>
            </w:r>
          </w:p>
        </w:tc>
        <w:tc>
          <w:tcPr>
            <w:tcW w:w="7053" w:type="dxa"/>
          </w:tcPr>
          <w:p w14:paraId="306385C0"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«Проектирование</w:t>
            </w:r>
            <w:r w:rsidRPr="000708B5">
              <w:rPr>
                <w:rFonts w:ascii="Tahoma" w:hAnsi="Tahoma" w:cs="Tahoma"/>
                <w:sz w:val="24"/>
                <w:szCs w:val="24"/>
              </w:rPr>
              <w:tab/>
              <w:t>и</w:t>
            </w:r>
            <w:r w:rsidRPr="000708B5">
              <w:rPr>
                <w:rFonts w:ascii="Tahoma" w:hAnsi="Tahoma" w:cs="Tahoma"/>
                <w:sz w:val="24"/>
                <w:szCs w:val="24"/>
              </w:rPr>
              <w:tab/>
              <w:t>монтаж</w:t>
            </w:r>
            <w:r w:rsidRPr="000708B5">
              <w:rPr>
                <w:rFonts w:ascii="Tahoma" w:hAnsi="Tahoma" w:cs="Tahoma"/>
                <w:sz w:val="24"/>
                <w:szCs w:val="24"/>
              </w:rPr>
              <w:tab/>
              <w:t>трубопроводов</w:t>
            </w:r>
            <w:r w:rsidRPr="000708B5">
              <w:rPr>
                <w:rFonts w:ascii="Tahoma" w:hAnsi="Tahoma" w:cs="Tahoma"/>
                <w:sz w:val="24"/>
                <w:szCs w:val="24"/>
              </w:rPr>
              <w:tab/>
              <w:t>систем водосн</w:t>
            </w:r>
            <w:r w:rsidR="004F63F9" w:rsidRPr="000708B5">
              <w:rPr>
                <w:rFonts w:ascii="Tahoma" w:hAnsi="Tahoma" w:cs="Tahoma"/>
                <w:sz w:val="24"/>
                <w:szCs w:val="24"/>
              </w:rPr>
              <w:t>а</w:t>
            </w:r>
            <w:r w:rsidRPr="000708B5">
              <w:rPr>
                <w:rFonts w:ascii="Tahoma" w:hAnsi="Tahoma" w:cs="Tahoma"/>
                <w:sz w:val="24"/>
                <w:szCs w:val="24"/>
              </w:rPr>
              <w:t>бжения и канализации из полимерных материалов. Общие</w:t>
            </w:r>
          </w:p>
          <w:p w14:paraId="750EF5C2"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требования»</w:t>
            </w:r>
          </w:p>
        </w:tc>
      </w:tr>
      <w:tr w:rsidR="00FC1D71" w:rsidRPr="000708B5" w14:paraId="1FFBACF4" w14:textId="77777777" w:rsidTr="006C18D8">
        <w:trPr>
          <w:trHeight w:val="825"/>
        </w:trPr>
        <w:tc>
          <w:tcPr>
            <w:tcW w:w="526" w:type="dxa"/>
          </w:tcPr>
          <w:p w14:paraId="72D278F6" w14:textId="77777777" w:rsidR="00FC1D71" w:rsidRPr="000708B5" w:rsidRDefault="00FC1D71" w:rsidP="001D67D7">
            <w:pPr>
              <w:pStyle w:val="TableParagraph"/>
              <w:jc w:val="both"/>
              <w:rPr>
                <w:rFonts w:ascii="Tahoma" w:hAnsi="Tahoma" w:cs="Tahoma"/>
                <w:sz w:val="24"/>
                <w:szCs w:val="24"/>
              </w:rPr>
            </w:pPr>
          </w:p>
          <w:p w14:paraId="0F77646A" w14:textId="77777777" w:rsidR="00FC1D71" w:rsidRPr="000708B5" w:rsidRDefault="004F63F9" w:rsidP="001D67D7">
            <w:pPr>
              <w:pStyle w:val="TableParagraph"/>
              <w:jc w:val="both"/>
              <w:rPr>
                <w:rFonts w:ascii="Tahoma" w:hAnsi="Tahoma" w:cs="Tahoma"/>
                <w:sz w:val="24"/>
                <w:szCs w:val="24"/>
              </w:rPr>
            </w:pPr>
            <w:r w:rsidRPr="000708B5">
              <w:rPr>
                <w:rFonts w:ascii="Tahoma" w:hAnsi="Tahoma" w:cs="Tahoma"/>
                <w:sz w:val="24"/>
                <w:szCs w:val="24"/>
              </w:rPr>
              <w:t>10</w:t>
            </w:r>
          </w:p>
        </w:tc>
        <w:tc>
          <w:tcPr>
            <w:tcW w:w="2060" w:type="dxa"/>
          </w:tcPr>
          <w:p w14:paraId="7253F179"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СанПиН 2.3/2.4.3590- 20</w:t>
            </w:r>
          </w:p>
        </w:tc>
        <w:tc>
          <w:tcPr>
            <w:tcW w:w="7053" w:type="dxa"/>
          </w:tcPr>
          <w:p w14:paraId="1963AD4A"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«Санитарно-эпидемиологические требования к организации общественного питания населения»</w:t>
            </w:r>
          </w:p>
        </w:tc>
      </w:tr>
      <w:tr w:rsidR="00FC1D71" w:rsidRPr="000708B5" w14:paraId="056A600B" w14:textId="77777777" w:rsidTr="006C18D8">
        <w:trPr>
          <w:trHeight w:val="688"/>
        </w:trPr>
        <w:tc>
          <w:tcPr>
            <w:tcW w:w="526" w:type="dxa"/>
          </w:tcPr>
          <w:p w14:paraId="1526C18B" w14:textId="77777777" w:rsidR="00FC1D71" w:rsidRPr="000708B5" w:rsidRDefault="004F63F9" w:rsidP="001D67D7">
            <w:pPr>
              <w:pStyle w:val="TableParagraph"/>
              <w:jc w:val="both"/>
              <w:rPr>
                <w:rFonts w:ascii="Tahoma" w:hAnsi="Tahoma" w:cs="Tahoma"/>
                <w:sz w:val="24"/>
                <w:szCs w:val="24"/>
              </w:rPr>
            </w:pPr>
            <w:r w:rsidRPr="000708B5">
              <w:rPr>
                <w:rFonts w:ascii="Tahoma" w:hAnsi="Tahoma" w:cs="Tahoma"/>
                <w:sz w:val="24"/>
                <w:szCs w:val="24"/>
              </w:rPr>
              <w:t>11</w:t>
            </w:r>
          </w:p>
        </w:tc>
        <w:tc>
          <w:tcPr>
            <w:tcW w:w="2060" w:type="dxa"/>
          </w:tcPr>
          <w:p w14:paraId="0ADBAE1E"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ГОСТ Р 58762-2019</w:t>
            </w:r>
          </w:p>
        </w:tc>
        <w:tc>
          <w:tcPr>
            <w:tcW w:w="7053" w:type="dxa"/>
          </w:tcPr>
          <w:p w14:paraId="28B3665A"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«Здания</w:t>
            </w:r>
            <w:r w:rsidRPr="000708B5">
              <w:rPr>
                <w:rFonts w:ascii="Tahoma" w:hAnsi="Tahoma" w:cs="Tahoma"/>
                <w:sz w:val="24"/>
                <w:szCs w:val="24"/>
              </w:rPr>
              <w:tab/>
              <w:t>мобильные</w:t>
            </w:r>
            <w:r w:rsidRPr="000708B5">
              <w:rPr>
                <w:rFonts w:ascii="Tahoma" w:hAnsi="Tahoma" w:cs="Tahoma"/>
                <w:sz w:val="24"/>
                <w:szCs w:val="24"/>
              </w:rPr>
              <w:tab/>
              <w:t>(инвентарные).</w:t>
            </w:r>
            <w:r w:rsidRPr="000708B5">
              <w:rPr>
                <w:rFonts w:ascii="Tahoma" w:hAnsi="Tahoma" w:cs="Tahoma"/>
                <w:sz w:val="24"/>
                <w:szCs w:val="24"/>
              </w:rPr>
              <w:tab/>
              <w:t>Системы</w:t>
            </w:r>
            <w:r w:rsidRPr="000708B5">
              <w:rPr>
                <w:rFonts w:ascii="Tahoma" w:hAnsi="Tahoma" w:cs="Tahoma"/>
                <w:sz w:val="24"/>
                <w:szCs w:val="24"/>
              </w:rPr>
              <w:tab/>
              <w:t>санитарно- технические. Общие технические условия».</w:t>
            </w:r>
          </w:p>
        </w:tc>
      </w:tr>
    </w:tbl>
    <w:p w14:paraId="5CF33533" w14:textId="77777777" w:rsidR="00FC1D71" w:rsidRPr="000708B5" w:rsidRDefault="00FC1D71" w:rsidP="001D67D7">
      <w:pPr>
        <w:pStyle w:val="TableParagraph"/>
        <w:jc w:val="both"/>
        <w:rPr>
          <w:rFonts w:ascii="Tahoma" w:hAnsi="Tahoma" w:cs="Tahoma"/>
          <w:sz w:val="24"/>
          <w:szCs w:val="24"/>
        </w:rPr>
      </w:pPr>
    </w:p>
    <w:p w14:paraId="794CCFFF"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В соответствии с архитектурно-строительными, технологическими, гигиеническими требованиями проектом предусмотреть следующие раздельные внутренние системы водоотведения:</w:t>
      </w:r>
    </w:p>
    <w:p w14:paraId="12D46E1D"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 система бытовой канализации.</w:t>
      </w:r>
    </w:p>
    <w:p w14:paraId="7A910767"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Отвод дождевого и талого стока с кровли зданий предусмотреть по наружному водостоку на отмостку.</w:t>
      </w:r>
    </w:p>
    <w:p w14:paraId="28D5F574" w14:textId="77777777" w:rsidR="00FC1D71" w:rsidRPr="000708B5" w:rsidRDefault="00FC1D71" w:rsidP="001D67D7">
      <w:pPr>
        <w:pStyle w:val="TableParagraph"/>
        <w:jc w:val="both"/>
        <w:rPr>
          <w:rFonts w:ascii="Tahoma" w:hAnsi="Tahoma" w:cs="Tahoma"/>
          <w:b/>
          <w:sz w:val="24"/>
          <w:szCs w:val="24"/>
        </w:rPr>
      </w:pPr>
    </w:p>
    <w:p w14:paraId="33362082" w14:textId="3BE42A35" w:rsidR="00FC1D71" w:rsidRPr="000708B5" w:rsidRDefault="00D56BD6" w:rsidP="003C00E7">
      <w:pPr>
        <w:pStyle w:val="TableParagraph"/>
        <w:ind w:firstLine="720"/>
        <w:jc w:val="both"/>
        <w:rPr>
          <w:rFonts w:ascii="Tahoma" w:hAnsi="Tahoma" w:cs="Tahoma"/>
          <w:b/>
          <w:sz w:val="24"/>
          <w:szCs w:val="24"/>
        </w:rPr>
      </w:pPr>
      <w:bookmarkStart w:id="67" w:name="_TOC_250044"/>
      <w:r w:rsidRPr="000708B5">
        <w:rPr>
          <w:rFonts w:ascii="Tahoma" w:hAnsi="Tahoma" w:cs="Tahoma"/>
          <w:b/>
          <w:sz w:val="24"/>
          <w:szCs w:val="24"/>
        </w:rPr>
        <w:t xml:space="preserve">5.2. </w:t>
      </w:r>
      <w:r w:rsidR="00221F84" w:rsidRPr="000708B5">
        <w:rPr>
          <w:rFonts w:ascii="Tahoma" w:hAnsi="Tahoma" w:cs="Tahoma"/>
          <w:b/>
          <w:sz w:val="24"/>
          <w:szCs w:val="24"/>
        </w:rPr>
        <w:t xml:space="preserve">Канализация </w:t>
      </w:r>
      <w:bookmarkEnd w:id="67"/>
      <w:r w:rsidR="00221F84" w:rsidRPr="000708B5">
        <w:rPr>
          <w:rFonts w:ascii="Tahoma" w:hAnsi="Tahoma" w:cs="Tahoma"/>
          <w:b/>
          <w:sz w:val="24"/>
          <w:szCs w:val="24"/>
        </w:rPr>
        <w:t>бытовая</w:t>
      </w:r>
    </w:p>
    <w:p w14:paraId="3E89EC00"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Внутренние сети бытовой канализации К1 предусмотреть для отведения бытовых сточных вод от санитарно-технических приборов (умывальников, унитазов, и т.д.), расположенных в санузлах и технологических помещениях.</w:t>
      </w:r>
    </w:p>
    <w:p w14:paraId="4C2F8E7F" w14:textId="47035FC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lastRenderedPageBreak/>
        <w:t xml:space="preserve">Бытовые сточные воды здания отвести самотеком по проектируемым внутренним сетям канализации в </w:t>
      </w:r>
      <w:r w:rsidR="00D56BD6" w:rsidRPr="000708B5">
        <w:rPr>
          <w:rFonts w:ascii="Tahoma" w:hAnsi="Tahoma" w:cs="Tahoma"/>
          <w:sz w:val="24"/>
          <w:szCs w:val="24"/>
        </w:rPr>
        <w:t>проектируемые</w:t>
      </w:r>
      <w:r w:rsidRPr="000708B5">
        <w:rPr>
          <w:rFonts w:ascii="Tahoma" w:hAnsi="Tahoma" w:cs="Tahoma"/>
          <w:sz w:val="24"/>
          <w:szCs w:val="24"/>
        </w:rPr>
        <w:t xml:space="preserve"> внутриплощадочные сети.  Выпуски разработать закрытые, без разрывов в колодце.</w:t>
      </w:r>
    </w:p>
    <w:p w14:paraId="577A7773"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Материал труб принять:</w:t>
      </w:r>
    </w:p>
    <w:p w14:paraId="10456467"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для труб, прокладываемых над полом - из полипропиленовых труб серого цвета ГОСТ 32414-2013 Ø 50-110 мм;</w:t>
      </w:r>
    </w:p>
    <w:p w14:paraId="3D44B210"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Для эксплуатации внутренних сетей бытовой канализации предусмотреть установку ревизий и прочисток. Напротив ревизий на стояках, при скрытой прокладке, предусмотреть лючки для доступа размером не менее 0,3×0,4 м.</w:t>
      </w:r>
    </w:p>
    <w:p w14:paraId="0F6FF438"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 xml:space="preserve">Систему предусмотреть с вентиляцией стояков на кровле. В верхней части здания стояки объединить сборными магистральными трубопроводами с присоединением к вентиляционным стоякам для уменьшения количества мест пересечения с кровлей здания. Вытяжные части канализационных стояков вывести на высоту 0,2м от поверхности кровли и на 0,1 от шахт. В местах, где нет возможности вывести на кровлю вентиляционные патрубки, в устьях стояков предусмотреть вакуумные клапаны для предотвращения срыва </w:t>
      </w:r>
      <w:proofErr w:type="spellStart"/>
      <w:r w:rsidRPr="000708B5">
        <w:rPr>
          <w:rFonts w:ascii="Tahoma" w:hAnsi="Tahoma" w:cs="Tahoma"/>
          <w:sz w:val="24"/>
          <w:szCs w:val="24"/>
        </w:rPr>
        <w:t>гидрозатров</w:t>
      </w:r>
      <w:proofErr w:type="spellEnd"/>
      <w:r w:rsidRPr="000708B5">
        <w:rPr>
          <w:rFonts w:ascii="Tahoma" w:hAnsi="Tahoma" w:cs="Tahoma"/>
          <w:sz w:val="24"/>
          <w:szCs w:val="24"/>
        </w:rPr>
        <w:t xml:space="preserve"> на приборах.</w:t>
      </w:r>
    </w:p>
    <w:p w14:paraId="54F8CB1B"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Уклоны горизонтальных трубопроводов принять минимальные, обеспечивающие самоочищающуюся скорость движения сточных вод. Присоединение стояков канализации к горизонтальным трубопроводам выполнить при помощи 2-х отводов 45⁰, обеспечивающих плавный переход стояков в горизонтальный трубопровод.</w:t>
      </w:r>
    </w:p>
    <w:p w14:paraId="67949E94"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В местах пересечения междуэтажных перекрытий пластиковыми трубами предусмотреть установку противопожарных муфт.</w:t>
      </w:r>
    </w:p>
    <w:p w14:paraId="4B947074"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 xml:space="preserve">По заданию от ОВ предусмотреть отвод конденсата от внутренних блоков систем кондиционирования в сеть бытовой канализации в санузлах и ПУИ. Сброс производить с разрывом струи через капельные воронки с механическим </w:t>
      </w:r>
      <w:proofErr w:type="spellStart"/>
      <w:r w:rsidRPr="000708B5">
        <w:rPr>
          <w:rFonts w:ascii="Tahoma" w:hAnsi="Tahoma" w:cs="Tahoma"/>
          <w:sz w:val="24"/>
          <w:szCs w:val="24"/>
        </w:rPr>
        <w:t>запахозапирающим</w:t>
      </w:r>
      <w:proofErr w:type="spellEnd"/>
      <w:r w:rsidRPr="000708B5">
        <w:rPr>
          <w:rFonts w:ascii="Tahoma" w:hAnsi="Tahoma" w:cs="Tahoma"/>
          <w:sz w:val="24"/>
          <w:szCs w:val="24"/>
        </w:rPr>
        <w:t xml:space="preserve"> устройством.</w:t>
      </w:r>
    </w:p>
    <w:p w14:paraId="18AAE012"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Все санитарно-техническое оборудование должно быть оборудовано гидравлическими затворами (сифонами).</w:t>
      </w:r>
    </w:p>
    <w:p w14:paraId="6E62C26A"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Санитарно-техническое оборудование в санузлах общественных зон согласовать с Заказчиком при разработке рабочей документации.</w:t>
      </w:r>
    </w:p>
    <w:p w14:paraId="5DC95F55"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В ПУИ предусмотреть душевые поддоны из нержавеющей стали.</w:t>
      </w:r>
    </w:p>
    <w:p w14:paraId="115B1F6A"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 xml:space="preserve">Крепления трубопроводов предусмотреть </w:t>
      </w:r>
      <w:proofErr w:type="gramStart"/>
      <w:r w:rsidRPr="000708B5">
        <w:rPr>
          <w:rFonts w:ascii="Tahoma" w:hAnsi="Tahoma" w:cs="Tahoma"/>
          <w:sz w:val="24"/>
          <w:szCs w:val="24"/>
        </w:rPr>
        <w:t>согласно рекомендаций</w:t>
      </w:r>
      <w:proofErr w:type="gramEnd"/>
      <w:r w:rsidRPr="000708B5">
        <w:rPr>
          <w:rFonts w:ascii="Tahoma" w:hAnsi="Tahoma" w:cs="Tahoma"/>
          <w:sz w:val="24"/>
          <w:szCs w:val="24"/>
        </w:rPr>
        <w:t xml:space="preserve"> фирмы-производителя. Соединение полимерных безнапорных труб – раструбное.</w:t>
      </w:r>
    </w:p>
    <w:p w14:paraId="6FD0EFAF" w14:textId="77777777" w:rsidR="00FC1D71" w:rsidRPr="000708B5" w:rsidRDefault="00FC1D71" w:rsidP="001D67D7">
      <w:pPr>
        <w:pStyle w:val="TableParagraph"/>
        <w:jc w:val="both"/>
        <w:rPr>
          <w:rFonts w:ascii="Tahoma" w:hAnsi="Tahoma" w:cs="Tahoma"/>
          <w:b/>
          <w:sz w:val="24"/>
          <w:szCs w:val="24"/>
        </w:rPr>
      </w:pPr>
    </w:p>
    <w:p w14:paraId="3D880609" w14:textId="7593A36E" w:rsidR="00FC1D71" w:rsidRPr="000708B5" w:rsidRDefault="00D56BD6" w:rsidP="003C00E7">
      <w:pPr>
        <w:pStyle w:val="TableParagraph"/>
        <w:ind w:firstLine="720"/>
        <w:jc w:val="both"/>
        <w:rPr>
          <w:rFonts w:ascii="Tahoma" w:hAnsi="Tahoma" w:cs="Tahoma"/>
          <w:b/>
          <w:sz w:val="24"/>
          <w:szCs w:val="24"/>
        </w:rPr>
      </w:pPr>
      <w:bookmarkStart w:id="68" w:name="_TOC_250043"/>
      <w:r w:rsidRPr="000708B5">
        <w:rPr>
          <w:rFonts w:ascii="Tahoma" w:hAnsi="Tahoma" w:cs="Tahoma"/>
          <w:b/>
          <w:sz w:val="24"/>
          <w:szCs w:val="24"/>
        </w:rPr>
        <w:t xml:space="preserve">5.3. </w:t>
      </w:r>
      <w:r w:rsidR="00221F84" w:rsidRPr="000708B5">
        <w:rPr>
          <w:rFonts w:ascii="Tahoma" w:hAnsi="Tahoma" w:cs="Tahoma"/>
          <w:b/>
          <w:sz w:val="24"/>
          <w:szCs w:val="24"/>
        </w:rPr>
        <w:t xml:space="preserve">Границы </w:t>
      </w:r>
      <w:bookmarkEnd w:id="68"/>
      <w:r w:rsidR="00221F84" w:rsidRPr="000708B5">
        <w:rPr>
          <w:rFonts w:ascii="Tahoma" w:hAnsi="Tahoma" w:cs="Tahoma"/>
          <w:b/>
          <w:sz w:val="24"/>
          <w:szCs w:val="24"/>
        </w:rPr>
        <w:t>работ.</w:t>
      </w:r>
    </w:p>
    <w:p w14:paraId="265C4BAE" w14:textId="77777777" w:rsidR="00FC1D71" w:rsidRPr="000708B5" w:rsidRDefault="00221F84" w:rsidP="00D56BD6">
      <w:pPr>
        <w:pStyle w:val="TableParagraph"/>
        <w:ind w:firstLine="720"/>
        <w:jc w:val="both"/>
        <w:rPr>
          <w:rFonts w:ascii="Tahoma" w:hAnsi="Tahoma" w:cs="Tahoma"/>
          <w:sz w:val="24"/>
          <w:szCs w:val="24"/>
        </w:rPr>
      </w:pPr>
      <w:r w:rsidRPr="000708B5">
        <w:rPr>
          <w:rFonts w:ascii="Tahoma" w:hAnsi="Tahoma" w:cs="Tahoma"/>
          <w:sz w:val="24"/>
          <w:szCs w:val="24"/>
        </w:rPr>
        <w:t>Границей проектирования внутренних сетей принять:</w:t>
      </w:r>
    </w:p>
    <w:p w14:paraId="3DD025D5" w14:textId="77777777" w:rsidR="00FC1D71" w:rsidRPr="000708B5" w:rsidRDefault="00221F84" w:rsidP="00D56BD6">
      <w:pPr>
        <w:pStyle w:val="TableParagraph"/>
        <w:ind w:firstLine="720"/>
        <w:jc w:val="both"/>
        <w:rPr>
          <w:rFonts w:ascii="Tahoma" w:hAnsi="Tahoma" w:cs="Tahoma"/>
          <w:sz w:val="24"/>
          <w:szCs w:val="24"/>
        </w:rPr>
      </w:pPr>
      <w:r w:rsidRPr="000708B5">
        <w:rPr>
          <w:rFonts w:ascii="Tahoma" w:hAnsi="Tahoma" w:cs="Tahoma"/>
          <w:sz w:val="24"/>
          <w:szCs w:val="24"/>
        </w:rPr>
        <w:t>Разводку сети канализации в санузлах и технических помещениях и установка санитарно- технических приборов выполнить в полном объёме;</w:t>
      </w:r>
    </w:p>
    <w:p w14:paraId="75482B20" w14:textId="102F2EA5" w:rsidR="00FC1D71" w:rsidRPr="000708B5" w:rsidRDefault="00221F84" w:rsidP="00D56BD6">
      <w:pPr>
        <w:pStyle w:val="TableParagraph"/>
        <w:ind w:firstLine="720"/>
        <w:jc w:val="both"/>
        <w:rPr>
          <w:rFonts w:ascii="Tahoma" w:hAnsi="Tahoma" w:cs="Tahoma"/>
          <w:sz w:val="24"/>
          <w:szCs w:val="24"/>
        </w:rPr>
      </w:pPr>
      <w:r w:rsidRPr="000708B5">
        <w:rPr>
          <w:rFonts w:ascii="Tahoma" w:hAnsi="Tahoma" w:cs="Tahoma"/>
          <w:sz w:val="24"/>
          <w:szCs w:val="24"/>
        </w:rPr>
        <w:t xml:space="preserve">Границей проектирования с наружными сетями канализации принять </w:t>
      </w:r>
      <w:r w:rsidR="00D56BD6" w:rsidRPr="000708B5">
        <w:rPr>
          <w:rFonts w:ascii="Tahoma" w:hAnsi="Tahoma" w:cs="Tahoma"/>
          <w:sz w:val="24"/>
          <w:szCs w:val="24"/>
        </w:rPr>
        <w:t>наружную стену павильона</w:t>
      </w:r>
      <w:r w:rsidRPr="000708B5">
        <w:rPr>
          <w:rFonts w:ascii="Tahoma" w:hAnsi="Tahoma" w:cs="Tahoma"/>
          <w:sz w:val="24"/>
          <w:szCs w:val="24"/>
        </w:rPr>
        <w:t>, расположенный в непосредственной близости к временному павильону.</w:t>
      </w:r>
    </w:p>
    <w:p w14:paraId="6CAB6727" w14:textId="77777777" w:rsidR="00FC1D71" w:rsidRPr="000708B5" w:rsidRDefault="00FC1D71" w:rsidP="001D67D7">
      <w:pPr>
        <w:pStyle w:val="TableParagraph"/>
        <w:jc w:val="both"/>
        <w:rPr>
          <w:rFonts w:ascii="Tahoma" w:hAnsi="Tahoma" w:cs="Tahoma"/>
          <w:sz w:val="24"/>
          <w:szCs w:val="24"/>
        </w:rPr>
      </w:pPr>
    </w:p>
    <w:p w14:paraId="06A13F2E" w14:textId="4DF6B942" w:rsidR="00FC1D71" w:rsidRPr="000708B5" w:rsidRDefault="00D56BD6" w:rsidP="003C00E7">
      <w:pPr>
        <w:pStyle w:val="TableParagraph"/>
        <w:ind w:firstLine="720"/>
        <w:jc w:val="both"/>
        <w:rPr>
          <w:rFonts w:ascii="Tahoma" w:hAnsi="Tahoma" w:cs="Tahoma"/>
          <w:b/>
          <w:sz w:val="24"/>
          <w:szCs w:val="24"/>
        </w:rPr>
      </w:pPr>
      <w:bookmarkStart w:id="69" w:name="_TOC_250042"/>
      <w:r w:rsidRPr="000708B5">
        <w:rPr>
          <w:rFonts w:ascii="Tahoma" w:hAnsi="Tahoma" w:cs="Tahoma"/>
          <w:b/>
          <w:sz w:val="24"/>
          <w:szCs w:val="24"/>
        </w:rPr>
        <w:t xml:space="preserve">5.4. </w:t>
      </w:r>
      <w:r w:rsidR="00221F84" w:rsidRPr="000708B5">
        <w:rPr>
          <w:rFonts w:ascii="Tahoma" w:hAnsi="Tahoma" w:cs="Tahoma"/>
          <w:b/>
          <w:sz w:val="24"/>
          <w:szCs w:val="24"/>
        </w:rPr>
        <w:t xml:space="preserve">Требования к сборно-разборным некапитальным </w:t>
      </w:r>
      <w:bookmarkEnd w:id="69"/>
      <w:r w:rsidR="00221F84" w:rsidRPr="000708B5">
        <w:rPr>
          <w:rFonts w:ascii="Tahoma" w:hAnsi="Tahoma" w:cs="Tahoma"/>
          <w:b/>
          <w:sz w:val="24"/>
          <w:szCs w:val="24"/>
        </w:rPr>
        <w:t>зданиям.</w:t>
      </w:r>
    </w:p>
    <w:p w14:paraId="73016C7F"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Специфичные требования отсутствуют.</w:t>
      </w:r>
    </w:p>
    <w:p w14:paraId="18AC4B76" w14:textId="77777777" w:rsidR="00FC1D71" w:rsidRPr="000708B5" w:rsidRDefault="00FC1D71" w:rsidP="001D67D7">
      <w:pPr>
        <w:pStyle w:val="TableParagraph"/>
        <w:jc w:val="both"/>
        <w:rPr>
          <w:rFonts w:ascii="Tahoma" w:hAnsi="Tahoma" w:cs="Tahoma"/>
          <w:b/>
          <w:sz w:val="24"/>
          <w:szCs w:val="24"/>
        </w:rPr>
      </w:pPr>
    </w:p>
    <w:p w14:paraId="24D7A325" w14:textId="354BF891" w:rsidR="00FC1D71" w:rsidRPr="000708B5" w:rsidRDefault="00D56BD6" w:rsidP="003C00E7">
      <w:pPr>
        <w:pStyle w:val="TableParagraph"/>
        <w:ind w:firstLine="720"/>
        <w:jc w:val="both"/>
        <w:rPr>
          <w:rFonts w:ascii="Tahoma" w:hAnsi="Tahoma" w:cs="Tahoma"/>
          <w:b/>
          <w:sz w:val="24"/>
          <w:szCs w:val="24"/>
        </w:rPr>
      </w:pPr>
      <w:bookmarkStart w:id="70" w:name="_TOC_250041"/>
      <w:r w:rsidRPr="000708B5">
        <w:rPr>
          <w:rFonts w:ascii="Tahoma" w:hAnsi="Tahoma" w:cs="Tahoma"/>
          <w:b/>
          <w:sz w:val="24"/>
          <w:szCs w:val="24"/>
        </w:rPr>
        <w:t xml:space="preserve">5.5. </w:t>
      </w:r>
      <w:r w:rsidR="00221F84" w:rsidRPr="000708B5">
        <w:rPr>
          <w:rFonts w:ascii="Tahoma" w:hAnsi="Tahoma" w:cs="Tahoma"/>
          <w:b/>
          <w:sz w:val="24"/>
          <w:szCs w:val="24"/>
        </w:rPr>
        <w:t>Требования к составу, содержанию и оформлению рабочей</w:t>
      </w:r>
      <w:bookmarkEnd w:id="70"/>
      <w:r w:rsidR="00221F84" w:rsidRPr="000708B5">
        <w:rPr>
          <w:rFonts w:ascii="Tahoma" w:hAnsi="Tahoma" w:cs="Tahoma"/>
          <w:b/>
          <w:sz w:val="24"/>
          <w:szCs w:val="24"/>
        </w:rPr>
        <w:t xml:space="preserve"> документации.</w:t>
      </w:r>
    </w:p>
    <w:p w14:paraId="7F9A7B89"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Рабочую документацию внутренних систем канализации выполнить в объёме, достаточном для проведения строительно-монтажных работ. Комплект должен соответствовать ГОСТ 21.601-2011 и включать в себя:</w:t>
      </w:r>
    </w:p>
    <w:p w14:paraId="64822057"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общие данные по рабочим чертежам;</w:t>
      </w:r>
    </w:p>
    <w:p w14:paraId="6F1FA742"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поэтажные планы систем;</w:t>
      </w:r>
    </w:p>
    <w:p w14:paraId="2C608045"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схемы систем;</w:t>
      </w:r>
    </w:p>
    <w:p w14:paraId="0D25A31F"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планы, разрезы, схемы установок систем;</w:t>
      </w:r>
    </w:p>
    <w:p w14:paraId="77EF9DBF"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lastRenderedPageBreak/>
        <w:t>схемы водомерных узлов;</w:t>
      </w:r>
    </w:p>
    <w:p w14:paraId="3E839F26"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узлы прохода труб через строительные конструкции;</w:t>
      </w:r>
    </w:p>
    <w:p w14:paraId="5A7D4AE5"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узлы крепления трубопроводов;</w:t>
      </w:r>
    </w:p>
    <w:p w14:paraId="13AF2815"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спецификация оборудования, изделий и материалов;</w:t>
      </w:r>
    </w:p>
    <w:p w14:paraId="41A16EE4"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ТКП и опросные листы на основное оборудование систем водоснабжения и канализации, габаритные чертежи.</w:t>
      </w:r>
    </w:p>
    <w:p w14:paraId="692802AF" w14:textId="2FC17B69"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По запросу заказчика предоставить разрезы и узлы по сложным техническим решениям. Расчеты для обоснования подобранного оборудования, изделий и материалов.</w:t>
      </w:r>
    </w:p>
    <w:p w14:paraId="2CA82ECE" w14:textId="77777777" w:rsidR="00A433D6" w:rsidRPr="000708B5" w:rsidRDefault="00A433D6" w:rsidP="003C00E7">
      <w:pPr>
        <w:pStyle w:val="TableParagraph"/>
        <w:ind w:firstLine="720"/>
        <w:jc w:val="both"/>
        <w:rPr>
          <w:rFonts w:ascii="Tahoma" w:hAnsi="Tahoma" w:cs="Tahoma"/>
          <w:sz w:val="24"/>
          <w:szCs w:val="24"/>
        </w:rPr>
      </w:pPr>
    </w:p>
    <w:p w14:paraId="3EFBD5F5" w14:textId="3948A0CA" w:rsidR="00FC1D71" w:rsidRPr="000708B5" w:rsidRDefault="00D56BD6" w:rsidP="003C00E7">
      <w:pPr>
        <w:pStyle w:val="TableParagraph"/>
        <w:ind w:firstLine="720"/>
        <w:jc w:val="both"/>
        <w:rPr>
          <w:rFonts w:ascii="Tahoma" w:hAnsi="Tahoma" w:cs="Tahoma"/>
          <w:b/>
          <w:sz w:val="24"/>
          <w:szCs w:val="24"/>
        </w:rPr>
      </w:pPr>
      <w:bookmarkStart w:id="71" w:name="_TOC_250040"/>
      <w:r w:rsidRPr="000708B5">
        <w:rPr>
          <w:rFonts w:ascii="Tahoma" w:hAnsi="Tahoma" w:cs="Tahoma"/>
          <w:b/>
          <w:sz w:val="24"/>
          <w:szCs w:val="24"/>
        </w:rPr>
        <w:t xml:space="preserve">6. </w:t>
      </w:r>
      <w:r w:rsidR="00221F84" w:rsidRPr="000708B5">
        <w:rPr>
          <w:rFonts w:ascii="Tahoma" w:hAnsi="Tahoma" w:cs="Tahoma"/>
          <w:b/>
          <w:sz w:val="24"/>
          <w:szCs w:val="24"/>
        </w:rPr>
        <w:t xml:space="preserve">Отопление, вентиляция и кондиционирование воздуха. Противодымная </w:t>
      </w:r>
      <w:bookmarkEnd w:id="71"/>
      <w:r w:rsidR="00221F84" w:rsidRPr="000708B5">
        <w:rPr>
          <w:rFonts w:ascii="Tahoma" w:hAnsi="Tahoma" w:cs="Tahoma"/>
          <w:b/>
          <w:sz w:val="24"/>
          <w:szCs w:val="24"/>
        </w:rPr>
        <w:t>вентиляция.</w:t>
      </w:r>
    </w:p>
    <w:p w14:paraId="5E4BDE6F" w14:textId="7DFC5740" w:rsidR="00FC1D71" w:rsidRPr="000708B5" w:rsidRDefault="00D56BD6" w:rsidP="003C00E7">
      <w:pPr>
        <w:pStyle w:val="TableParagraph"/>
        <w:ind w:firstLine="720"/>
        <w:jc w:val="both"/>
        <w:rPr>
          <w:rFonts w:ascii="Tahoma" w:hAnsi="Tahoma" w:cs="Tahoma"/>
          <w:b/>
          <w:sz w:val="24"/>
          <w:szCs w:val="24"/>
        </w:rPr>
      </w:pPr>
      <w:bookmarkStart w:id="72" w:name="_TOC_250039"/>
      <w:r w:rsidRPr="000708B5">
        <w:rPr>
          <w:rFonts w:ascii="Tahoma" w:hAnsi="Tahoma" w:cs="Tahoma"/>
          <w:b/>
          <w:sz w:val="24"/>
          <w:szCs w:val="24"/>
        </w:rPr>
        <w:t>6.1.</w:t>
      </w:r>
      <w:r w:rsidR="00B21E1C" w:rsidRPr="000708B5">
        <w:rPr>
          <w:rFonts w:ascii="Tahoma" w:hAnsi="Tahoma" w:cs="Tahoma"/>
          <w:b/>
          <w:sz w:val="24"/>
          <w:szCs w:val="24"/>
        </w:rPr>
        <w:t xml:space="preserve"> </w:t>
      </w:r>
      <w:r w:rsidR="00221F84" w:rsidRPr="000708B5">
        <w:rPr>
          <w:rFonts w:ascii="Tahoma" w:hAnsi="Tahoma" w:cs="Tahoma"/>
          <w:b/>
          <w:sz w:val="24"/>
          <w:szCs w:val="24"/>
        </w:rPr>
        <w:t xml:space="preserve">Общие </w:t>
      </w:r>
      <w:bookmarkEnd w:id="72"/>
      <w:r w:rsidR="00221F84" w:rsidRPr="000708B5">
        <w:rPr>
          <w:rFonts w:ascii="Tahoma" w:hAnsi="Tahoma" w:cs="Tahoma"/>
          <w:b/>
          <w:sz w:val="24"/>
          <w:szCs w:val="24"/>
        </w:rPr>
        <w:t>положения.</w:t>
      </w:r>
    </w:p>
    <w:p w14:paraId="1FA13EA3"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Все принятые технические решения должны соответствовать данному ТЗ, а также требованиям действующих в РФ норм и правил.</w:t>
      </w:r>
    </w:p>
    <w:p w14:paraId="07ECC5CA"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Предлагаемое проектом оборудование и материалы в обязательном порядке должны быть сертифицированы и рекомендованы к применению в РФ, а также вендор-листу, предоставляемому Заказчиком.</w:t>
      </w:r>
    </w:p>
    <w:p w14:paraId="216C904E" w14:textId="77777777" w:rsidR="00FC1D71" w:rsidRPr="000708B5" w:rsidRDefault="00FC1D71" w:rsidP="001D67D7">
      <w:pPr>
        <w:pStyle w:val="TableParagraph"/>
        <w:jc w:val="both"/>
        <w:rPr>
          <w:rFonts w:ascii="Tahoma" w:hAnsi="Tahoma" w:cs="Tahoma"/>
          <w:sz w:val="24"/>
          <w:szCs w:val="24"/>
        </w:rPr>
      </w:pPr>
    </w:p>
    <w:p w14:paraId="5CE8C378" w14:textId="305449FF" w:rsidR="00FC1D71" w:rsidRPr="000708B5" w:rsidRDefault="00D56BD6" w:rsidP="003C00E7">
      <w:pPr>
        <w:pStyle w:val="TableParagraph"/>
        <w:ind w:firstLine="720"/>
        <w:jc w:val="both"/>
        <w:rPr>
          <w:rFonts w:ascii="Tahoma" w:hAnsi="Tahoma" w:cs="Tahoma"/>
          <w:b/>
          <w:sz w:val="24"/>
          <w:szCs w:val="24"/>
        </w:rPr>
      </w:pPr>
      <w:bookmarkStart w:id="73" w:name="_TOC_250038"/>
      <w:bookmarkEnd w:id="73"/>
      <w:r w:rsidRPr="000708B5">
        <w:rPr>
          <w:rFonts w:ascii="Tahoma" w:hAnsi="Tahoma" w:cs="Tahoma"/>
          <w:b/>
          <w:sz w:val="24"/>
          <w:szCs w:val="24"/>
        </w:rPr>
        <w:t xml:space="preserve">6.2. </w:t>
      </w:r>
      <w:r w:rsidR="00221F84" w:rsidRPr="000708B5">
        <w:rPr>
          <w:rFonts w:ascii="Tahoma" w:hAnsi="Tahoma" w:cs="Tahoma"/>
          <w:b/>
          <w:sz w:val="24"/>
          <w:szCs w:val="24"/>
        </w:rPr>
        <w:t>Отопление.</w:t>
      </w:r>
    </w:p>
    <w:p w14:paraId="689FC934"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В здании предусмотреть систему отопления при помощи установки электрических отопительных приборов – конвекторов с встроенным термостатом с классом электрозащиты оборудования (уровень защиты от поражения током) – II класс, температурой теплоотдающей поверхности не более 95С, степень защиты – IP24.</w:t>
      </w:r>
    </w:p>
    <w:p w14:paraId="18F0B90B"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Режим работы электроконвекторов – периодического действия. При покрытии теплопотерь помещения теплопритоками от работающего оборудования, электроконвекторы отключаются.</w:t>
      </w:r>
    </w:p>
    <w:p w14:paraId="65F79FA1"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Отопительные приборы расположить вдоль наружных стен.</w:t>
      </w:r>
    </w:p>
    <w:p w14:paraId="67B3CC03"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 xml:space="preserve">Для предотвращения </w:t>
      </w:r>
      <w:proofErr w:type="spellStart"/>
      <w:r w:rsidRPr="000708B5">
        <w:rPr>
          <w:rFonts w:ascii="Tahoma" w:hAnsi="Tahoma" w:cs="Tahoma"/>
          <w:sz w:val="24"/>
          <w:szCs w:val="24"/>
        </w:rPr>
        <w:t>врывания</w:t>
      </w:r>
      <w:proofErr w:type="spellEnd"/>
      <w:r w:rsidRPr="000708B5">
        <w:rPr>
          <w:rFonts w:ascii="Tahoma" w:hAnsi="Tahoma" w:cs="Tahoma"/>
          <w:sz w:val="24"/>
          <w:szCs w:val="24"/>
        </w:rPr>
        <w:t xml:space="preserve"> холодного воздуха в помещения через дверные проёмы предусмотреть воздушно- тепловые завесы согласно СП 60.13330.2020 п. 7.8.</w:t>
      </w:r>
    </w:p>
    <w:p w14:paraId="77A677D6"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Для нагрева воздуха в ВТЗ и в вентиляционных установках использовать электрические секции нагрева.</w:t>
      </w:r>
    </w:p>
    <w:p w14:paraId="48504A66"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 xml:space="preserve">Все завесы предусмотреть периодического действия, управление завесами осуществлять </w:t>
      </w:r>
      <w:proofErr w:type="spellStart"/>
      <w:r w:rsidRPr="000708B5">
        <w:rPr>
          <w:rFonts w:ascii="Tahoma" w:hAnsi="Tahoma" w:cs="Tahoma"/>
          <w:sz w:val="24"/>
          <w:szCs w:val="24"/>
        </w:rPr>
        <w:t>местно</w:t>
      </w:r>
      <w:proofErr w:type="spellEnd"/>
      <w:r w:rsidRPr="000708B5">
        <w:rPr>
          <w:rFonts w:ascii="Tahoma" w:hAnsi="Tahoma" w:cs="Tahoma"/>
          <w:sz w:val="24"/>
          <w:szCs w:val="24"/>
        </w:rPr>
        <w:t xml:space="preserve"> по датчику открытия дверей, по датчику температуры или по сигналу с пульта.</w:t>
      </w:r>
    </w:p>
    <w:p w14:paraId="62E67078"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Параметры внутреннего воздуха принимать в зависимости от назначения помещения и периода года с учетом требований нормативных документов, в том числе санитарных норм.</w:t>
      </w:r>
    </w:p>
    <w:p w14:paraId="3D758F53" w14:textId="77777777" w:rsidR="00FC1D71" w:rsidRPr="000708B5" w:rsidRDefault="00FC1D71" w:rsidP="001D67D7">
      <w:pPr>
        <w:pStyle w:val="TableParagraph"/>
        <w:jc w:val="both"/>
        <w:rPr>
          <w:rFonts w:ascii="Tahoma" w:hAnsi="Tahoma" w:cs="Tahoma"/>
          <w:sz w:val="24"/>
          <w:szCs w:val="24"/>
        </w:rPr>
      </w:pPr>
    </w:p>
    <w:p w14:paraId="620833EC" w14:textId="1DCE9439" w:rsidR="00FC1D71" w:rsidRPr="000708B5" w:rsidRDefault="00B21E1C" w:rsidP="003C00E7">
      <w:pPr>
        <w:pStyle w:val="TableParagraph"/>
        <w:ind w:firstLine="720"/>
        <w:jc w:val="both"/>
        <w:rPr>
          <w:rFonts w:ascii="Tahoma" w:hAnsi="Tahoma" w:cs="Tahoma"/>
          <w:b/>
          <w:sz w:val="24"/>
          <w:szCs w:val="24"/>
        </w:rPr>
      </w:pPr>
      <w:bookmarkStart w:id="74" w:name="_TOC_250037"/>
      <w:bookmarkEnd w:id="74"/>
      <w:r w:rsidRPr="000708B5">
        <w:rPr>
          <w:rFonts w:ascii="Tahoma" w:hAnsi="Tahoma" w:cs="Tahoma"/>
          <w:b/>
          <w:sz w:val="24"/>
          <w:szCs w:val="24"/>
        </w:rPr>
        <w:t xml:space="preserve">6.3. </w:t>
      </w:r>
      <w:r w:rsidR="00221F84" w:rsidRPr="000708B5">
        <w:rPr>
          <w:rFonts w:ascii="Tahoma" w:hAnsi="Tahoma" w:cs="Tahoma"/>
          <w:b/>
          <w:sz w:val="24"/>
          <w:szCs w:val="24"/>
        </w:rPr>
        <w:t>Вентиляция</w:t>
      </w:r>
    </w:p>
    <w:p w14:paraId="6FBCDD97"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Для создания в помещениях воздушной среды, удовлетворяющей гигиеническим нормам и технологическим требованиям, предусмотреть устройство приточно-вытяжной общеобменной вентиляции с механическим побуждением.</w:t>
      </w:r>
    </w:p>
    <w:p w14:paraId="3B8DE989"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Воздухообмены по помещениям определить на основании:</w:t>
      </w:r>
    </w:p>
    <w:p w14:paraId="4E44F407"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нормативной кратности воздухообмена (в зависимости от назначения помещения);</w:t>
      </w:r>
    </w:p>
    <w:p w14:paraId="4652806B"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в соответствии с технологическим заданием;</w:t>
      </w:r>
    </w:p>
    <w:p w14:paraId="66155479"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 xml:space="preserve">ассимиляции </w:t>
      </w:r>
      <w:proofErr w:type="spellStart"/>
      <w:r w:rsidRPr="000708B5">
        <w:rPr>
          <w:rFonts w:ascii="Tahoma" w:hAnsi="Tahoma" w:cs="Tahoma"/>
          <w:sz w:val="24"/>
          <w:szCs w:val="24"/>
        </w:rPr>
        <w:t>теплоизбытков</w:t>
      </w:r>
      <w:proofErr w:type="spellEnd"/>
      <w:r w:rsidRPr="000708B5">
        <w:rPr>
          <w:rFonts w:ascii="Tahoma" w:hAnsi="Tahoma" w:cs="Tahoma"/>
          <w:sz w:val="24"/>
          <w:szCs w:val="24"/>
        </w:rPr>
        <w:t>.</w:t>
      </w:r>
    </w:p>
    <w:p w14:paraId="5B568A5C"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Расчетную температуру внутреннего воздуха для систем вентиляции принять в пределах допустимых параметров, а для систем кондиционирования - в пределах оптимальных параметров микроклимата в соответствии с ГОСТ 30494. Обеспечение относительной влажности воздуха в помещениях не требуется.</w:t>
      </w:r>
    </w:p>
    <w:p w14:paraId="2206D48C"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 xml:space="preserve">Предусмотреть разделение систем вентиляции и кондиционирования с целью рационального зонирования систем по помещениям, имеющим различные требования к воздухообмену, режимам работы и температурным режимам. По расчету в здании </w:t>
      </w:r>
      <w:r w:rsidRPr="000708B5">
        <w:rPr>
          <w:rFonts w:ascii="Tahoma" w:hAnsi="Tahoma" w:cs="Tahoma"/>
          <w:sz w:val="24"/>
          <w:szCs w:val="24"/>
        </w:rPr>
        <w:lastRenderedPageBreak/>
        <w:t xml:space="preserve">предусмотреть положительный воздушный баланс в размере 0,5 </w:t>
      </w:r>
      <w:proofErr w:type="spellStart"/>
      <w:r w:rsidRPr="000708B5">
        <w:rPr>
          <w:rFonts w:ascii="Tahoma" w:hAnsi="Tahoma" w:cs="Tahoma"/>
          <w:sz w:val="24"/>
          <w:szCs w:val="24"/>
        </w:rPr>
        <w:t>крата</w:t>
      </w:r>
      <w:proofErr w:type="spellEnd"/>
      <w:r w:rsidRPr="000708B5">
        <w:rPr>
          <w:rFonts w:ascii="Tahoma" w:hAnsi="Tahoma" w:cs="Tahoma"/>
          <w:sz w:val="24"/>
          <w:szCs w:val="24"/>
        </w:rPr>
        <w:t xml:space="preserve"> воздухообмена в 1 ч в помещениях высотой до 6 метров.</w:t>
      </w:r>
    </w:p>
    <w:p w14:paraId="7B14D2A0" w14:textId="2615A88B"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 xml:space="preserve">В здании предусмотреть отдельные системы приточно-вытяжной вентиляции для служебных помещений АВК, служебных </w:t>
      </w:r>
      <w:proofErr w:type="gramStart"/>
      <w:r w:rsidRPr="000708B5">
        <w:rPr>
          <w:rFonts w:ascii="Tahoma" w:hAnsi="Tahoma" w:cs="Tahoma"/>
          <w:sz w:val="24"/>
          <w:szCs w:val="24"/>
        </w:rPr>
        <w:t>помещений  –</w:t>
      </w:r>
      <w:proofErr w:type="gramEnd"/>
      <w:r w:rsidRPr="000708B5">
        <w:rPr>
          <w:rFonts w:ascii="Tahoma" w:hAnsi="Tahoma" w:cs="Tahoma"/>
          <w:sz w:val="24"/>
          <w:szCs w:val="24"/>
        </w:rPr>
        <w:t xml:space="preserve"> приточно-вытяжные установки с электрическим нагревом, </w:t>
      </w:r>
      <w:proofErr w:type="spellStart"/>
      <w:r w:rsidRPr="000708B5">
        <w:rPr>
          <w:rFonts w:ascii="Tahoma" w:hAnsi="Tahoma" w:cs="Tahoma"/>
          <w:sz w:val="24"/>
          <w:szCs w:val="24"/>
        </w:rPr>
        <w:t>фреоновым</w:t>
      </w:r>
      <w:proofErr w:type="spellEnd"/>
      <w:r w:rsidRPr="000708B5">
        <w:rPr>
          <w:rFonts w:ascii="Tahoma" w:hAnsi="Tahoma" w:cs="Tahoma"/>
          <w:sz w:val="24"/>
          <w:szCs w:val="24"/>
        </w:rPr>
        <w:t xml:space="preserve"> охладителем воздуха (необходимость наличия системы охлаждения определяется по результату расчета). Каждая установка обеспечивает 50% от общего расчетного расхода на обслуживаемую зону. Соответственно, при выходе из строя одной установки обеспечивается подача воздуха в размере не менее 50% требуемого воздухообмена. Резервирование двигателей установок в данном случае не предусматривается.</w:t>
      </w:r>
    </w:p>
    <w:p w14:paraId="68E1472C"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Предусмотреть использование рекуперации тепла - приточно-вытяжные установки с пластинчатыми рекуператорами: пластинчатые рекуператоры использованы для минимизации попадания запахов из вытяжного воздуха в приточный. Для пластинчатых рекуператоров предусмотреть контроль температуры выбросного воздуха: при понижении температуры ниже 1-3 ºС должен отрываться байпасный клапан.</w:t>
      </w:r>
    </w:p>
    <w:p w14:paraId="2574575A"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 xml:space="preserve">Приточно-вытяжное и приточное оборудование установить в </w:t>
      </w:r>
      <w:proofErr w:type="spellStart"/>
      <w:r w:rsidRPr="000708B5">
        <w:rPr>
          <w:rFonts w:ascii="Tahoma" w:hAnsi="Tahoma" w:cs="Tahoma"/>
          <w:sz w:val="24"/>
          <w:szCs w:val="24"/>
        </w:rPr>
        <w:t>венткамере</w:t>
      </w:r>
      <w:proofErr w:type="spellEnd"/>
      <w:r w:rsidRPr="000708B5">
        <w:rPr>
          <w:rFonts w:ascii="Tahoma" w:hAnsi="Tahoma" w:cs="Tahoma"/>
          <w:sz w:val="24"/>
          <w:szCs w:val="24"/>
        </w:rPr>
        <w:t xml:space="preserve">. </w:t>
      </w:r>
      <w:proofErr w:type="spellStart"/>
      <w:r w:rsidRPr="000708B5">
        <w:rPr>
          <w:rFonts w:ascii="Tahoma" w:hAnsi="Tahoma" w:cs="Tahoma"/>
          <w:sz w:val="24"/>
          <w:szCs w:val="24"/>
        </w:rPr>
        <w:t>Воздухозабор</w:t>
      </w:r>
      <w:proofErr w:type="spellEnd"/>
      <w:r w:rsidRPr="000708B5">
        <w:rPr>
          <w:rFonts w:ascii="Tahoma" w:hAnsi="Tahoma" w:cs="Tahoma"/>
          <w:sz w:val="24"/>
          <w:szCs w:val="24"/>
        </w:rPr>
        <w:t xml:space="preserve"> осуществлять с фасада здания, воздухозаборные решетки установить на уровне более 1 м от уровня устойчивого снегового покрова, но не менее 2 м выше уровня земли. Скорость воздуха в "живом" сечении воздухозаборных решеток принять не более 2,5 м/c. Узлы управления воздухонагревателями </w:t>
      </w:r>
      <w:proofErr w:type="spellStart"/>
      <w:r w:rsidRPr="000708B5">
        <w:rPr>
          <w:rFonts w:ascii="Tahoma" w:hAnsi="Tahoma" w:cs="Tahoma"/>
          <w:sz w:val="24"/>
          <w:szCs w:val="24"/>
        </w:rPr>
        <w:t>вентустановок</w:t>
      </w:r>
      <w:proofErr w:type="spellEnd"/>
      <w:r w:rsidRPr="000708B5">
        <w:rPr>
          <w:rFonts w:ascii="Tahoma" w:hAnsi="Tahoma" w:cs="Tahoma"/>
          <w:sz w:val="24"/>
          <w:szCs w:val="24"/>
        </w:rPr>
        <w:t xml:space="preserve"> размещаются в </w:t>
      </w:r>
      <w:proofErr w:type="spellStart"/>
      <w:r w:rsidRPr="000708B5">
        <w:rPr>
          <w:rFonts w:ascii="Tahoma" w:hAnsi="Tahoma" w:cs="Tahoma"/>
          <w:sz w:val="24"/>
          <w:szCs w:val="24"/>
        </w:rPr>
        <w:t>венткамере</w:t>
      </w:r>
      <w:proofErr w:type="spellEnd"/>
      <w:r w:rsidRPr="000708B5">
        <w:rPr>
          <w:rFonts w:ascii="Tahoma" w:hAnsi="Tahoma" w:cs="Tahoma"/>
          <w:sz w:val="24"/>
          <w:szCs w:val="24"/>
        </w:rPr>
        <w:t xml:space="preserve"> в непосредственной близости от обслуживаемых вентагрегатов.</w:t>
      </w:r>
    </w:p>
    <w:p w14:paraId="7B47CE8A"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 xml:space="preserve">Отвод конденсата от </w:t>
      </w:r>
      <w:proofErr w:type="spellStart"/>
      <w:r w:rsidRPr="000708B5">
        <w:rPr>
          <w:rFonts w:ascii="Tahoma" w:hAnsi="Tahoma" w:cs="Tahoma"/>
          <w:sz w:val="24"/>
          <w:szCs w:val="24"/>
        </w:rPr>
        <w:t>фреоновых</w:t>
      </w:r>
      <w:proofErr w:type="spellEnd"/>
      <w:r w:rsidRPr="000708B5">
        <w:rPr>
          <w:rFonts w:ascii="Tahoma" w:hAnsi="Tahoma" w:cs="Tahoma"/>
          <w:sz w:val="24"/>
          <w:szCs w:val="24"/>
        </w:rPr>
        <w:t xml:space="preserve"> охладителей в составе приточных установок производить непосредственно в сеть канализации в санузлах и ПУИ при помощи дренажных помп канализации (необходимость наличия системы охлаждения определяется по результату расчета</w:t>
      </w:r>
      <w:proofErr w:type="gramStart"/>
      <w:r w:rsidRPr="000708B5">
        <w:rPr>
          <w:rFonts w:ascii="Tahoma" w:hAnsi="Tahoma" w:cs="Tahoma"/>
          <w:sz w:val="24"/>
          <w:szCs w:val="24"/>
        </w:rPr>
        <w:t>)..</w:t>
      </w:r>
      <w:proofErr w:type="gramEnd"/>
      <w:r w:rsidRPr="000708B5">
        <w:rPr>
          <w:rFonts w:ascii="Tahoma" w:hAnsi="Tahoma" w:cs="Tahoma"/>
          <w:sz w:val="24"/>
          <w:szCs w:val="24"/>
        </w:rPr>
        <w:t xml:space="preserve"> Сброс производится с разрывом струи через капельные воронки с механическим </w:t>
      </w:r>
      <w:proofErr w:type="spellStart"/>
      <w:r w:rsidRPr="000708B5">
        <w:rPr>
          <w:rFonts w:ascii="Tahoma" w:hAnsi="Tahoma" w:cs="Tahoma"/>
          <w:sz w:val="24"/>
          <w:szCs w:val="24"/>
        </w:rPr>
        <w:t>запахозапирающим</w:t>
      </w:r>
      <w:proofErr w:type="spellEnd"/>
      <w:r w:rsidRPr="000708B5">
        <w:rPr>
          <w:rFonts w:ascii="Tahoma" w:hAnsi="Tahoma" w:cs="Tahoma"/>
          <w:sz w:val="24"/>
          <w:szCs w:val="24"/>
        </w:rPr>
        <w:t xml:space="preserve"> устройством.</w:t>
      </w:r>
    </w:p>
    <w:p w14:paraId="0CCB82D7"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 xml:space="preserve">Вытяжное </w:t>
      </w:r>
      <w:proofErr w:type="spellStart"/>
      <w:r w:rsidRPr="000708B5">
        <w:rPr>
          <w:rFonts w:ascii="Tahoma" w:hAnsi="Tahoma" w:cs="Tahoma"/>
          <w:sz w:val="24"/>
          <w:szCs w:val="24"/>
        </w:rPr>
        <w:t>вентоборудование</w:t>
      </w:r>
      <w:proofErr w:type="spellEnd"/>
      <w:r w:rsidRPr="000708B5">
        <w:rPr>
          <w:rFonts w:ascii="Tahoma" w:hAnsi="Tahoma" w:cs="Tahoma"/>
          <w:sz w:val="24"/>
          <w:szCs w:val="24"/>
        </w:rPr>
        <w:t xml:space="preserve"> канального исполнения разместить в </w:t>
      </w:r>
      <w:proofErr w:type="spellStart"/>
      <w:r w:rsidRPr="000708B5">
        <w:rPr>
          <w:rFonts w:ascii="Tahoma" w:hAnsi="Tahoma" w:cs="Tahoma"/>
          <w:sz w:val="24"/>
          <w:szCs w:val="24"/>
        </w:rPr>
        <w:t>венткамерах</w:t>
      </w:r>
      <w:proofErr w:type="spellEnd"/>
      <w:r w:rsidRPr="000708B5">
        <w:rPr>
          <w:rFonts w:ascii="Tahoma" w:hAnsi="Tahoma" w:cs="Tahoma"/>
          <w:sz w:val="24"/>
          <w:szCs w:val="24"/>
        </w:rPr>
        <w:t>, выброс осуществляется на кровлю или фасады здания, скорость воздуха в "живом" сечении выбросных решеток принята не более 3,5 м/c.</w:t>
      </w:r>
    </w:p>
    <w:p w14:paraId="76672B93"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 xml:space="preserve">Вытяжное </w:t>
      </w:r>
      <w:proofErr w:type="spellStart"/>
      <w:r w:rsidRPr="000708B5">
        <w:rPr>
          <w:rFonts w:ascii="Tahoma" w:hAnsi="Tahoma" w:cs="Tahoma"/>
          <w:sz w:val="24"/>
          <w:szCs w:val="24"/>
        </w:rPr>
        <w:t>вентоборудования</w:t>
      </w:r>
      <w:proofErr w:type="spellEnd"/>
      <w:r w:rsidRPr="000708B5">
        <w:rPr>
          <w:rFonts w:ascii="Tahoma" w:hAnsi="Tahoma" w:cs="Tahoma"/>
          <w:sz w:val="24"/>
          <w:szCs w:val="24"/>
        </w:rPr>
        <w:t xml:space="preserve"> для санузлов разместить непосредственно в обслуживаемом помещении, на кровле или на фасаде здания.</w:t>
      </w:r>
    </w:p>
    <w:p w14:paraId="6EFF8C74"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Все приемные устройства наружного воздуха размещать на расстоянии не менее 8 м по горизонтали от мест сбора мусора, дорог с интенсивным движением, парковок, погрузо-разгрузочных зон, систем испарительного охлаждения, мест с выделениями других загрязнений или запахов, от мест выброса вытяжного воздуха с наличием вредных веществ или запахов.</w:t>
      </w:r>
    </w:p>
    <w:p w14:paraId="5CBC2743"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Приточные и приточно-вытяжные установки комплектовать на базе стандартных унифицированных секций вентиляционных агрегатов полной заводской готовности и обеспечивать необходимую обработку воздуха.</w:t>
      </w:r>
    </w:p>
    <w:p w14:paraId="393B2F8C"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В приточных системах вентиляции для очистки приточного воздуха предусмотреть 2 ступени –</w:t>
      </w:r>
    </w:p>
    <w:p w14:paraId="2E9BF184"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фильтры грубой и тонкой очистки (класса EU4 и EU7).</w:t>
      </w:r>
    </w:p>
    <w:p w14:paraId="2F8D1EC2"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Раздачу приточного воздуха осуществлять в рабочую зону при помощи:</w:t>
      </w:r>
    </w:p>
    <w:p w14:paraId="53E1CF18"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круглых диффузоров в технических помещениях, санузлах, ПУИ;</w:t>
      </w:r>
    </w:p>
    <w:p w14:paraId="18D2A4A9"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круглыми и квадратными диффузорами в административных помещениях/офисах.</w:t>
      </w:r>
    </w:p>
    <w:p w14:paraId="6403B22C"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Удаление воздуха предусмотреть вытяжными диффузорами из верхней зоны. Для компенсации вытяжки из помещений санузлов предусмотреть подачу приточного воздуха в примыкающий коридор.</w:t>
      </w:r>
    </w:p>
    <w:p w14:paraId="7CD72676"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Регулировку расхода воздуха по помещениям и отдельным веткам системы вентиляции производить при помощи дроссель-клапанов общепромышленного исполнения.</w:t>
      </w:r>
    </w:p>
    <w:p w14:paraId="64EB6CF5"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 xml:space="preserve">Разводку воздуховодов предусмотреть </w:t>
      </w:r>
      <w:proofErr w:type="gramStart"/>
      <w:r w:rsidRPr="000708B5">
        <w:rPr>
          <w:rFonts w:ascii="Tahoma" w:hAnsi="Tahoma" w:cs="Tahoma"/>
          <w:sz w:val="24"/>
          <w:szCs w:val="24"/>
        </w:rPr>
        <w:t>в за</w:t>
      </w:r>
      <w:proofErr w:type="gramEnd"/>
      <w:r w:rsidRPr="000708B5">
        <w:rPr>
          <w:rFonts w:ascii="Tahoma" w:hAnsi="Tahoma" w:cs="Tahoma"/>
          <w:sz w:val="24"/>
          <w:szCs w:val="24"/>
        </w:rPr>
        <w:t xml:space="preserve"> потолочном пространстве, над локальными крышками обслуживаемых помещений.</w:t>
      </w:r>
    </w:p>
    <w:p w14:paraId="36BFE904"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lastRenderedPageBreak/>
        <w:t>Все системы общеобменной вентиляции по сигналу «пожар» должны автоматически отключатся.</w:t>
      </w:r>
    </w:p>
    <w:p w14:paraId="7B5B1B83"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Воздуховоды систем вентиляции предусмотреть из листовой оцинкованной стали класса герметичности B, с толщиной стенки по СП60.13330.2020 или с толщиной стенки не менее 0,8мм для воздуховодов, с нормируемым пределом огнестойкости.</w:t>
      </w:r>
    </w:p>
    <w:p w14:paraId="713B615B"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 xml:space="preserve">Предусмотреть воздуховоды прямоугольного сечения на фланцевых соединениях и круглого сечения спирального типа на ниппельном соединении. Подключение к воздухораспределительным устройствам выполнить гибкими </w:t>
      </w:r>
      <w:proofErr w:type="spellStart"/>
      <w:r w:rsidRPr="000708B5">
        <w:rPr>
          <w:rFonts w:ascii="Tahoma" w:hAnsi="Tahoma" w:cs="Tahoma"/>
          <w:sz w:val="24"/>
          <w:szCs w:val="24"/>
        </w:rPr>
        <w:t>шумо</w:t>
      </w:r>
      <w:proofErr w:type="spellEnd"/>
      <w:r w:rsidRPr="000708B5">
        <w:rPr>
          <w:rFonts w:ascii="Tahoma" w:hAnsi="Tahoma" w:cs="Tahoma"/>
          <w:sz w:val="24"/>
          <w:szCs w:val="24"/>
        </w:rPr>
        <w:t>- и теплоизолированными воздуховодами длиной не более 2 м.</w:t>
      </w:r>
    </w:p>
    <w:p w14:paraId="0E12C823"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Для воздуховодов, подающих охлажденный воздух, предусмотреть теплоизоляцию из синтетического вспененного каучука (группы горючести не ниже Г1), для участков воздухозаборных воздуховодов изоляцию предусмотреть из минераловатных материалов (группы горючести НГ).</w:t>
      </w:r>
    </w:p>
    <w:p w14:paraId="0194A5BC"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Зазоры и неплотности в местах прохода воздуховодов через строительные ограждения заделывать после монтажа негорючими материалами (входят в объем раздела АР).</w:t>
      </w:r>
    </w:p>
    <w:p w14:paraId="3EA6C78F"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Крепление круглых воздуховодов предусмотреть при помощи разъемного хомута на резьбовой шпильке, прямоугольных воздуховодов – на монтажной траверсе.</w:t>
      </w:r>
    </w:p>
    <w:p w14:paraId="29C942BE"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Для снижения шума и вибрации в системах общеобменной вентиляции предусмотреть следующий комплекс мероприятий:</w:t>
      </w:r>
    </w:p>
    <w:p w14:paraId="2912393C"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установка оборудования на виброизолирующих основаниях;</w:t>
      </w:r>
    </w:p>
    <w:p w14:paraId="3B2A6DD7" w14:textId="77777777" w:rsidR="00FC1D71" w:rsidRPr="000708B5" w:rsidRDefault="00221F84" w:rsidP="003C00E7">
      <w:pPr>
        <w:pStyle w:val="TableParagraph"/>
        <w:ind w:left="720"/>
        <w:jc w:val="both"/>
        <w:rPr>
          <w:rFonts w:ascii="Tahoma" w:hAnsi="Tahoma" w:cs="Tahoma"/>
          <w:sz w:val="24"/>
          <w:szCs w:val="24"/>
        </w:rPr>
      </w:pPr>
      <w:r w:rsidRPr="000708B5">
        <w:rPr>
          <w:rFonts w:ascii="Tahoma" w:hAnsi="Tahoma" w:cs="Tahoma"/>
          <w:sz w:val="24"/>
          <w:szCs w:val="24"/>
        </w:rPr>
        <w:t>подбор сечений воздуховодов, учитывая рекомендации СП 60.13330.2020, по скоростям воздуха не вызывающих превышение нормативных требований по шуму;</w:t>
      </w:r>
    </w:p>
    <w:p w14:paraId="65C4B00A"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установка глушителей шума на воздуховодах вентиляционных систем;</w:t>
      </w:r>
    </w:p>
    <w:p w14:paraId="45A24ECB"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соединение вентиляторов с воздуховодами при помощи гибких вставок;</w:t>
      </w:r>
    </w:p>
    <w:p w14:paraId="7EB58F71"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оборудование системы вентиляции и кондиционирования выбирать с лучшими акустическими и аэродинамическими характеристиками.</w:t>
      </w:r>
    </w:p>
    <w:p w14:paraId="164CF01E"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 xml:space="preserve">Предусмотреть установку противопожарных клапанов на воздуховодах при пересечении </w:t>
      </w:r>
      <w:proofErr w:type="spellStart"/>
      <w:r w:rsidRPr="000708B5">
        <w:rPr>
          <w:rFonts w:ascii="Tahoma" w:hAnsi="Tahoma" w:cs="Tahoma"/>
          <w:sz w:val="24"/>
          <w:szCs w:val="24"/>
        </w:rPr>
        <w:t>притовопожарных</w:t>
      </w:r>
      <w:proofErr w:type="spellEnd"/>
      <w:r w:rsidRPr="000708B5">
        <w:rPr>
          <w:rFonts w:ascii="Tahoma" w:hAnsi="Tahoma" w:cs="Tahoma"/>
          <w:sz w:val="24"/>
          <w:szCs w:val="24"/>
        </w:rPr>
        <w:t xml:space="preserve"> преград категорируемых помещений.</w:t>
      </w:r>
    </w:p>
    <w:p w14:paraId="20A4715D"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Вентиляционное оборудование предусмотреть отвечающим всем требованиям работы в северной климатической зоне.</w:t>
      </w:r>
    </w:p>
    <w:p w14:paraId="5F9DB4AE" w14:textId="77777777" w:rsidR="00FC1D71" w:rsidRPr="000708B5" w:rsidRDefault="00FC1D71" w:rsidP="001D67D7">
      <w:pPr>
        <w:pStyle w:val="TableParagraph"/>
        <w:jc w:val="both"/>
        <w:rPr>
          <w:rFonts w:ascii="Tahoma" w:hAnsi="Tahoma" w:cs="Tahoma"/>
          <w:sz w:val="24"/>
          <w:szCs w:val="24"/>
        </w:rPr>
      </w:pPr>
    </w:p>
    <w:p w14:paraId="40296462" w14:textId="72481E06" w:rsidR="00FC1D71" w:rsidRPr="000708B5" w:rsidRDefault="00B21E1C" w:rsidP="003C00E7">
      <w:pPr>
        <w:pStyle w:val="TableParagraph"/>
        <w:ind w:firstLine="720"/>
        <w:jc w:val="both"/>
        <w:rPr>
          <w:rFonts w:ascii="Tahoma" w:hAnsi="Tahoma" w:cs="Tahoma"/>
          <w:b/>
          <w:sz w:val="24"/>
          <w:szCs w:val="24"/>
        </w:rPr>
      </w:pPr>
      <w:bookmarkStart w:id="75" w:name="_TOC_250036"/>
      <w:r w:rsidRPr="000708B5">
        <w:rPr>
          <w:rFonts w:ascii="Tahoma" w:hAnsi="Tahoma" w:cs="Tahoma"/>
          <w:b/>
          <w:sz w:val="24"/>
          <w:szCs w:val="24"/>
        </w:rPr>
        <w:t xml:space="preserve">6.4. </w:t>
      </w:r>
      <w:r w:rsidR="00221F84" w:rsidRPr="000708B5">
        <w:rPr>
          <w:rFonts w:ascii="Tahoma" w:hAnsi="Tahoma" w:cs="Tahoma"/>
          <w:b/>
          <w:sz w:val="24"/>
          <w:szCs w:val="24"/>
        </w:rPr>
        <w:t xml:space="preserve">Противодымная </w:t>
      </w:r>
      <w:bookmarkEnd w:id="75"/>
      <w:r w:rsidR="00221F84" w:rsidRPr="000708B5">
        <w:rPr>
          <w:rFonts w:ascii="Tahoma" w:hAnsi="Tahoma" w:cs="Tahoma"/>
          <w:b/>
          <w:sz w:val="24"/>
          <w:szCs w:val="24"/>
        </w:rPr>
        <w:t>вентиляция</w:t>
      </w:r>
    </w:p>
    <w:p w14:paraId="0EFCD008"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Для выполнения противопожарных требований, согласно нормативной документации действующей на момент начала разработки рабочей документации, преимущественно рассмотреть естественное проветривание. При невозможности – ДУ механическая:</w:t>
      </w:r>
    </w:p>
    <w:p w14:paraId="13C580E0"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коридоров без естественного проветривания длинной более 15м;</w:t>
      </w:r>
    </w:p>
    <w:p w14:paraId="1AEDCD2C"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-офисных помещений через примыкающий коридор.</w:t>
      </w:r>
    </w:p>
    <w:p w14:paraId="2FE4C283"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Предусмотреть системы приточной противодымной вентиляции для компенсации вытяжных систем удаления дыма. Подача воздуха системами компенсации производить с низкой скоростью в нижнюю зону помещений через решетки.</w:t>
      </w:r>
    </w:p>
    <w:p w14:paraId="7606F7E6" w14:textId="77777777" w:rsidR="00FC1D71" w:rsidRPr="000708B5" w:rsidRDefault="00221F84" w:rsidP="003C00E7">
      <w:pPr>
        <w:pStyle w:val="TableParagraph"/>
        <w:ind w:left="720"/>
        <w:jc w:val="both"/>
        <w:rPr>
          <w:rFonts w:ascii="Tahoma" w:hAnsi="Tahoma" w:cs="Tahoma"/>
          <w:sz w:val="24"/>
          <w:szCs w:val="24"/>
        </w:rPr>
      </w:pPr>
      <w:r w:rsidRPr="000708B5">
        <w:rPr>
          <w:rFonts w:ascii="Tahoma" w:hAnsi="Tahoma" w:cs="Tahoma"/>
          <w:sz w:val="24"/>
          <w:szCs w:val="24"/>
        </w:rPr>
        <w:t>При наличии оборудование систем противопожарной вентиляции устанавливать на кровле. Вытяжные вентиляторы принимаются с вертикальным выбросом. Забор воздуха приточными системами механической противодымной вентиляции выполняется с кровли, на расстоянии более 5м от выбросов дыма.</w:t>
      </w:r>
    </w:p>
    <w:p w14:paraId="04612A5E" w14:textId="115452F3"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 xml:space="preserve">Воздуховоды предусмотреть класса плотности B, из тонколистой оцинкованной стали толщиной не менее 0,8мм. Теплоизоляция воздуховодов – минераловатная, с покровным слоем из неармированной алюминиевой фольги. Теплоизоляция воздуховодов на кровле покрывать кожухом из стального оцинкованного листа толщиной 0,5мм. Крепления </w:t>
      </w:r>
      <w:r w:rsidR="000F7D0F" w:rsidRPr="000708B5">
        <w:rPr>
          <w:rFonts w:ascii="Tahoma" w:hAnsi="Tahoma" w:cs="Tahoma"/>
          <w:sz w:val="24"/>
          <w:szCs w:val="24"/>
        </w:rPr>
        <w:t xml:space="preserve">и поверхность </w:t>
      </w:r>
      <w:r w:rsidRPr="000708B5">
        <w:rPr>
          <w:rFonts w:ascii="Tahoma" w:hAnsi="Tahoma" w:cs="Tahoma"/>
          <w:sz w:val="24"/>
          <w:szCs w:val="24"/>
        </w:rPr>
        <w:t>воздуховодов покрывать огнезащитной краской для получения необходимого предела огнестойкости по несущей способности.</w:t>
      </w:r>
    </w:p>
    <w:p w14:paraId="1EA31CB6"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Для систем противопожарной вентиляции предусмотреть установку противопожарных клапанов с реверсивным приводом на 24V.</w:t>
      </w:r>
    </w:p>
    <w:p w14:paraId="72912D4F" w14:textId="77777777" w:rsidR="00FC1D71" w:rsidRPr="000708B5" w:rsidRDefault="00FC1D71" w:rsidP="001D67D7">
      <w:pPr>
        <w:pStyle w:val="TableParagraph"/>
        <w:jc w:val="both"/>
        <w:rPr>
          <w:rFonts w:ascii="Tahoma" w:hAnsi="Tahoma" w:cs="Tahoma"/>
          <w:sz w:val="24"/>
          <w:szCs w:val="24"/>
        </w:rPr>
      </w:pPr>
    </w:p>
    <w:p w14:paraId="46841C92" w14:textId="4BB70BB0" w:rsidR="00FC1D71" w:rsidRPr="000708B5" w:rsidRDefault="000F7D0F" w:rsidP="003C00E7">
      <w:pPr>
        <w:pStyle w:val="TableParagraph"/>
        <w:ind w:firstLine="720"/>
        <w:jc w:val="both"/>
        <w:rPr>
          <w:rFonts w:ascii="Tahoma" w:hAnsi="Tahoma" w:cs="Tahoma"/>
          <w:b/>
          <w:sz w:val="24"/>
          <w:szCs w:val="24"/>
        </w:rPr>
      </w:pPr>
      <w:bookmarkStart w:id="76" w:name="_TOC_250035"/>
      <w:r w:rsidRPr="000708B5">
        <w:rPr>
          <w:rFonts w:ascii="Tahoma" w:hAnsi="Tahoma" w:cs="Tahoma"/>
          <w:b/>
          <w:sz w:val="24"/>
          <w:szCs w:val="24"/>
        </w:rPr>
        <w:t xml:space="preserve">6.5. </w:t>
      </w:r>
      <w:r w:rsidR="00221F84" w:rsidRPr="000708B5">
        <w:rPr>
          <w:rFonts w:ascii="Tahoma" w:hAnsi="Tahoma" w:cs="Tahoma"/>
          <w:b/>
          <w:sz w:val="24"/>
          <w:szCs w:val="24"/>
        </w:rPr>
        <w:t xml:space="preserve">Кондиционирование и </w:t>
      </w:r>
      <w:bookmarkEnd w:id="76"/>
      <w:r w:rsidR="00221F84" w:rsidRPr="000708B5">
        <w:rPr>
          <w:rFonts w:ascii="Tahoma" w:hAnsi="Tahoma" w:cs="Tahoma"/>
          <w:b/>
          <w:sz w:val="24"/>
          <w:szCs w:val="24"/>
        </w:rPr>
        <w:t>холодоснабжение</w:t>
      </w:r>
    </w:p>
    <w:p w14:paraId="5548E408" w14:textId="321CA905"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 xml:space="preserve">Для поддержания комфортных параметров внутреннего воздуха предусмотреть устройство </w:t>
      </w:r>
      <w:proofErr w:type="spellStart"/>
      <w:r w:rsidRPr="000708B5">
        <w:rPr>
          <w:rFonts w:ascii="Tahoma" w:hAnsi="Tahoma" w:cs="Tahoma"/>
          <w:sz w:val="24"/>
          <w:szCs w:val="24"/>
        </w:rPr>
        <w:t>фреоновых</w:t>
      </w:r>
      <w:proofErr w:type="spellEnd"/>
      <w:r w:rsidRPr="000708B5">
        <w:rPr>
          <w:rFonts w:ascii="Tahoma" w:hAnsi="Tahoma" w:cs="Tahoma"/>
          <w:sz w:val="24"/>
          <w:szCs w:val="24"/>
        </w:rPr>
        <w:t xml:space="preserve"> систем непосредственного охлаждения (тип 4.1.1 Таблица 1 по ГОСТ Р 12.2.233-2012) на </w:t>
      </w:r>
      <w:proofErr w:type="spellStart"/>
      <w:r w:rsidRPr="000708B5">
        <w:rPr>
          <w:rFonts w:ascii="Tahoma" w:hAnsi="Tahoma" w:cs="Tahoma"/>
          <w:sz w:val="24"/>
          <w:szCs w:val="24"/>
        </w:rPr>
        <w:t>озонобезопасном</w:t>
      </w:r>
      <w:proofErr w:type="spellEnd"/>
      <w:r w:rsidRPr="000708B5">
        <w:rPr>
          <w:rFonts w:ascii="Tahoma" w:hAnsi="Tahoma" w:cs="Tahoma"/>
          <w:sz w:val="24"/>
          <w:szCs w:val="24"/>
        </w:rPr>
        <w:t xml:space="preserve"> фреоне R410A и R32 (группа 3 Таблица 2 по ГОСТ Р 12.2.233-2012):</w:t>
      </w:r>
    </w:p>
    <w:p w14:paraId="6860DC53" w14:textId="77777777" w:rsidR="00FC1D71" w:rsidRPr="000708B5" w:rsidRDefault="00221F84" w:rsidP="00EA6D33">
      <w:pPr>
        <w:pStyle w:val="TableParagraph"/>
        <w:ind w:firstLine="720"/>
        <w:jc w:val="both"/>
        <w:rPr>
          <w:rFonts w:ascii="Tahoma" w:hAnsi="Tahoma" w:cs="Tahoma"/>
          <w:sz w:val="24"/>
          <w:szCs w:val="24"/>
        </w:rPr>
      </w:pPr>
      <w:proofErr w:type="spellStart"/>
      <w:r w:rsidRPr="000708B5">
        <w:rPr>
          <w:rFonts w:ascii="Tahoma" w:hAnsi="Tahoma" w:cs="Tahoma"/>
          <w:sz w:val="24"/>
          <w:szCs w:val="24"/>
        </w:rPr>
        <w:t>фреоновая</w:t>
      </w:r>
      <w:proofErr w:type="spellEnd"/>
      <w:r w:rsidRPr="000708B5">
        <w:rPr>
          <w:rFonts w:ascii="Tahoma" w:hAnsi="Tahoma" w:cs="Tahoma"/>
          <w:sz w:val="24"/>
          <w:szCs w:val="24"/>
        </w:rPr>
        <w:t xml:space="preserve"> системы холодоснабжения центральных кондиционеров (приточных установок) (необходимость наличия системы охлаждения определяется по результату расчета);</w:t>
      </w:r>
    </w:p>
    <w:p w14:paraId="66F138B0" w14:textId="77777777" w:rsidR="00FC1D71" w:rsidRPr="000708B5" w:rsidRDefault="00221F84" w:rsidP="00EA6D33">
      <w:pPr>
        <w:pStyle w:val="TableParagraph"/>
        <w:ind w:firstLine="720"/>
        <w:jc w:val="both"/>
        <w:rPr>
          <w:rFonts w:ascii="Tahoma" w:hAnsi="Tahoma" w:cs="Tahoma"/>
          <w:sz w:val="24"/>
          <w:szCs w:val="24"/>
        </w:rPr>
      </w:pPr>
      <w:proofErr w:type="spellStart"/>
      <w:r w:rsidRPr="000708B5">
        <w:rPr>
          <w:rFonts w:ascii="Tahoma" w:hAnsi="Tahoma" w:cs="Tahoma"/>
          <w:sz w:val="24"/>
          <w:szCs w:val="24"/>
        </w:rPr>
        <w:t>фреоновая</w:t>
      </w:r>
      <w:proofErr w:type="spellEnd"/>
      <w:r w:rsidRPr="000708B5">
        <w:rPr>
          <w:rFonts w:ascii="Tahoma" w:hAnsi="Tahoma" w:cs="Tahoma"/>
          <w:sz w:val="24"/>
          <w:szCs w:val="24"/>
        </w:rPr>
        <w:t xml:space="preserve"> VRF-система для следующих помещений и групп помещений:</w:t>
      </w:r>
    </w:p>
    <w:p w14:paraId="4F189E4A"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офисные помещения.</w:t>
      </w:r>
    </w:p>
    <w:p w14:paraId="7E7D5B5D"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отдельные сплит-системы для помещений электрощитовой и серверной (при их наличии).</w:t>
      </w:r>
    </w:p>
    <w:p w14:paraId="2A2700DD" w14:textId="77777777" w:rsidR="00FC1D71" w:rsidRPr="000708B5" w:rsidRDefault="00221F84" w:rsidP="003C00E7">
      <w:pPr>
        <w:pStyle w:val="TableParagraph"/>
        <w:ind w:firstLine="720"/>
        <w:jc w:val="both"/>
        <w:rPr>
          <w:rFonts w:ascii="Tahoma" w:hAnsi="Tahoma" w:cs="Tahoma"/>
          <w:sz w:val="24"/>
          <w:szCs w:val="24"/>
        </w:rPr>
      </w:pPr>
      <w:r w:rsidRPr="000708B5">
        <w:rPr>
          <w:rFonts w:ascii="Tahoma" w:hAnsi="Tahoma" w:cs="Tahoma"/>
          <w:sz w:val="24"/>
          <w:szCs w:val="24"/>
        </w:rPr>
        <w:t>Режим работы систем:</w:t>
      </w:r>
    </w:p>
    <w:p w14:paraId="3558DE5A" w14:textId="77777777" w:rsidR="00FC1D71" w:rsidRPr="000708B5" w:rsidRDefault="00221F84" w:rsidP="00EA6D33">
      <w:pPr>
        <w:pStyle w:val="TableParagraph"/>
        <w:ind w:firstLine="720"/>
        <w:jc w:val="both"/>
        <w:rPr>
          <w:rFonts w:ascii="Tahoma" w:hAnsi="Tahoma" w:cs="Tahoma"/>
          <w:sz w:val="24"/>
          <w:szCs w:val="24"/>
        </w:rPr>
      </w:pPr>
      <w:proofErr w:type="spellStart"/>
      <w:r w:rsidRPr="000708B5">
        <w:rPr>
          <w:rFonts w:ascii="Tahoma" w:hAnsi="Tahoma" w:cs="Tahoma"/>
          <w:sz w:val="24"/>
          <w:szCs w:val="24"/>
        </w:rPr>
        <w:t>фреоновые</w:t>
      </w:r>
      <w:proofErr w:type="spellEnd"/>
      <w:r w:rsidRPr="000708B5">
        <w:rPr>
          <w:rFonts w:ascii="Tahoma" w:hAnsi="Tahoma" w:cs="Tahoma"/>
          <w:sz w:val="24"/>
          <w:szCs w:val="24"/>
        </w:rPr>
        <w:t xml:space="preserve"> системы холодоснабжения центральных кондиционеров - в ТПГ в соответствии с режимом работы здания (необходимость наличия системы охлаждения определяется по результату расчета);</w:t>
      </w:r>
    </w:p>
    <w:p w14:paraId="2D56E1C9" w14:textId="77777777" w:rsidR="00FC1D71" w:rsidRPr="000708B5" w:rsidRDefault="00221F84" w:rsidP="00EA6D33">
      <w:pPr>
        <w:pStyle w:val="TableParagraph"/>
        <w:ind w:firstLine="720"/>
        <w:jc w:val="both"/>
        <w:rPr>
          <w:rFonts w:ascii="Tahoma" w:hAnsi="Tahoma" w:cs="Tahoma"/>
          <w:sz w:val="24"/>
          <w:szCs w:val="24"/>
        </w:rPr>
      </w:pPr>
      <w:proofErr w:type="spellStart"/>
      <w:r w:rsidRPr="000708B5">
        <w:rPr>
          <w:rFonts w:ascii="Tahoma" w:hAnsi="Tahoma" w:cs="Tahoma"/>
          <w:sz w:val="24"/>
          <w:szCs w:val="24"/>
        </w:rPr>
        <w:t>фреоновая</w:t>
      </w:r>
      <w:proofErr w:type="spellEnd"/>
      <w:r w:rsidRPr="000708B5">
        <w:rPr>
          <w:rFonts w:ascii="Tahoma" w:hAnsi="Tahoma" w:cs="Tahoma"/>
          <w:sz w:val="24"/>
          <w:szCs w:val="24"/>
        </w:rPr>
        <w:t xml:space="preserve"> VRF-система - в ТПГ в соответствии с режимом работы здания;</w:t>
      </w:r>
    </w:p>
    <w:p w14:paraId="7920B39C"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сплит-системы для электротехнических помещений - круглосуточно, круглогодично.</w:t>
      </w:r>
    </w:p>
    <w:p w14:paraId="76974E78"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Для помещений СС оборудование принимать с резервированием по схеме N+1 (1 рабочий +1 резервный). Оборудование оснастить блоком ротации для переключения на резервный при выходе из строя основного блока.</w:t>
      </w:r>
    </w:p>
    <w:p w14:paraId="25AA59E4"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 xml:space="preserve">Наружные блоки кондиционеров сплит-систем, наружный блок VRF-системы, а также компрессорно- конденсаторные блоки (ККБ) </w:t>
      </w:r>
      <w:proofErr w:type="spellStart"/>
      <w:r w:rsidRPr="000708B5">
        <w:rPr>
          <w:rFonts w:ascii="Tahoma" w:hAnsi="Tahoma" w:cs="Tahoma"/>
          <w:sz w:val="24"/>
          <w:szCs w:val="24"/>
        </w:rPr>
        <w:t>фреоновой</w:t>
      </w:r>
      <w:proofErr w:type="spellEnd"/>
      <w:r w:rsidRPr="000708B5">
        <w:rPr>
          <w:rFonts w:ascii="Tahoma" w:hAnsi="Tahoma" w:cs="Tahoma"/>
          <w:sz w:val="24"/>
          <w:szCs w:val="24"/>
        </w:rPr>
        <w:t xml:space="preserve"> системы холодоснабжения центральных кондиционеров располагать снаружи здания на специально обустроенной монтажной конструкции выше уровня снежного покрова.</w:t>
      </w:r>
    </w:p>
    <w:p w14:paraId="134742E4"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Внутренние блоки сплит-систем принять настенного типа, внутренние блоки VRF-системы принять настенного и кассетного типа.</w:t>
      </w:r>
    </w:p>
    <w:p w14:paraId="2FDDEE1C"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 xml:space="preserve">Отвод конденсата от внутренних блоков систем кондиционирования производить непосредственно наружу или в сеть канализации в санузлах и ПУИ. Сброс производится с разрывом струи через капельные воронки с механическим </w:t>
      </w:r>
      <w:proofErr w:type="spellStart"/>
      <w:r w:rsidRPr="000708B5">
        <w:rPr>
          <w:rFonts w:ascii="Tahoma" w:hAnsi="Tahoma" w:cs="Tahoma"/>
          <w:sz w:val="24"/>
          <w:szCs w:val="24"/>
        </w:rPr>
        <w:t>запахозапирающим</w:t>
      </w:r>
      <w:proofErr w:type="spellEnd"/>
      <w:r w:rsidRPr="000708B5">
        <w:rPr>
          <w:rFonts w:ascii="Tahoma" w:hAnsi="Tahoma" w:cs="Tahoma"/>
          <w:sz w:val="24"/>
          <w:szCs w:val="24"/>
        </w:rPr>
        <w:t xml:space="preserve"> устройством. Сброс конденсата от воздухоохладителей </w:t>
      </w:r>
      <w:proofErr w:type="spellStart"/>
      <w:r w:rsidRPr="000708B5">
        <w:rPr>
          <w:rFonts w:ascii="Tahoma" w:hAnsi="Tahoma" w:cs="Tahoma"/>
          <w:sz w:val="24"/>
          <w:szCs w:val="24"/>
        </w:rPr>
        <w:t>вентустановок</w:t>
      </w:r>
      <w:proofErr w:type="spellEnd"/>
      <w:r w:rsidRPr="000708B5">
        <w:rPr>
          <w:rFonts w:ascii="Tahoma" w:hAnsi="Tahoma" w:cs="Tahoma"/>
          <w:sz w:val="24"/>
          <w:szCs w:val="24"/>
        </w:rPr>
        <w:t xml:space="preserve"> производить в сеть канализации (необходимость наличия системы охлаждения определяется по результату расчета).</w:t>
      </w:r>
    </w:p>
    <w:p w14:paraId="7004745F"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Материалы, применяемые для систем кондиционирования и холодоснабжения:</w:t>
      </w:r>
    </w:p>
    <w:p w14:paraId="75F1564C" w14:textId="77777777" w:rsidR="00FC1D71" w:rsidRPr="000708B5" w:rsidRDefault="00221F84" w:rsidP="00EA6D33">
      <w:pPr>
        <w:pStyle w:val="TableParagraph"/>
        <w:ind w:firstLine="720"/>
        <w:jc w:val="both"/>
        <w:rPr>
          <w:rFonts w:ascii="Tahoma" w:hAnsi="Tahoma" w:cs="Tahoma"/>
          <w:sz w:val="24"/>
          <w:szCs w:val="24"/>
        </w:rPr>
      </w:pPr>
      <w:proofErr w:type="spellStart"/>
      <w:r w:rsidRPr="000708B5">
        <w:rPr>
          <w:rFonts w:ascii="Tahoma" w:hAnsi="Tahoma" w:cs="Tahoma"/>
          <w:sz w:val="24"/>
          <w:szCs w:val="24"/>
        </w:rPr>
        <w:t>френопроводы</w:t>
      </w:r>
      <w:proofErr w:type="spellEnd"/>
      <w:r w:rsidRPr="000708B5">
        <w:rPr>
          <w:rFonts w:ascii="Tahoma" w:hAnsi="Tahoma" w:cs="Tahoma"/>
          <w:sz w:val="24"/>
          <w:szCs w:val="24"/>
        </w:rPr>
        <w:t xml:space="preserve"> из медных труб;</w:t>
      </w:r>
    </w:p>
    <w:p w14:paraId="46889021"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полипропиленовый трубы для системы отвода конденсата.</w:t>
      </w:r>
    </w:p>
    <w:p w14:paraId="000E18D6" w14:textId="77777777" w:rsidR="00FC1D71" w:rsidRPr="000708B5" w:rsidRDefault="00221F84" w:rsidP="00EA6D33">
      <w:pPr>
        <w:pStyle w:val="TableParagraph"/>
        <w:ind w:firstLine="720"/>
        <w:jc w:val="both"/>
        <w:rPr>
          <w:rFonts w:ascii="Tahoma" w:hAnsi="Tahoma" w:cs="Tahoma"/>
          <w:sz w:val="24"/>
          <w:szCs w:val="24"/>
        </w:rPr>
      </w:pPr>
      <w:proofErr w:type="spellStart"/>
      <w:r w:rsidRPr="000708B5">
        <w:rPr>
          <w:rFonts w:ascii="Tahoma" w:hAnsi="Tahoma" w:cs="Tahoma"/>
          <w:sz w:val="24"/>
          <w:szCs w:val="24"/>
        </w:rPr>
        <w:t>Фреонопроводы</w:t>
      </w:r>
      <w:proofErr w:type="spellEnd"/>
      <w:r w:rsidRPr="000708B5">
        <w:rPr>
          <w:rFonts w:ascii="Tahoma" w:hAnsi="Tahoma" w:cs="Tahoma"/>
          <w:sz w:val="24"/>
          <w:szCs w:val="24"/>
        </w:rPr>
        <w:t xml:space="preserve"> изолируются гибкой технической изоляцией группы Г1 из синтетического вспененного каучука с закрытыми порами с высоким сопротивлением </w:t>
      </w:r>
      <w:proofErr w:type="spellStart"/>
      <w:r w:rsidRPr="000708B5">
        <w:rPr>
          <w:rFonts w:ascii="Tahoma" w:hAnsi="Tahoma" w:cs="Tahoma"/>
          <w:sz w:val="24"/>
          <w:szCs w:val="24"/>
        </w:rPr>
        <w:t>паропроницанию</w:t>
      </w:r>
      <w:proofErr w:type="spellEnd"/>
      <w:r w:rsidRPr="000708B5">
        <w:rPr>
          <w:rFonts w:ascii="Tahoma" w:hAnsi="Tahoma" w:cs="Tahoma"/>
          <w:sz w:val="24"/>
          <w:szCs w:val="24"/>
        </w:rPr>
        <w:t>.</w:t>
      </w:r>
    </w:p>
    <w:p w14:paraId="37DB6ADC"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Заделка отверстий в местах пересечения трубопроводами ограждающих конструкций предусмотреть негорючими материалами.</w:t>
      </w:r>
    </w:p>
    <w:p w14:paraId="779F5EB3"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Монтаж оборудования и трубопроводов производится в соответствии с СП 73.13330.2016 «Внутренние санитарно-технические системы».</w:t>
      </w:r>
    </w:p>
    <w:p w14:paraId="3800EC45"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На объекте предусмотреть следующие виды скрытых работ:</w:t>
      </w:r>
    </w:p>
    <w:p w14:paraId="1674D4A2"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 xml:space="preserve">вакуумирование </w:t>
      </w:r>
      <w:proofErr w:type="spellStart"/>
      <w:r w:rsidRPr="000708B5">
        <w:rPr>
          <w:rFonts w:ascii="Tahoma" w:hAnsi="Tahoma" w:cs="Tahoma"/>
          <w:sz w:val="24"/>
          <w:szCs w:val="24"/>
        </w:rPr>
        <w:t>френопроводов</w:t>
      </w:r>
      <w:proofErr w:type="spellEnd"/>
      <w:r w:rsidRPr="000708B5">
        <w:rPr>
          <w:rFonts w:ascii="Tahoma" w:hAnsi="Tahoma" w:cs="Tahoma"/>
          <w:sz w:val="24"/>
          <w:szCs w:val="24"/>
        </w:rPr>
        <w:t>;</w:t>
      </w:r>
    </w:p>
    <w:p w14:paraId="1B0DFBDB"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теплоизоляционные работы;</w:t>
      </w:r>
    </w:p>
    <w:p w14:paraId="0283D276"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 xml:space="preserve">проливка систем </w:t>
      </w:r>
      <w:proofErr w:type="spellStart"/>
      <w:r w:rsidRPr="000708B5">
        <w:rPr>
          <w:rFonts w:ascii="Tahoma" w:hAnsi="Tahoma" w:cs="Tahoma"/>
          <w:sz w:val="24"/>
          <w:szCs w:val="24"/>
        </w:rPr>
        <w:t>конденсатопроводов</w:t>
      </w:r>
      <w:proofErr w:type="spellEnd"/>
      <w:r w:rsidRPr="000708B5">
        <w:rPr>
          <w:rFonts w:ascii="Tahoma" w:hAnsi="Tahoma" w:cs="Tahoma"/>
          <w:sz w:val="24"/>
          <w:szCs w:val="24"/>
        </w:rPr>
        <w:t>.</w:t>
      </w:r>
    </w:p>
    <w:p w14:paraId="162D9A70" w14:textId="77777777" w:rsidR="00FC1D71" w:rsidRPr="000708B5" w:rsidRDefault="00FC1D71" w:rsidP="001D67D7">
      <w:pPr>
        <w:pStyle w:val="TableParagraph"/>
        <w:jc w:val="both"/>
        <w:rPr>
          <w:rFonts w:ascii="Tahoma" w:hAnsi="Tahoma" w:cs="Tahoma"/>
          <w:sz w:val="24"/>
          <w:szCs w:val="24"/>
        </w:rPr>
      </w:pPr>
    </w:p>
    <w:p w14:paraId="6E8A7C8D" w14:textId="129B17E3" w:rsidR="00FC1D71" w:rsidRPr="000708B5" w:rsidRDefault="000F7D0F" w:rsidP="00EA6D33">
      <w:pPr>
        <w:pStyle w:val="TableParagraph"/>
        <w:ind w:firstLine="720"/>
        <w:jc w:val="both"/>
        <w:rPr>
          <w:rFonts w:ascii="Tahoma" w:hAnsi="Tahoma" w:cs="Tahoma"/>
          <w:b/>
          <w:sz w:val="24"/>
          <w:szCs w:val="24"/>
        </w:rPr>
      </w:pPr>
      <w:bookmarkStart w:id="77" w:name="_TOC_250034"/>
      <w:r w:rsidRPr="000708B5">
        <w:rPr>
          <w:rFonts w:ascii="Tahoma" w:hAnsi="Tahoma" w:cs="Tahoma"/>
          <w:b/>
          <w:sz w:val="24"/>
          <w:szCs w:val="24"/>
        </w:rPr>
        <w:t xml:space="preserve">6.6. </w:t>
      </w:r>
      <w:r w:rsidR="00221F84" w:rsidRPr="000708B5">
        <w:rPr>
          <w:rFonts w:ascii="Tahoma" w:hAnsi="Tahoma" w:cs="Tahoma"/>
          <w:b/>
          <w:sz w:val="24"/>
          <w:szCs w:val="24"/>
        </w:rPr>
        <w:t>Требования к составу, содержанию и оформлению рабочей</w:t>
      </w:r>
      <w:bookmarkEnd w:id="77"/>
      <w:r w:rsidR="00221F84" w:rsidRPr="000708B5">
        <w:rPr>
          <w:rFonts w:ascii="Tahoma" w:hAnsi="Tahoma" w:cs="Tahoma"/>
          <w:b/>
          <w:sz w:val="24"/>
          <w:szCs w:val="24"/>
        </w:rPr>
        <w:t xml:space="preserve"> документации.</w:t>
      </w:r>
    </w:p>
    <w:p w14:paraId="51D9111A"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Рабочую документацию выполнить в соответствии с требованиями ГОСТ 21.602-2016 включая, но не ограничиваясь:</w:t>
      </w:r>
    </w:p>
    <w:p w14:paraId="0F71F13C"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lastRenderedPageBreak/>
        <w:t>общие данные по рабочим чертежам;</w:t>
      </w:r>
    </w:p>
    <w:p w14:paraId="214035A8"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поэтажные планы систем;</w:t>
      </w:r>
    </w:p>
    <w:p w14:paraId="375743FA"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схемы систем;</w:t>
      </w:r>
    </w:p>
    <w:p w14:paraId="29D78E69"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планы, разрезы, схемы установок систем;</w:t>
      </w:r>
    </w:p>
    <w:p w14:paraId="4D7F1BA6"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схемы узлов;</w:t>
      </w:r>
    </w:p>
    <w:p w14:paraId="2054906A"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узлы прохода труб через строительные конструкции;</w:t>
      </w:r>
    </w:p>
    <w:p w14:paraId="6734F591"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узлы крепления трубопроводов, воздуховодов;</w:t>
      </w:r>
    </w:p>
    <w:p w14:paraId="75BDAB51"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спецификация оборудования, изделий и материалов;</w:t>
      </w:r>
    </w:p>
    <w:p w14:paraId="086234FF"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ТКП и опросные листы на основное оборудование систем водоснабжения и канализации, габаритные чертежи.</w:t>
      </w:r>
    </w:p>
    <w:p w14:paraId="3A97C3C6"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По запросу заказчика предоставить разрезы и узлы по сложным техническим решениям. Расчеты для обоснования подобранного оборудования, изделий и материалов.</w:t>
      </w:r>
    </w:p>
    <w:p w14:paraId="6B3E520D" w14:textId="77777777" w:rsidR="00EC787B" w:rsidRPr="000708B5" w:rsidRDefault="00EC787B" w:rsidP="001D67D7">
      <w:pPr>
        <w:pStyle w:val="TableParagraph"/>
        <w:jc w:val="both"/>
        <w:rPr>
          <w:rFonts w:ascii="Tahoma" w:hAnsi="Tahoma" w:cs="Tahoma"/>
          <w:sz w:val="24"/>
          <w:szCs w:val="24"/>
        </w:rPr>
      </w:pPr>
    </w:p>
    <w:p w14:paraId="50DEB5BB" w14:textId="78FC8093" w:rsidR="00FC1D71" w:rsidRPr="000708B5" w:rsidRDefault="000F7D0F" w:rsidP="00EA6D33">
      <w:pPr>
        <w:pStyle w:val="TableParagraph"/>
        <w:ind w:firstLine="720"/>
        <w:jc w:val="both"/>
        <w:rPr>
          <w:rFonts w:ascii="Tahoma" w:hAnsi="Tahoma" w:cs="Tahoma"/>
          <w:b/>
          <w:sz w:val="24"/>
          <w:szCs w:val="24"/>
        </w:rPr>
      </w:pPr>
      <w:bookmarkStart w:id="78" w:name="_TOC_250033"/>
      <w:r w:rsidRPr="000708B5">
        <w:rPr>
          <w:rFonts w:ascii="Tahoma" w:hAnsi="Tahoma" w:cs="Tahoma"/>
          <w:b/>
          <w:sz w:val="24"/>
          <w:szCs w:val="24"/>
        </w:rPr>
        <w:t xml:space="preserve">7. </w:t>
      </w:r>
      <w:r w:rsidR="00221F84" w:rsidRPr="000708B5">
        <w:rPr>
          <w:rFonts w:ascii="Tahoma" w:hAnsi="Tahoma" w:cs="Tahoma"/>
          <w:b/>
          <w:sz w:val="24"/>
          <w:szCs w:val="24"/>
        </w:rPr>
        <w:t xml:space="preserve">Сети </w:t>
      </w:r>
      <w:bookmarkEnd w:id="78"/>
      <w:r w:rsidR="00221F84" w:rsidRPr="000708B5">
        <w:rPr>
          <w:rFonts w:ascii="Tahoma" w:hAnsi="Tahoma" w:cs="Tahoma"/>
          <w:b/>
          <w:sz w:val="24"/>
          <w:szCs w:val="24"/>
        </w:rPr>
        <w:t>связи.</w:t>
      </w:r>
    </w:p>
    <w:p w14:paraId="0AEEAE43" w14:textId="140656E7" w:rsidR="00FC1D71" w:rsidRPr="000708B5" w:rsidRDefault="000F7D0F" w:rsidP="00EA6D33">
      <w:pPr>
        <w:pStyle w:val="TableParagraph"/>
        <w:ind w:firstLine="720"/>
        <w:jc w:val="both"/>
        <w:rPr>
          <w:rFonts w:ascii="Tahoma" w:hAnsi="Tahoma" w:cs="Tahoma"/>
          <w:b/>
          <w:sz w:val="24"/>
          <w:szCs w:val="24"/>
        </w:rPr>
      </w:pPr>
      <w:bookmarkStart w:id="79" w:name="_TOC_250032"/>
      <w:r w:rsidRPr="000708B5">
        <w:rPr>
          <w:rFonts w:ascii="Tahoma" w:hAnsi="Tahoma" w:cs="Tahoma"/>
          <w:b/>
          <w:sz w:val="24"/>
          <w:szCs w:val="24"/>
        </w:rPr>
        <w:t xml:space="preserve">7.1. </w:t>
      </w:r>
      <w:r w:rsidR="00221F84" w:rsidRPr="000708B5">
        <w:rPr>
          <w:rFonts w:ascii="Tahoma" w:hAnsi="Tahoma" w:cs="Tahoma"/>
          <w:b/>
          <w:sz w:val="24"/>
          <w:szCs w:val="24"/>
        </w:rPr>
        <w:t xml:space="preserve">Общие </w:t>
      </w:r>
      <w:bookmarkEnd w:id="79"/>
      <w:r w:rsidR="00221F84" w:rsidRPr="000708B5">
        <w:rPr>
          <w:rFonts w:ascii="Tahoma" w:hAnsi="Tahoma" w:cs="Tahoma"/>
          <w:b/>
          <w:sz w:val="24"/>
          <w:szCs w:val="24"/>
        </w:rPr>
        <w:t>положения.</w:t>
      </w:r>
    </w:p>
    <w:p w14:paraId="01A00654"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Сети связи и передачи данных предусматриваются для обеспечения взаимодействия между различными устройствами и системами, обмена информацией, а также для организации доступа к ресурсам и сервисам.</w:t>
      </w:r>
    </w:p>
    <w:p w14:paraId="731F6AA7"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Для прокладки сетей связи по территории аэропорта предусматривается подземная кабельная канализация связи с отдельными ответвлениями к объектам связи.</w:t>
      </w:r>
    </w:p>
    <w:p w14:paraId="174B73F8"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Предусмотреть разделы для следующих слаботочных систем:</w:t>
      </w:r>
    </w:p>
    <w:p w14:paraId="44ACB44E" w14:textId="77777777" w:rsidR="00FC1D71" w:rsidRPr="000708B5" w:rsidRDefault="00DA7830" w:rsidP="001D67D7">
      <w:pPr>
        <w:pStyle w:val="TableParagraph"/>
        <w:jc w:val="both"/>
        <w:rPr>
          <w:rFonts w:ascii="Tahoma" w:hAnsi="Tahoma" w:cs="Tahoma"/>
          <w:sz w:val="24"/>
          <w:szCs w:val="24"/>
        </w:rPr>
      </w:pPr>
      <w:r w:rsidRPr="000708B5">
        <w:rPr>
          <w:rFonts w:ascii="Tahoma" w:hAnsi="Tahoma" w:cs="Tahoma"/>
          <w:sz w:val="24"/>
          <w:szCs w:val="24"/>
        </w:rPr>
        <w:t xml:space="preserve">         </w:t>
      </w:r>
      <w:r w:rsidR="00221F84" w:rsidRPr="000708B5">
        <w:rPr>
          <w:rFonts w:ascii="Tahoma" w:hAnsi="Tahoma" w:cs="Tahoma"/>
          <w:sz w:val="24"/>
          <w:szCs w:val="24"/>
        </w:rPr>
        <w:t>Сети и системы связи.</w:t>
      </w:r>
    </w:p>
    <w:p w14:paraId="36CF0763" w14:textId="77777777" w:rsidR="00C5003E"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 xml:space="preserve">Структурированная кабельная система (СКС) включая </w:t>
      </w:r>
      <w:proofErr w:type="spellStart"/>
      <w:r w:rsidRPr="000708B5">
        <w:rPr>
          <w:rFonts w:ascii="Tahoma" w:hAnsi="Tahoma" w:cs="Tahoma"/>
          <w:sz w:val="24"/>
          <w:szCs w:val="24"/>
        </w:rPr>
        <w:t>кабеленесущие</w:t>
      </w:r>
      <w:proofErr w:type="spellEnd"/>
      <w:r w:rsidRPr="000708B5">
        <w:rPr>
          <w:rFonts w:ascii="Tahoma" w:hAnsi="Tahoma" w:cs="Tahoma"/>
          <w:sz w:val="24"/>
          <w:szCs w:val="24"/>
        </w:rPr>
        <w:t xml:space="preserve"> системы </w:t>
      </w:r>
    </w:p>
    <w:p w14:paraId="308DEB8E" w14:textId="063EEB21"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Локальная вычислительная сеть (ЛВС)</w:t>
      </w:r>
    </w:p>
    <w:p w14:paraId="47806784" w14:textId="77777777" w:rsidR="00BA0963" w:rsidRPr="000708B5" w:rsidRDefault="00221F84" w:rsidP="00C5003E">
      <w:pPr>
        <w:pStyle w:val="TableParagraph"/>
        <w:ind w:firstLine="709"/>
        <w:jc w:val="both"/>
        <w:rPr>
          <w:rFonts w:ascii="Tahoma" w:hAnsi="Tahoma" w:cs="Tahoma"/>
          <w:sz w:val="24"/>
          <w:szCs w:val="24"/>
        </w:rPr>
      </w:pPr>
      <w:r w:rsidRPr="000708B5">
        <w:rPr>
          <w:rFonts w:ascii="Tahoma" w:hAnsi="Tahoma" w:cs="Tahoma"/>
          <w:sz w:val="24"/>
          <w:szCs w:val="24"/>
        </w:rPr>
        <w:t xml:space="preserve">Беспроводная локальная вычислительная сеть (БЛВС) </w:t>
      </w:r>
    </w:p>
    <w:p w14:paraId="4F926A8C" w14:textId="3F2D4A19" w:rsidR="00FC1D71" w:rsidRPr="000708B5" w:rsidRDefault="00221F84" w:rsidP="00C5003E">
      <w:pPr>
        <w:pStyle w:val="TableParagraph"/>
        <w:ind w:firstLine="709"/>
        <w:jc w:val="both"/>
        <w:rPr>
          <w:rFonts w:ascii="Tahoma" w:hAnsi="Tahoma" w:cs="Tahoma"/>
          <w:sz w:val="24"/>
          <w:szCs w:val="24"/>
        </w:rPr>
      </w:pPr>
      <w:r w:rsidRPr="000708B5">
        <w:rPr>
          <w:rFonts w:ascii="Tahoma" w:hAnsi="Tahoma" w:cs="Tahoma"/>
          <w:sz w:val="24"/>
          <w:szCs w:val="24"/>
        </w:rPr>
        <w:t>Система телефонной связи (ТС)</w:t>
      </w:r>
    </w:p>
    <w:p w14:paraId="154C2A7E" w14:textId="77777777" w:rsidR="00BA0963"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 xml:space="preserve">Система технологической громкоговорящей связи (ГГС) </w:t>
      </w:r>
    </w:p>
    <w:p w14:paraId="0B2A6A86" w14:textId="241002E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Система технологической радиосвязи (РО).</w:t>
      </w:r>
    </w:p>
    <w:p w14:paraId="75455AF0" w14:textId="77777777" w:rsidR="00DA7830" w:rsidRPr="000708B5" w:rsidRDefault="00DA7830" w:rsidP="00EA6D33">
      <w:pPr>
        <w:pStyle w:val="TableParagraph"/>
        <w:ind w:firstLine="720"/>
        <w:jc w:val="both"/>
        <w:rPr>
          <w:rFonts w:ascii="Tahoma" w:hAnsi="Tahoma" w:cs="Tahoma"/>
          <w:sz w:val="24"/>
          <w:szCs w:val="24"/>
        </w:rPr>
      </w:pPr>
      <w:r w:rsidRPr="000708B5">
        <w:rPr>
          <w:rFonts w:ascii="Tahoma" w:hAnsi="Tahoma" w:cs="Tahoma"/>
          <w:sz w:val="24"/>
          <w:szCs w:val="24"/>
        </w:rPr>
        <w:t>Система вызова персонала для МГН (СВН)</w:t>
      </w:r>
    </w:p>
    <w:p w14:paraId="00BE953D"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Системы безопасности.</w:t>
      </w:r>
    </w:p>
    <w:p w14:paraId="7073B8CC" w14:textId="77777777" w:rsidR="00BA0963" w:rsidRPr="000708B5" w:rsidRDefault="00221F84" w:rsidP="00EA6D33">
      <w:pPr>
        <w:pStyle w:val="TableParagraph"/>
        <w:ind w:left="720"/>
        <w:jc w:val="both"/>
        <w:rPr>
          <w:rFonts w:ascii="Tahoma" w:hAnsi="Tahoma" w:cs="Tahoma"/>
          <w:sz w:val="24"/>
          <w:szCs w:val="24"/>
        </w:rPr>
      </w:pPr>
      <w:r w:rsidRPr="000708B5">
        <w:rPr>
          <w:rFonts w:ascii="Tahoma" w:hAnsi="Tahoma" w:cs="Tahoma"/>
          <w:sz w:val="24"/>
          <w:szCs w:val="24"/>
        </w:rPr>
        <w:t xml:space="preserve">Система контроля и управления доступом (СКУД) </w:t>
      </w:r>
    </w:p>
    <w:p w14:paraId="71DC615C" w14:textId="77777777" w:rsidR="00BA0963" w:rsidRPr="000708B5" w:rsidRDefault="00221F84" w:rsidP="00EA6D33">
      <w:pPr>
        <w:pStyle w:val="TableParagraph"/>
        <w:ind w:left="720"/>
        <w:jc w:val="both"/>
        <w:rPr>
          <w:rFonts w:ascii="Tahoma" w:hAnsi="Tahoma" w:cs="Tahoma"/>
          <w:sz w:val="24"/>
          <w:szCs w:val="24"/>
        </w:rPr>
      </w:pPr>
      <w:r w:rsidRPr="000708B5">
        <w:rPr>
          <w:rFonts w:ascii="Tahoma" w:hAnsi="Tahoma" w:cs="Tahoma"/>
          <w:sz w:val="24"/>
          <w:szCs w:val="24"/>
        </w:rPr>
        <w:t xml:space="preserve">Система охранно-тревожной сигнализации (СОТС) </w:t>
      </w:r>
    </w:p>
    <w:p w14:paraId="2A6FF5F1" w14:textId="228560B9" w:rsidR="00DA7830" w:rsidRPr="000708B5" w:rsidRDefault="00221F84" w:rsidP="00EA6D33">
      <w:pPr>
        <w:pStyle w:val="TableParagraph"/>
        <w:ind w:left="720"/>
        <w:jc w:val="both"/>
        <w:rPr>
          <w:rFonts w:ascii="Tahoma" w:hAnsi="Tahoma" w:cs="Tahoma"/>
          <w:sz w:val="24"/>
          <w:szCs w:val="24"/>
        </w:rPr>
      </w:pPr>
      <w:r w:rsidRPr="000708B5">
        <w:rPr>
          <w:rFonts w:ascii="Tahoma" w:hAnsi="Tahoma" w:cs="Tahoma"/>
          <w:sz w:val="24"/>
          <w:szCs w:val="24"/>
        </w:rPr>
        <w:t>Система видео наблюдения (СВН)</w:t>
      </w:r>
    </w:p>
    <w:p w14:paraId="243ADB8C" w14:textId="77777777" w:rsidR="00DA7830" w:rsidRPr="000708B5" w:rsidRDefault="00DA7830" w:rsidP="00EA6D33">
      <w:pPr>
        <w:pStyle w:val="TableParagraph"/>
        <w:ind w:firstLine="720"/>
        <w:jc w:val="both"/>
        <w:rPr>
          <w:rFonts w:ascii="Tahoma" w:hAnsi="Tahoma" w:cs="Tahoma"/>
          <w:sz w:val="24"/>
          <w:szCs w:val="24"/>
        </w:rPr>
      </w:pPr>
      <w:r w:rsidRPr="000708B5">
        <w:rPr>
          <w:rFonts w:ascii="Tahoma" w:hAnsi="Tahoma" w:cs="Tahoma"/>
          <w:sz w:val="24"/>
          <w:szCs w:val="24"/>
        </w:rPr>
        <w:t>Система экстренной связи (СЭС)</w:t>
      </w:r>
    </w:p>
    <w:p w14:paraId="65E51F3F" w14:textId="77777777" w:rsidR="00BA0963"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 xml:space="preserve">Сети и системы противопожарной автоматики, </w:t>
      </w:r>
      <w:r w:rsidR="00DA7830" w:rsidRPr="000708B5">
        <w:rPr>
          <w:rFonts w:ascii="Tahoma" w:hAnsi="Tahoma" w:cs="Tahoma"/>
          <w:sz w:val="24"/>
          <w:szCs w:val="24"/>
        </w:rPr>
        <w:t>о</w:t>
      </w:r>
      <w:r w:rsidRPr="000708B5">
        <w:rPr>
          <w:rFonts w:ascii="Tahoma" w:hAnsi="Tahoma" w:cs="Tahoma"/>
          <w:sz w:val="24"/>
          <w:szCs w:val="24"/>
        </w:rPr>
        <w:t xml:space="preserve">повещения и эвакуации при пожаре </w:t>
      </w:r>
    </w:p>
    <w:p w14:paraId="41F363A2" w14:textId="2E90038E"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Система пожарной сигнализации (СПС)</w:t>
      </w:r>
    </w:p>
    <w:p w14:paraId="314215B5"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Система оповещения и управления эвакуацией (СОУЭ)</w:t>
      </w:r>
    </w:p>
    <w:p w14:paraId="4F4791E7" w14:textId="77777777" w:rsidR="00DA7830" w:rsidRPr="000708B5" w:rsidRDefault="00DA7830" w:rsidP="00EA6D33">
      <w:pPr>
        <w:pStyle w:val="TableParagraph"/>
        <w:ind w:firstLine="720"/>
        <w:jc w:val="both"/>
        <w:rPr>
          <w:rFonts w:ascii="Tahoma" w:hAnsi="Tahoma" w:cs="Tahoma"/>
          <w:sz w:val="24"/>
          <w:szCs w:val="24"/>
        </w:rPr>
      </w:pPr>
      <w:r w:rsidRPr="000708B5">
        <w:rPr>
          <w:rFonts w:ascii="Tahoma" w:hAnsi="Tahoma" w:cs="Tahoma"/>
          <w:sz w:val="24"/>
          <w:szCs w:val="24"/>
        </w:rPr>
        <w:t xml:space="preserve">Оснащение инженерной инфраструктурой технических помещений и общие требования к техническим помещениям принять в соответствии с требованиями согласно Методики оснащения инженерной инфраструктурой технических помещений и общие требования к </w:t>
      </w:r>
      <w:r w:rsidR="00C32257" w:rsidRPr="000708B5">
        <w:rPr>
          <w:rFonts w:ascii="Tahoma" w:hAnsi="Tahoma" w:cs="Tahoma"/>
          <w:sz w:val="24"/>
          <w:szCs w:val="24"/>
        </w:rPr>
        <w:t>техническим помещениям (приложение №</w:t>
      </w:r>
      <w:r w:rsidR="00922D1B" w:rsidRPr="000708B5">
        <w:rPr>
          <w:rFonts w:ascii="Tahoma" w:hAnsi="Tahoma" w:cs="Tahoma"/>
          <w:sz w:val="24"/>
          <w:szCs w:val="24"/>
        </w:rPr>
        <w:t>10</w:t>
      </w:r>
      <w:r w:rsidR="00C32257" w:rsidRPr="000708B5">
        <w:rPr>
          <w:rFonts w:ascii="Tahoma" w:hAnsi="Tahoma" w:cs="Tahoma"/>
          <w:sz w:val="24"/>
          <w:szCs w:val="24"/>
        </w:rPr>
        <w:t>)</w:t>
      </w:r>
    </w:p>
    <w:p w14:paraId="07B519E5" w14:textId="77777777" w:rsidR="00FC1D71" w:rsidRPr="000708B5" w:rsidRDefault="00FC1D71" w:rsidP="001D67D7">
      <w:pPr>
        <w:pStyle w:val="TableParagraph"/>
        <w:jc w:val="both"/>
        <w:rPr>
          <w:rFonts w:ascii="Tahoma" w:hAnsi="Tahoma" w:cs="Tahoma"/>
          <w:sz w:val="24"/>
          <w:szCs w:val="24"/>
        </w:rPr>
      </w:pPr>
    </w:p>
    <w:p w14:paraId="49AF2AE6" w14:textId="526898F8" w:rsidR="00FC1D71" w:rsidRPr="000708B5" w:rsidRDefault="000F7D0F" w:rsidP="00EA6D33">
      <w:pPr>
        <w:pStyle w:val="TableParagraph"/>
        <w:ind w:firstLine="720"/>
        <w:jc w:val="both"/>
        <w:rPr>
          <w:rFonts w:ascii="Tahoma" w:hAnsi="Tahoma" w:cs="Tahoma"/>
          <w:b/>
          <w:sz w:val="24"/>
          <w:szCs w:val="24"/>
        </w:rPr>
      </w:pPr>
      <w:bookmarkStart w:id="80" w:name="_TOC_250031"/>
      <w:r w:rsidRPr="000708B5">
        <w:rPr>
          <w:rFonts w:ascii="Tahoma" w:hAnsi="Tahoma" w:cs="Tahoma"/>
          <w:b/>
          <w:sz w:val="24"/>
          <w:szCs w:val="24"/>
        </w:rPr>
        <w:t xml:space="preserve">7.2. </w:t>
      </w:r>
      <w:r w:rsidR="00221F84" w:rsidRPr="000708B5">
        <w:rPr>
          <w:rFonts w:ascii="Tahoma" w:hAnsi="Tahoma" w:cs="Tahoma"/>
          <w:b/>
          <w:sz w:val="24"/>
          <w:szCs w:val="24"/>
        </w:rPr>
        <w:t xml:space="preserve">Перечень пунктов назначается специалистом, в зависимости от количества </w:t>
      </w:r>
      <w:bookmarkEnd w:id="80"/>
      <w:r w:rsidR="00221F84" w:rsidRPr="000708B5">
        <w:rPr>
          <w:rFonts w:ascii="Tahoma" w:hAnsi="Tahoma" w:cs="Tahoma"/>
          <w:b/>
          <w:sz w:val="24"/>
          <w:szCs w:val="24"/>
        </w:rPr>
        <w:t>требований по системам.</w:t>
      </w:r>
    </w:p>
    <w:p w14:paraId="600DA90C" w14:textId="77777777" w:rsidR="00FC1D71" w:rsidRPr="000708B5" w:rsidRDefault="00221F84" w:rsidP="00EA6D33">
      <w:pPr>
        <w:pStyle w:val="TableParagraph"/>
        <w:ind w:firstLine="720"/>
        <w:jc w:val="both"/>
        <w:rPr>
          <w:rFonts w:ascii="Tahoma" w:hAnsi="Tahoma" w:cs="Tahoma"/>
          <w:b/>
          <w:sz w:val="24"/>
          <w:szCs w:val="24"/>
        </w:rPr>
      </w:pPr>
      <w:r w:rsidRPr="000708B5">
        <w:rPr>
          <w:rFonts w:ascii="Tahoma" w:hAnsi="Tahoma" w:cs="Tahoma"/>
          <w:b/>
          <w:sz w:val="24"/>
          <w:szCs w:val="24"/>
        </w:rPr>
        <w:t xml:space="preserve">Структурированная кабельная система (СКС) включая </w:t>
      </w:r>
      <w:proofErr w:type="spellStart"/>
      <w:r w:rsidRPr="000708B5">
        <w:rPr>
          <w:rFonts w:ascii="Tahoma" w:hAnsi="Tahoma" w:cs="Tahoma"/>
          <w:b/>
          <w:sz w:val="24"/>
          <w:szCs w:val="24"/>
        </w:rPr>
        <w:t>кабеленесущие</w:t>
      </w:r>
      <w:proofErr w:type="spellEnd"/>
      <w:r w:rsidRPr="000708B5">
        <w:rPr>
          <w:rFonts w:ascii="Tahoma" w:hAnsi="Tahoma" w:cs="Tahoma"/>
          <w:b/>
          <w:sz w:val="24"/>
          <w:szCs w:val="24"/>
        </w:rPr>
        <w:t xml:space="preserve"> системы.</w:t>
      </w:r>
    </w:p>
    <w:p w14:paraId="071B15FE" w14:textId="77777777" w:rsidR="00FC1D71" w:rsidRPr="000708B5" w:rsidRDefault="00221F84" w:rsidP="00EA6D33">
      <w:pPr>
        <w:pStyle w:val="TableParagraph"/>
        <w:ind w:left="720"/>
        <w:jc w:val="both"/>
        <w:rPr>
          <w:rFonts w:ascii="Tahoma" w:hAnsi="Tahoma" w:cs="Tahoma"/>
          <w:sz w:val="24"/>
          <w:szCs w:val="24"/>
        </w:rPr>
      </w:pPr>
      <w:r w:rsidRPr="000708B5">
        <w:rPr>
          <w:rFonts w:ascii="Tahoma" w:hAnsi="Tahoma" w:cs="Tahoma"/>
          <w:sz w:val="24"/>
          <w:szCs w:val="24"/>
        </w:rPr>
        <w:t>Раздел разработать в соответствии с ГОСТ Р 53246-2008, ГОСТ Р 53245-2008, СП 134.13330.2012, Правила устройства электроустановок (ПУЭ), с учетом требований ISO/IEC 11801, ANSI/TIA/EIA-568B, инструкций, технической и иной документации от производителей оборудования.</w:t>
      </w:r>
    </w:p>
    <w:p w14:paraId="35276294"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 xml:space="preserve">Система в целом должна соответствовать категории не ниже 6, все комплектующие (кабель, розетки, коммутационные панели, соединительные шнуры) должны соответствовать </w:t>
      </w:r>
      <w:r w:rsidRPr="000708B5">
        <w:rPr>
          <w:rFonts w:ascii="Tahoma" w:hAnsi="Tahoma" w:cs="Tahoma"/>
          <w:sz w:val="24"/>
          <w:szCs w:val="24"/>
        </w:rPr>
        <w:lastRenderedPageBreak/>
        <w:t xml:space="preserve">категории не ниже 6. Кабели предусмотреть с оболочкой </w:t>
      </w:r>
      <w:proofErr w:type="spellStart"/>
      <w:r w:rsidRPr="000708B5">
        <w:rPr>
          <w:rFonts w:ascii="Tahoma" w:hAnsi="Tahoma" w:cs="Tahoma"/>
          <w:sz w:val="24"/>
          <w:szCs w:val="24"/>
        </w:rPr>
        <w:t>нг</w:t>
      </w:r>
      <w:proofErr w:type="spellEnd"/>
      <w:r w:rsidRPr="000708B5">
        <w:rPr>
          <w:rFonts w:ascii="Tahoma" w:hAnsi="Tahoma" w:cs="Tahoma"/>
          <w:sz w:val="24"/>
          <w:szCs w:val="24"/>
        </w:rPr>
        <w:t xml:space="preserve">-HF для общественных и административных помещений и </w:t>
      </w:r>
      <w:proofErr w:type="spellStart"/>
      <w:r w:rsidRPr="000708B5">
        <w:rPr>
          <w:rFonts w:ascii="Tahoma" w:hAnsi="Tahoma" w:cs="Tahoma"/>
          <w:sz w:val="24"/>
          <w:szCs w:val="24"/>
        </w:rPr>
        <w:t>нг</w:t>
      </w:r>
      <w:proofErr w:type="spellEnd"/>
      <w:r w:rsidRPr="000708B5">
        <w:rPr>
          <w:rFonts w:ascii="Tahoma" w:hAnsi="Tahoma" w:cs="Tahoma"/>
          <w:sz w:val="24"/>
          <w:szCs w:val="24"/>
        </w:rPr>
        <w:t>-LS в остальных случаях.</w:t>
      </w:r>
    </w:p>
    <w:p w14:paraId="42FD8F2C"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 xml:space="preserve">В зависимости от принятых архитектурно-планировочных решений </w:t>
      </w:r>
      <w:proofErr w:type="spellStart"/>
      <w:r w:rsidRPr="000708B5">
        <w:rPr>
          <w:rFonts w:ascii="Tahoma" w:hAnsi="Tahoma" w:cs="Tahoma"/>
          <w:sz w:val="24"/>
          <w:szCs w:val="24"/>
        </w:rPr>
        <w:t>кабеленесущую</w:t>
      </w:r>
      <w:proofErr w:type="spellEnd"/>
      <w:r w:rsidRPr="000708B5">
        <w:rPr>
          <w:rFonts w:ascii="Tahoma" w:hAnsi="Tahoma" w:cs="Tahoma"/>
          <w:sz w:val="24"/>
          <w:szCs w:val="24"/>
        </w:rPr>
        <w:t xml:space="preserve"> систему выполнить с использованием металлических кабельных лотков, пластиковых кабель-каналов, гофрированных труб и т.п.</w:t>
      </w:r>
    </w:p>
    <w:p w14:paraId="146A68CC"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Металлические лотки не должны быть заполнены более 40%. Коэффициент заполнения трассы рассчитывается путем деления суммарной площади сечения всех кабелей, прокладываемых в трассе, на площадь поперечного сечения трассы в самом узком ее месте.</w:t>
      </w:r>
    </w:p>
    <w:p w14:paraId="51431D78"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На каждое рабочее место предусмотреть 2 порта СКС.</w:t>
      </w:r>
    </w:p>
    <w:p w14:paraId="16CE69C0"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При объединении разнесённых коммутационных узлов предусмотреть прокладку между ними 2-х волоконно-оптических линий связи (основная и резервная линии, предусмотреть прокладку волоконно-оптического кабеля по разнесённым трассам).</w:t>
      </w:r>
    </w:p>
    <w:p w14:paraId="07BBA679"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Предусмотреть прокладку медного кабеля связи, емкостью не менее 25х2х0.5 пар между каждым из коммутационных узлов и ближайшей серверной.</w:t>
      </w:r>
    </w:p>
    <w:p w14:paraId="44EE1A84"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Количество информационных розеток на рабочих местах уточняется и согласовывается в ходе проектирования.</w:t>
      </w:r>
    </w:p>
    <w:p w14:paraId="7D7C1A62"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В коммутационных узлах и серверной кабельные линии от портов для ЛВС (компьютеры, IP-телефоны, информационные мониторы и т.п.) - завести на патч-панели.</w:t>
      </w:r>
    </w:p>
    <w:p w14:paraId="1D0D190A" w14:textId="77777777" w:rsidR="00FC1D71" w:rsidRPr="000708B5" w:rsidRDefault="00FC1D71" w:rsidP="001D67D7">
      <w:pPr>
        <w:pStyle w:val="TableParagraph"/>
        <w:jc w:val="both"/>
        <w:rPr>
          <w:rFonts w:ascii="Tahoma" w:hAnsi="Tahoma" w:cs="Tahoma"/>
          <w:sz w:val="24"/>
          <w:szCs w:val="24"/>
        </w:rPr>
      </w:pPr>
    </w:p>
    <w:p w14:paraId="1A865CCB" w14:textId="77777777" w:rsidR="00FC1D71" w:rsidRPr="000708B5" w:rsidRDefault="00221F84" w:rsidP="00EA6D33">
      <w:pPr>
        <w:pStyle w:val="TableParagraph"/>
        <w:ind w:firstLine="720"/>
        <w:jc w:val="both"/>
        <w:rPr>
          <w:rFonts w:ascii="Tahoma" w:hAnsi="Tahoma" w:cs="Tahoma"/>
          <w:b/>
          <w:sz w:val="24"/>
          <w:szCs w:val="24"/>
        </w:rPr>
      </w:pPr>
      <w:r w:rsidRPr="000708B5">
        <w:rPr>
          <w:rFonts w:ascii="Tahoma" w:hAnsi="Tahoma" w:cs="Tahoma"/>
          <w:b/>
          <w:sz w:val="24"/>
          <w:szCs w:val="24"/>
        </w:rPr>
        <w:t>Локальная вычислительная сеть (ЛВС) включая серверную инфраструктуру.</w:t>
      </w:r>
    </w:p>
    <w:p w14:paraId="2FA28827"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 xml:space="preserve">Локально-вычислительную сеть запроектировать на базе СКС с установкой активного сетевого оборудования в Серверной в терминале вылета, в </w:t>
      </w:r>
      <w:proofErr w:type="gramStart"/>
      <w:r w:rsidRPr="000708B5">
        <w:rPr>
          <w:rFonts w:ascii="Tahoma" w:hAnsi="Tahoma" w:cs="Tahoma"/>
          <w:sz w:val="24"/>
          <w:szCs w:val="24"/>
        </w:rPr>
        <w:t>ЗКУ(</w:t>
      </w:r>
      <w:proofErr w:type="gramEnd"/>
      <w:r w:rsidRPr="000708B5">
        <w:rPr>
          <w:rFonts w:ascii="Tahoma" w:hAnsi="Tahoma" w:cs="Tahoma"/>
          <w:sz w:val="24"/>
          <w:szCs w:val="24"/>
        </w:rPr>
        <w:t>кроссовой) терминала прилета, административного здания и терминала ДО. ЛВС должна отвечать принципам построения сети по технологии 3Play (Triple-Play).</w:t>
      </w:r>
    </w:p>
    <w:p w14:paraId="094E00AF"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В качестве ядра предусмотрены зарезервированные (дублированием) модульные коммутаторы (отдельно для ЛВС СС(КСПД) и ЛВС СБ(ТСПД)).</w:t>
      </w:r>
    </w:p>
    <w:p w14:paraId="107CFC1D"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 xml:space="preserve">В качестве коммутаторов уровня доступа использовать </w:t>
      </w:r>
      <w:proofErr w:type="spellStart"/>
      <w:r w:rsidRPr="000708B5">
        <w:rPr>
          <w:rFonts w:ascii="Tahoma" w:hAnsi="Tahoma" w:cs="Tahoma"/>
          <w:sz w:val="24"/>
          <w:szCs w:val="24"/>
        </w:rPr>
        <w:t>стекируемые</w:t>
      </w:r>
      <w:proofErr w:type="spellEnd"/>
      <w:r w:rsidRPr="000708B5">
        <w:rPr>
          <w:rFonts w:ascii="Tahoma" w:hAnsi="Tahoma" w:cs="Tahoma"/>
          <w:sz w:val="24"/>
          <w:szCs w:val="24"/>
        </w:rPr>
        <w:t xml:space="preserve"> коммутаторы с скоростью каждого порта уровня доступа не ниже 1 Гб/с, с функцией </w:t>
      </w:r>
      <w:proofErr w:type="spellStart"/>
      <w:r w:rsidRPr="000708B5">
        <w:rPr>
          <w:rFonts w:ascii="Tahoma" w:hAnsi="Tahoma" w:cs="Tahoma"/>
          <w:sz w:val="24"/>
          <w:szCs w:val="24"/>
        </w:rPr>
        <w:t>PoE</w:t>
      </w:r>
      <w:proofErr w:type="spellEnd"/>
      <w:r w:rsidRPr="000708B5">
        <w:rPr>
          <w:rFonts w:ascii="Tahoma" w:hAnsi="Tahoma" w:cs="Tahoma"/>
          <w:sz w:val="24"/>
          <w:szCs w:val="24"/>
        </w:rPr>
        <w:t>+.</w:t>
      </w:r>
    </w:p>
    <w:p w14:paraId="25E0A367"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Каждый коммутатор (либо стек коммутаторов, если коммутационный узел состоит из более, чем одного коммутатора) уровня доступа должен соединятся по отдельной оптической линии с каждым из коммутаторов уровня ядра на скорости не менее 10 Гб/с.</w:t>
      </w:r>
    </w:p>
    <w:p w14:paraId="35E9691B"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 xml:space="preserve">Коммутаторы уровня ядра </w:t>
      </w:r>
      <w:proofErr w:type="spellStart"/>
      <w:r w:rsidRPr="000708B5">
        <w:rPr>
          <w:rFonts w:ascii="Tahoma" w:hAnsi="Tahoma" w:cs="Tahoma"/>
          <w:sz w:val="24"/>
          <w:szCs w:val="24"/>
        </w:rPr>
        <w:t>стекируются</w:t>
      </w:r>
      <w:proofErr w:type="spellEnd"/>
      <w:r w:rsidRPr="000708B5">
        <w:rPr>
          <w:rFonts w:ascii="Tahoma" w:hAnsi="Tahoma" w:cs="Tahoma"/>
          <w:sz w:val="24"/>
          <w:szCs w:val="24"/>
        </w:rPr>
        <w:t xml:space="preserve"> по двум независимым оптическим линиям связи с параметрами, определяемыми технической документацией на проектируемые коммутаторы.</w:t>
      </w:r>
    </w:p>
    <w:p w14:paraId="5671FD9C"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Активное сетевое оборудование должно обеспечивать подключение 100% автоматизированных рабочих мест, подключение серверного оборудования и оборудования смежных систем и иметь дополнительный запас не менее 10% портов. Оборудование должно иметь конструктив для установки в 19'' шкафы. Все применяемое активное сетевое оборудование согласовать с Заказчиком.</w:t>
      </w:r>
    </w:p>
    <w:p w14:paraId="6E1B2A7A" w14:textId="77777777" w:rsidR="00FC1D71" w:rsidRPr="000708B5" w:rsidRDefault="00FC1D71" w:rsidP="001D67D7">
      <w:pPr>
        <w:pStyle w:val="TableParagraph"/>
        <w:jc w:val="both"/>
        <w:rPr>
          <w:rFonts w:ascii="Tahoma" w:hAnsi="Tahoma" w:cs="Tahoma"/>
          <w:sz w:val="24"/>
          <w:szCs w:val="24"/>
        </w:rPr>
      </w:pPr>
    </w:p>
    <w:p w14:paraId="23397E3D" w14:textId="77777777" w:rsidR="00FC1D71" w:rsidRPr="000708B5" w:rsidRDefault="00221F84" w:rsidP="00EA6D33">
      <w:pPr>
        <w:pStyle w:val="TableParagraph"/>
        <w:ind w:firstLine="720"/>
        <w:jc w:val="both"/>
        <w:rPr>
          <w:rFonts w:ascii="Tahoma" w:hAnsi="Tahoma" w:cs="Tahoma"/>
          <w:b/>
          <w:sz w:val="24"/>
          <w:szCs w:val="24"/>
        </w:rPr>
      </w:pPr>
      <w:r w:rsidRPr="000708B5">
        <w:rPr>
          <w:rFonts w:ascii="Tahoma" w:hAnsi="Tahoma" w:cs="Tahoma"/>
          <w:b/>
          <w:sz w:val="24"/>
          <w:szCs w:val="24"/>
        </w:rPr>
        <w:t>Беспроводная локальная вычислительная сеть (БЛВС)</w:t>
      </w:r>
    </w:p>
    <w:p w14:paraId="4C2847E3" w14:textId="337E9D46" w:rsidR="00FC1D71" w:rsidRPr="000708B5" w:rsidRDefault="00221F84" w:rsidP="00BA0963">
      <w:pPr>
        <w:pStyle w:val="TableParagraph"/>
        <w:ind w:firstLine="720"/>
        <w:jc w:val="both"/>
        <w:rPr>
          <w:rFonts w:ascii="Tahoma" w:hAnsi="Tahoma" w:cs="Tahoma"/>
          <w:sz w:val="24"/>
          <w:szCs w:val="24"/>
        </w:rPr>
      </w:pPr>
      <w:r w:rsidRPr="000708B5">
        <w:rPr>
          <w:rFonts w:ascii="Tahoma" w:hAnsi="Tahoma" w:cs="Tahoma"/>
          <w:sz w:val="24"/>
          <w:szCs w:val="24"/>
        </w:rPr>
        <w:t xml:space="preserve">Проектом предусмотреть систему беспроводной локальной вычислительной сети </w:t>
      </w:r>
      <w:r w:rsidR="00BA0963" w:rsidRPr="000708B5">
        <w:rPr>
          <w:rFonts w:ascii="Tahoma" w:hAnsi="Tahoma" w:cs="Tahoma"/>
          <w:sz w:val="24"/>
          <w:szCs w:val="24"/>
        </w:rPr>
        <w:t>административного здания</w:t>
      </w:r>
      <w:r w:rsidRPr="000708B5">
        <w:rPr>
          <w:rFonts w:ascii="Tahoma" w:hAnsi="Tahoma" w:cs="Tahoma"/>
          <w:sz w:val="24"/>
          <w:szCs w:val="24"/>
        </w:rPr>
        <w:t>. БЛВС должна обеспечивать централизованное управление всей сетью, бесшовный роуминг с одной точки доступа на другую. БЛВС должна обеспечивать скорость подключения сотрудников аэропорта на скорости не менее 300 Мб/с. Применяемая частота для БЛВС 2.4/5 ГГц.</w:t>
      </w:r>
    </w:p>
    <w:p w14:paraId="405AA901" w14:textId="77777777" w:rsidR="00FC1D71" w:rsidRPr="000708B5" w:rsidRDefault="00221F84" w:rsidP="00BA0963">
      <w:pPr>
        <w:pStyle w:val="TableParagraph"/>
        <w:ind w:firstLine="709"/>
        <w:jc w:val="both"/>
        <w:rPr>
          <w:rFonts w:ascii="Tahoma" w:hAnsi="Tahoma" w:cs="Tahoma"/>
          <w:sz w:val="24"/>
          <w:szCs w:val="24"/>
        </w:rPr>
      </w:pPr>
      <w:r w:rsidRPr="000708B5">
        <w:rPr>
          <w:rFonts w:ascii="Tahoma" w:hAnsi="Tahoma" w:cs="Tahoma"/>
          <w:sz w:val="24"/>
          <w:szCs w:val="24"/>
        </w:rPr>
        <w:t xml:space="preserve">В состав раздела БЛВС включить план покрытия сетью </w:t>
      </w:r>
      <w:proofErr w:type="spellStart"/>
      <w:r w:rsidRPr="000708B5">
        <w:rPr>
          <w:rFonts w:ascii="Tahoma" w:hAnsi="Tahoma" w:cs="Tahoma"/>
          <w:sz w:val="24"/>
          <w:szCs w:val="24"/>
        </w:rPr>
        <w:t>Wi</w:t>
      </w:r>
      <w:proofErr w:type="spellEnd"/>
      <w:r w:rsidRPr="000708B5">
        <w:rPr>
          <w:rFonts w:ascii="Tahoma" w:hAnsi="Tahoma" w:cs="Tahoma"/>
          <w:sz w:val="24"/>
          <w:szCs w:val="24"/>
        </w:rPr>
        <w:t>-Fi с указанием уровня сигнала по градиенту.</w:t>
      </w:r>
    </w:p>
    <w:p w14:paraId="71126786" w14:textId="77777777" w:rsidR="00FC1D71" w:rsidRPr="000708B5" w:rsidRDefault="00221F84" w:rsidP="00380CDE">
      <w:pPr>
        <w:pStyle w:val="TableParagraph"/>
        <w:ind w:firstLine="709"/>
        <w:jc w:val="both"/>
        <w:rPr>
          <w:rFonts w:ascii="Tahoma" w:hAnsi="Tahoma" w:cs="Tahoma"/>
          <w:sz w:val="24"/>
          <w:szCs w:val="24"/>
        </w:rPr>
      </w:pPr>
      <w:r w:rsidRPr="000708B5">
        <w:rPr>
          <w:rFonts w:ascii="Tahoma" w:hAnsi="Tahoma" w:cs="Tahoma"/>
          <w:sz w:val="24"/>
          <w:szCs w:val="24"/>
        </w:rPr>
        <w:t>Точки доступа БЛВС предусмотреть в минимальном количестве необходимом для функционирования (</w:t>
      </w:r>
      <w:proofErr w:type="gramStart"/>
      <w:r w:rsidRPr="000708B5">
        <w:rPr>
          <w:rFonts w:ascii="Tahoma" w:hAnsi="Tahoma" w:cs="Tahoma"/>
          <w:sz w:val="24"/>
          <w:szCs w:val="24"/>
        </w:rPr>
        <w:t>согласно задания</w:t>
      </w:r>
      <w:proofErr w:type="gramEnd"/>
      <w:r w:rsidRPr="000708B5">
        <w:rPr>
          <w:rFonts w:ascii="Tahoma" w:hAnsi="Tahoma" w:cs="Tahoma"/>
          <w:sz w:val="24"/>
          <w:szCs w:val="24"/>
        </w:rPr>
        <w:t xml:space="preserve"> от ТХ и эксплуатации).</w:t>
      </w:r>
    </w:p>
    <w:p w14:paraId="6A1A698D" w14:textId="77777777" w:rsidR="00FC1D71" w:rsidRPr="000708B5" w:rsidRDefault="00FC1D71" w:rsidP="001D67D7">
      <w:pPr>
        <w:pStyle w:val="TableParagraph"/>
        <w:jc w:val="both"/>
        <w:rPr>
          <w:rFonts w:ascii="Tahoma" w:hAnsi="Tahoma" w:cs="Tahoma"/>
          <w:sz w:val="24"/>
          <w:szCs w:val="24"/>
        </w:rPr>
      </w:pPr>
    </w:p>
    <w:p w14:paraId="12503964" w14:textId="77777777" w:rsidR="00FC1D71" w:rsidRPr="000708B5" w:rsidRDefault="00221F84" w:rsidP="00EA6D33">
      <w:pPr>
        <w:pStyle w:val="TableParagraph"/>
        <w:ind w:firstLine="720"/>
        <w:jc w:val="both"/>
        <w:rPr>
          <w:rFonts w:ascii="Tahoma" w:hAnsi="Tahoma" w:cs="Tahoma"/>
          <w:b/>
          <w:sz w:val="24"/>
          <w:szCs w:val="24"/>
        </w:rPr>
      </w:pPr>
      <w:r w:rsidRPr="000708B5">
        <w:rPr>
          <w:rFonts w:ascii="Tahoma" w:hAnsi="Tahoma" w:cs="Tahoma"/>
          <w:b/>
          <w:sz w:val="24"/>
          <w:szCs w:val="24"/>
        </w:rPr>
        <w:t>Система телефонной связи (ТС)</w:t>
      </w:r>
    </w:p>
    <w:p w14:paraId="2AB66BC6" w14:textId="77777777"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Систему телефонной связи построить на базе проектируемых ЛВС и СКС.</w:t>
      </w:r>
    </w:p>
    <w:p w14:paraId="52BC4072" w14:textId="782CB36D" w:rsidR="00FC1D71" w:rsidRPr="000708B5" w:rsidRDefault="00221F84" w:rsidP="00EA6D33">
      <w:pPr>
        <w:pStyle w:val="TableParagraph"/>
        <w:ind w:firstLine="720"/>
        <w:jc w:val="both"/>
        <w:rPr>
          <w:rFonts w:ascii="Tahoma" w:hAnsi="Tahoma" w:cs="Tahoma"/>
          <w:sz w:val="24"/>
          <w:szCs w:val="24"/>
        </w:rPr>
      </w:pPr>
      <w:r w:rsidRPr="000708B5">
        <w:rPr>
          <w:rFonts w:ascii="Tahoma" w:hAnsi="Tahoma" w:cs="Tahoma"/>
          <w:sz w:val="24"/>
          <w:szCs w:val="24"/>
        </w:rPr>
        <w:t>Подключение к внешним сетям связи осуществляется в соответствии с ТУ на подключение оператора связи. Система телефонной связи представляет собой аппаратно-программный комплекс, обеспечивающий телефонной связью современного уровня. Обеспечивает внутреннюю телефонную связь с возможностью выхода в телефонную сеть общего пользования, междугородную и международную телефонную сеть, а также</w:t>
      </w:r>
      <w:r w:rsidR="00EA6D33" w:rsidRPr="000708B5">
        <w:rPr>
          <w:rFonts w:ascii="Tahoma" w:hAnsi="Tahoma" w:cs="Tahoma"/>
          <w:sz w:val="24"/>
          <w:szCs w:val="24"/>
        </w:rPr>
        <w:t xml:space="preserve"> </w:t>
      </w:r>
      <w:r w:rsidRPr="000708B5">
        <w:rPr>
          <w:rFonts w:ascii="Tahoma" w:hAnsi="Tahoma" w:cs="Tahoma"/>
          <w:sz w:val="24"/>
          <w:szCs w:val="24"/>
        </w:rPr>
        <w:t>взаимодействие с корпоративной телефонной сетью.</w:t>
      </w:r>
    </w:p>
    <w:p w14:paraId="1B01467C"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АТС должна обслуживать различные типы ТА аналоговых и цифровых (включая VoIP), с возможностью передачи факсимильных сообщений;</w:t>
      </w:r>
    </w:p>
    <w:p w14:paraId="1AF9BA32"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На рабочих местах, устанавливаются телефонные аппараты (ТА). Места установки телефонных аппаратов каждого типа определяются согласно схемам рассадки сотрудников.</w:t>
      </w:r>
    </w:p>
    <w:p w14:paraId="7968DE03"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Вариант стыка с ТФОП определяются Техническими условиями оператора связи.</w:t>
      </w:r>
    </w:p>
    <w:p w14:paraId="471A0EBA"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Технологию и модели АТС, телефонных аппаратов согласовать с заказчиком на стадии проектирования.</w:t>
      </w:r>
    </w:p>
    <w:p w14:paraId="2B2714C8" w14:textId="77777777" w:rsidR="00FC1D71" w:rsidRPr="000708B5" w:rsidRDefault="00FC1D71" w:rsidP="001D67D7">
      <w:pPr>
        <w:pStyle w:val="TableParagraph"/>
        <w:jc w:val="both"/>
        <w:rPr>
          <w:rFonts w:ascii="Tahoma" w:hAnsi="Tahoma" w:cs="Tahoma"/>
          <w:sz w:val="24"/>
          <w:szCs w:val="24"/>
        </w:rPr>
      </w:pPr>
    </w:p>
    <w:p w14:paraId="15551932" w14:textId="77777777" w:rsidR="00FC1D71" w:rsidRPr="000708B5" w:rsidRDefault="00221F84" w:rsidP="0021541A">
      <w:pPr>
        <w:pStyle w:val="TableParagraph"/>
        <w:ind w:firstLine="720"/>
        <w:jc w:val="both"/>
        <w:rPr>
          <w:rFonts w:ascii="Tahoma" w:hAnsi="Tahoma" w:cs="Tahoma"/>
          <w:b/>
          <w:sz w:val="24"/>
          <w:szCs w:val="24"/>
        </w:rPr>
      </w:pPr>
      <w:r w:rsidRPr="000708B5">
        <w:rPr>
          <w:rFonts w:ascii="Tahoma" w:hAnsi="Tahoma" w:cs="Tahoma"/>
          <w:b/>
          <w:sz w:val="24"/>
          <w:szCs w:val="24"/>
        </w:rPr>
        <w:t>Система технологической громкоговорящей связи (ГГС)</w:t>
      </w:r>
    </w:p>
    <w:p w14:paraId="7CB45326"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Проектом предусмотреть создание системы технологической цифровой громкоговорящей диспетчерской связи с автоматическим резервированием центрального модуля и гарантированным электропитанием. Рабочие места диспетчеров, агентов и других рабочих мест, участвующих в технологическом процессе, оборудовать пультами необходимой конфигурации. Предусмотреть систему речевого служебного оповещения производственных зон, включая стоянки ВС.</w:t>
      </w:r>
    </w:p>
    <w:p w14:paraId="2CE6DDA7"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Предусмотреть систему циркулярного оповещения.</w:t>
      </w:r>
    </w:p>
    <w:p w14:paraId="2FD22B75"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Предусмотреть систему записи переговоров ключевых рабочих мест.</w:t>
      </w:r>
    </w:p>
    <w:p w14:paraId="2CD9EE8A"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Предусмотреть сервер ГГС с учетом существующей инфраструктуры. Сервер расположить в существующем, отдельно расположенном ЦКУ (не входит в объем проектирования).</w:t>
      </w:r>
    </w:p>
    <w:p w14:paraId="3FA0DF1A"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Конкретный состав оборудования и места установки согласовать с Заказчиком на этапе проектирования. Тип применяемого оборудования, места установок согласовать с заказчиком.</w:t>
      </w:r>
    </w:p>
    <w:p w14:paraId="199BC06A" w14:textId="77777777" w:rsidR="00FC1D71" w:rsidRPr="000708B5" w:rsidRDefault="00FC1D71" w:rsidP="001D67D7">
      <w:pPr>
        <w:pStyle w:val="TableParagraph"/>
        <w:jc w:val="both"/>
        <w:rPr>
          <w:rFonts w:ascii="Tahoma" w:hAnsi="Tahoma" w:cs="Tahoma"/>
          <w:sz w:val="24"/>
          <w:szCs w:val="24"/>
        </w:rPr>
      </w:pPr>
    </w:p>
    <w:p w14:paraId="07315F6E" w14:textId="77777777" w:rsidR="00FC1D71" w:rsidRPr="000708B5" w:rsidRDefault="00221F84" w:rsidP="0021541A">
      <w:pPr>
        <w:pStyle w:val="TableParagraph"/>
        <w:ind w:firstLine="720"/>
        <w:jc w:val="both"/>
        <w:rPr>
          <w:rFonts w:ascii="Tahoma" w:hAnsi="Tahoma" w:cs="Tahoma"/>
          <w:b/>
          <w:sz w:val="24"/>
          <w:szCs w:val="24"/>
        </w:rPr>
      </w:pPr>
      <w:r w:rsidRPr="000708B5">
        <w:rPr>
          <w:rFonts w:ascii="Tahoma" w:hAnsi="Tahoma" w:cs="Tahoma"/>
          <w:b/>
          <w:sz w:val="24"/>
          <w:szCs w:val="24"/>
        </w:rPr>
        <w:t>Система контроля и управления доступом (СКУД)</w:t>
      </w:r>
    </w:p>
    <w:p w14:paraId="0C26A5ED"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Система контроля и управления доступом предназначена для решения следующих задач:</w:t>
      </w:r>
    </w:p>
    <w:p w14:paraId="41B839F5"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задачи по ведению учета рабочего времени персонала;</w:t>
      </w:r>
    </w:p>
    <w:p w14:paraId="53944312"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задачи по автоматизации пропуска лиц, автотранспорта и материальных объектов через в соответствии с положениями о пропускном и внутриобъектовом режимах;</w:t>
      </w:r>
    </w:p>
    <w:p w14:paraId="79DDE5EC"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задачи по идентификации транспортных средств по государственным номерным знакам;</w:t>
      </w:r>
    </w:p>
    <w:p w14:paraId="50CA8D83"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задачи по обеспечению принятия решения о соответствии постоянного пропуска предъявителя его владельцу с применением биометрических устройств;</w:t>
      </w:r>
    </w:p>
    <w:p w14:paraId="05A3C152"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задачи по автоматическому изменению (усилению при увеличении уровня безопасности) алгоритмов пропуска посетителей в зону транспортной безопасности и на критические элементы при изменении уровня безопасности;</w:t>
      </w:r>
    </w:p>
    <w:p w14:paraId="763C1B63"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задачи по ведению учета рабочего времени персонала;</w:t>
      </w:r>
    </w:p>
    <w:p w14:paraId="7AF3926F"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задачи по привлечению внимания оператора;</w:t>
      </w:r>
    </w:p>
    <w:p w14:paraId="6D4594B2"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задачи по снижению интенсификации управления;</w:t>
      </w:r>
    </w:p>
    <w:p w14:paraId="216671EB"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задачи по обеспечению визуального контроля зон прохода людей и проезда транспорта;</w:t>
      </w:r>
    </w:p>
    <w:p w14:paraId="722D0495"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 xml:space="preserve">задачи по упорядочению и снижению объемов предъявляемой оператору </w:t>
      </w:r>
      <w:r w:rsidRPr="000708B5">
        <w:rPr>
          <w:rFonts w:ascii="Tahoma" w:hAnsi="Tahoma" w:cs="Tahoma"/>
          <w:sz w:val="24"/>
          <w:szCs w:val="24"/>
        </w:rPr>
        <w:lastRenderedPageBreak/>
        <w:t>информации;</w:t>
      </w:r>
    </w:p>
    <w:p w14:paraId="4415BB85"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задачи по защите карт доступа от копирования;</w:t>
      </w:r>
    </w:p>
    <w:p w14:paraId="10C7ACAB"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задачи по оперативному информированию компетентных органов;</w:t>
      </w:r>
    </w:p>
    <w:p w14:paraId="5737DD4F"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задачи по обеспечению возможности интеграции СКУД в единый комплекс ИТСО.</w:t>
      </w:r>
    </w:p>
    <w:p w14:paraId="1531FA97"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Система контроля и управления доступом (СКУД) должна обеспечивать усиление охраны объекта и контроль доступа доверенных лиц в отдельные зоны и помещения объекта.</w:t>
      </w:r>
    </w:p>
    <w:p w14:paraId="396732FF"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Система контроля и управления доступом должна быть выполненная на единой платформе со средствами охранной сигнализации и видеонаблюдения.</w:t>
      </w:r>
    </w:p>
    <w:p w14:paraId="471C26B2"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Система контроля и управления должна интегрироваться по техническим параметрам и программному обеспечению с другими системами в том числе: с системой видеонаблюдения, охранной сигнализации, пожарной сигнализации.</w:t>
      </w:r>
    </w:p>
    <w:p w14:paraId="1E054E23"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Оборудование системы СКУД, предусмотренное данным проектом, имеет сертификат соответствия согласно Постановлению Правительства РФ от 26 сентября 2016 г. N 969.</w:t>
      </w:r>
    </w:p>
    <w:p w14:paraId="4C935587"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Системой контроля доступа блокируются:</w:t>
      </w:r>
    </w:p>
    <w:p w14:paraId="4B44FA74" w14:textId="7143A508"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входы в технические помещения (</w:t>
      </w:r>
      <w:proofErr w:type="gramStart"/>
      <w:r w:rsidRPr="000708B5">
        <w:rPr>
          <w:rFonts w:ascii="Tahoma" w:hAnsi="Tahoma" w:cs="Tahoma"/>
          <w:sz w:val="24"/>
          <w:szCs w:val="24"/>
        </w:rPr>
        <w:t>ЗКУ(</w:t>
      </w:r>
      <w:proofErr w:type="gramEnd"/>
      <w:r w:rsidRPr="000708B5">
        <w:rPr>
          <w:rFonts w:ascii="Tahoma" w:hAnsi="Tahoma" w:cs="Tahoma"/>
          <w:sz w:val="24"/>
          <w:szCs w:val="24"/>
        </w:rPr>
        <w:t xml:space="preserve">кроссовые), серверные, электрощитовые, насосные, помещения с технологическим оборудованием систем жизнеобеспечения здания) – </w:t>
      </w:r>
      <w:r w:rsidR="00503FF0" w:rsidRPr="000708B5">
        <w:rPr>
          <w:rFonts w:ascii="Tahoma" w:hAnsi="Tahoma" w:cs="Tahoma"/>
          <w:sz w:val="24"/>
          <w:szCs w:val="24"/>
        </w:rPr>
        <w:t>т</w:t>
      </w:r>
      <w:r w:rsidRPr="000708B5">
        <w:rPr>
          <w:rFonts w:ascii="Tahoma" w:hAnsi="Tahoma" w:cs="Tahoma"/>
          <w:sz w:val="24"/>
          <w:szCs w:val="24"/>
        </w:rPr>
        <w:t>ип СС1 и Тип СС2 (считывате</w:t>
      </w:r>
      <w:r w:rsidR="006F01B3" w:rsidRPr="000708B5">
        <w:rPr>
          <w:rFonts w:ascii="Tahoma" w:hAnsi="Tahoma" w:cs="Tahoma"/>
          <w:sz w:val="24"/>
          <w:szCs w:val="24"/>
        </w:rPr>
        <w:t xml:space="preserve">ль на вход/считыватель на выход, </w:t>
      </w:r>
      <w:r w:rsidRPr="000708B5">
        <w:rPr>
          <w:rFonts w:ascii="Tahoma" w:hAnsi="Tahoma" w:cs="Tahoma"/>
          <w:sz w:val="24"/>
          <w:szCs w:val="24"/>
        </w:rPr>
        <w:t>электромагнитный замок, дверной доводчик, магнитоконтактный извещатель);</w:t>
      </w:r>
    </w:p>
    <w:p w14:paraId="304908E3" w14:textId="7A106418"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 xml:space="preserve">входы в служебные помещения (помещения САБ, диспетчерские) – </w:t>
      </w:r>
      <w:r w:rsidR="00503FF0" w:rsidRPr="000708B5">
        <w:rPr>
          <w:rFonts w:ascii="Tahoma" w:hAnsi="Tahoma" w:cs="Tahoma"/>
          <w:sz w:val="24"/>
          <w:szCs w:val="24"/>
        </w:rPr>
        <w:t>т</w:t>
      </w:r>
      <w:r w:rsidRPr="000708B5">
        <w:rPr>
          <w:rFonts w:ascii="Tahoma" w:hAnsi="Tahoma" w:cs="Tahoma"/>
          <w:sz w:val="24"/>
          <w:szCs w:val="24"/>
        </w:rPr>
        <w:t xml:space="preserve">ип СК1 и Тип СК2 (считыватель на вход/кнопка на выход, электромагнитный замок, дверной доводчик, </w:t>
      </w:r>
      <w:proofErr w:type="spellStart"/>
      <w:r w:rsidRPr="000708B5">
        <w:rPr>
          <w:rFonts w:ascii="Tahoma" w:hAnsi="Tahoma" w:cs="Tahoma"/>
          <w:sz w:val="24"/>
          <w:szCs w:val="24"/>
        </w:rPr>
        <w:t>магнито</w:t>
      </w:r>
      <w:proofErr w:type="spellEnd"/>
      <w:r w:rsidRPr="000708B5">
        <w:rPr>
          <w:rFonts w:ascii="Tahoma" w:hAnsi="Tahoma" w:cs="Tahoma"/>
          <w:sz w:val="24"/>
          <w:szCs w:val="24"/>
        </w:rPr>
        <w:t>- контактный извещатель);</w:t>
      </w:r>
    </w:p>
    <w:p w14:paraId="44224BCA" w14:textId="184D52AD" w:rsidR="00FC1D71" w:rsidRPr="000708B5" w:rsidRDefault="00503FF0" w:rsidP="0021541A">
      <w:pPr>
        <w:pStyle w:val="TableParagraph"/>
        <w:ind w:firstLine="720"/>
        <w:jc w:val="both"/>
        <w:rPr>
          <w:rFonts w:ascii="Tahoma" w:hAnsi="Tahoma" w:cs="Tahoma"/>
          <w:sz w:val="24"/>
          <w:szCs w:val="24"/>
        </w:rPr>
      </w:pPr>
      <w:r w:rsidRPr="000708B5">
        <w:rPr>
          <w:rFonts w:ascii="Tahoma" w:hAnsi="Tahoma" w:cs="Tahoma"/>
          <w:sz w:val="24"/>
          <w:szCs w:val="24"/>
        </w:rPr>
        <w:t>в</w:t>
      </w:r>
      <w:r w:rsidR="00D3635A" w:rsidRPr="000708B5">
        <w:rPr>
          <w:rFonts w:ascii="Tahoma" w:hAnsi="Tahoma" w:cs="Tahoma"/>
          <w:sz w:val="24"/>
          <w:szCs w:val="24"/>
        </w:rPr>
        <w:t>ходы с перрона в АЗ</w:t>
      </w:r>
      <w:r w:rsidR="00221F84" w:rsidRPr="000708B5">
        <w:rPr>
          <w:rFonts w:ascii="Tahoma" w:hAnsi="Tahoma" w:cs="Tahoma"/>
          <w:sz w:val="24"/>
          <w:szCs w:val="24"/>
        </w:rPr>
        <w:t xml:space="preserve"> – Тип СС1 и Тип СС2 (считыватель на вход/считыватель на выход, электромагнитный замок, дверной доводчик, магнитоконтактный извещатель);</w:t>
      </w:r>
    </w:p>
    <w:p w14:paraId="72C26064" w14:textId="41EF4A14" w:rsidR="00FC1D71" w:rsidRPr="000708B5" w:rsidRDefault="00503FF0" w:rsidP="0021541A">
      <w:pPr>
        <w:pStyle w:val="TableParagraph"/>
        <w:ind w:firstLine="720"/>
        <w:jc w:val="both"/>
        <w:rPr>
          <w:rFonts w:ascii="Tahoma" w:hAnsi="Tahoma" w:cs="Tahoma"/>
          <w:sz w:val="24"/>
          <w:szCs w:val="24"/>
        </w:rPr>
      </w:pPr>
      <w:r w:rsidRPr="000708B5">
        <w:rPr>
          <w:rFonts w:ascii="Tahoma" w:hAnsi="Tahoma" w:cs="Tahoma"/>
          <w:sz w:val="24"/>
          <w:szCs w:val="24"/>
        </w:rPr>
        <w:t>м</w:t>
      </w:r>
      <w:r w:rsidR="00221F84" w:rsidRPr="000708B5">
        <w:rPr>
          <w:rFonts w:ascii="Tahoma" w:hAnsi="Tahoma" w:cs="Tahoma"/>
          <w:sz w:val="24"/>
          <w:szCs w:val="24"/>
        </w:rPr>
        <w:t>еста контроля и досмотра персонала – Тип Т в ГЧ, преграждающие устройства, управляемые электроникой, способные обеспечить быстрый и эффективный проход, персонала (биометрические считыватели на вход и считыватель на выход)</w:t>
      </w:r>
      <w:r w:rsidR="00D15D15" w:rsidRPr="000708B5">
        <w:rPr>
          <w:rFonts w:ascii="Tahoma" w:hAnsi="Tahoma" w:cs="Tahoma"/>
          <w:sz w:val="24"/>
          <w:szCs w:val="24"/>
        </w:rPr>
        <w:t>;</w:t>
      </w:r>
    </w:p>
    <w:p w14:paraId="57819B88" w14:textId="01ED5833" w:rsidR="00FC1D71" w:rsidRPr="000708B5" w:rsidRDefault="00503FF0" w:rsidP="0021541A">
      <w:pPr>
        <w:pStyle w:val="TableParagraph"/>
        <w:ind w:firstLine="720"/>
        <w:jc w:val="both"/>
        <w:rPr>
          <w:rFonts w:ascii="Tahoma" w:hAnsi="Tahoma" w:cs="Tahoma"/>
          <w:sz w:val="24"/>
          <w:szCs w:val="24"/>
        </w:rPr>
      </w:pPr>
      <w:r w:rsidRPr="000708B5">
        <w:rPr>
          <w:rFonts w:ascii="Tahoma" w:hAnsi="Tahoma" w:cs="Tahoma"/>
          <w:sz w:val="24"/>
          <w:szCs w:val="24"/>
        </w:rPr>
        <w:t>э</w:t>
      </w:r>
      <w:r w:rsidR="00221F84" w:rsidRPr="000708B5">
        <w:rPr>
          <w:rFonts w:ascii="Tahoma" w:hAnsi="Tahoma" w:cs="Tahoma"/>
          <w:sz w:val="24"/>
          <w:szCs w:val="24"/>
        </w:rPr>
        <w:t xml:space="preserve">вакуационные выходы – Тип Э (электромагнитные замки). В случае если двери будут использоваться как технологические, то их необходимо оборудовать как обычную точку доступа </w:t>
      </w:r>
      <w:r w:rsidRPr="000708B5">
        <w:rPr>
          <w:rFonts w:ascii="Tahoma" w:hAnsi="Tahoma" w:cs="Tahoma"/>
          <w:sz w:val="24"/>
          <w:szCs w:val="24"/>
        </w:rPr>
        <w:t>т</w:t>
      </w:r>
      <w:r w:rsidR="00221F84" w:rsidRPr="000708B5">
        <w:rPr>
          <w:rFonts w:ascii="Tahoma" w:hAnsi="Tahoma" w:cs="Tahoma"/>
          <w:sz w:val="24"/>
          <w:szCs w:val="24"/>
        </w:rPr>
        <w:t>ип СС1 и Тип СС2 (замок, 2 считывателя, геркон, доводчик);</w:t>
      </w:r>
    </w:p>
    <w:p w14:paraId="22389077"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раздвижные двери – Тип Р (электромагнитный замок и контроллер двери).</w:t>
      </w:r>
    </w:p>
    <w:p w14:paraId="6F0AF9D2"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Для выполнения требований постановления Правительства Российской Федерации от 05.10.2020 № 1605 на границах перевозочного и технологического секторов и на критических элементах объекта транспортной инфраструктуры предусмотрены биометрическими считывателями осуществляющих разблокировку как по отпечатку пальца, так и по карте. Биометрические считыватели подключаются в систему СКУД через ЛВС СБ(ТСПД) аэропорта.</w:t>
      </w:r>
    </w:p>
    <w:p w14:paraId="131EF044"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Передачу информации в помещение диспетчерской выполняется по протоколу Ethernet через существующую и проектируемую сети ЛВС СБ(ТСПД).</w:t>
      </w:r>
    </w:p>
    <w:p w14:paraId="24F427AA"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Для повышения отказоустойчивости СКУД необходимо:</w:t>
      </w:r>
    </w:p>
    <w:p w14:paraId="45A258C2"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обеспечить бесперебойную работу системы в случае пропадания напряжения питания минимум в течение 1 часа, пропадание электропитания с любой части СКУД должно выводить тревогу на рабочее место оператора;</w:t>
      </w:r>
    </w:p>
    <w:p w14:paraId="0033E691"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обеспечить автономное функционирование системы в случае пропадания связи с сервером по локальной вычислительной сети.</w:t>
      </w:r>
    </w:p>
    <w:p w14:paraId="62210537"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Проектом необходимо определить типы применяемых идентификаторов, которые будут использоваться для доступа к помещениям и/или территориям. Тип идентификатора должен иметь возможность хранить биометрические данные сотрудников.</w:t>
      </w:r>
    </w:p>
    <w:p w14:paraId="27D20632" w14:textId="1BB53FE5"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Сервер системы должен быть совмещенным для систем СПС, СПА, СКУД, СОТС. Сервер расположить в серверной в здании</w:t>
      </w:r>
      <w:r w:rsidR="00503FF0" w:rsidRPr="000708B5">
        <w:rPr>
          <w:rFonts w:ascii="Tahoma" w:hAnsi="Tahoma" w:cs="Tahoma"/>
          <w:sz w:val="24"/>
          <w:szCs w:val="24"/>
        </w:rPr>
        <w:t xml:space="preserve"> ЦОД</w:t>
      </w:r>
      <w:r w:rsidRPr="000708B5">
        <w:rPr>
          <w:rFonts w:ascii="Tahoma" w:hAnsi="Tahoma" w:cs="Tahoma"/>
          <w:sz w:val="24"/>
          <w:szCs w:val="24"/>
        </w:rPr>
        <w:t>.</w:t>
      </w:r>
    </w:p>
    <w:p w14:paraId="3F446DA7"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Система должна быть совместима с установленной на объекте, а сигналы системы должны выводиться в пункт управления транспортной безопасности (здание перронных бригад 3-й этаж.)</w:t>
      </w:r>
    </w:p>
    <w:p w14:paraId="3F2F7011"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lastRenderedPageBreak/>
        <w:t>Оборудование системы, предусмотренное данным разделом, должно иметь сертификат соответствия согласно Постановлению Правительства РФ от 26 сентября 2016 г. N 969.</w:t>
      </w:r>
    </w:p>
    <w:p w14:paraId="19EB1232" w14:textId="77777777" w:rsidR="00FC1D71" w:rsidRPr="000708B5" w:rsidRDefault="00FC1D71" w:rsidP="001D67D7">
      <w:pPr>
        <w:pStyle w:val="TableParagraph"/>
        <w:jc w:val="both"/>
        <w:rPr>
          <w:rFonts w:ascii="Tahoma" w:hAnsi="Tahoma" w:cs="Tahoma"/>
          <w:sz w:val="24"/>
          <w:szCs w:val="24"/>
        </w:rPr>
      </w:pPr>
    </w:p>
    <w:p w14:paraId="6A25CFB8" w14:textId="77777777" w:rsidR="00FC1D71" w:rsidRPr="000708B5" w:rsidRDefault="00221F84" w:rsidP="0021541A">
      <w:pPr>
        <w:pStyle w:val="TableParagraph"/>
        <w:ind w:firstLine="720"/>
        <w:jc w:val="both"/>
        <w:rPr>
          <w:rFonts w:ascii="Tahoma" w:hAnsi="Tahoma" w:cs="Tahoma"/>
          <w:b/>
          <w:sz w:val="24"/>
          <w:szCs w:val="24"/>
        </w:rPr>
      </w:pPr>
      <w:r w:rsidRPr="000708B5">
        <w:rPr>
          <w:rFonts w:ascii="Tahoma" w:hAnsi="Tahoma" w:cs="Tahoma"/>
          <w:b/>
          <w:sz w:val="24"/>
          <w:szCs w:val="24"/>
        </w:rPr>
        <w:t>Система охранно-тревожной сигнализации (СОТС)</w:t>
      </w:r>
    </w:p>
    <w:p w14:paraId="479EB197"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Система охранной-тревожной сигнализации предназначена для оперативного обнаружения попытки или факта проникновения в охраняемое помещения.</w:t>
      </w:r>
    </w:p>
    <w:p w14:paraId="2E0FCF57"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СОТС выполняет следующие функции:</w:t>
      </w:r>
    </w:p>
    <w:p w14:paraId="2F91FC25" w14:textId="1361020C"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фиксация факта и времени нарушения рубежа охранной сигнализации в реальном времени при его преодолении нарушителем (под преодолением рубежа охранной сигнализации подразумевается проникновение нарушителя на охраняемую территорию объекта путём открывания более чем на 100</w:t>
      </w:r>
      <w:r w:rsidR="00503FF0" w:rsidRPr="000708B5">
        <w:rPr>
          <w:rFonts w:ascii="Tahoma" w:hAnsi="Tahoma" w:cs="Tahoma"/>
          <w:sz w:val="24"/>
          <w:szCs w:val="24"/>
        </w:rPr>
        <w:t xml:space="preserve"> </w:t>
      </w:r>
      <w:r w:rsidRPr="000708B5">
        <w:rPr>
          <w:rFonts w:ascii="Tahoma" w:hAnsi="Tahoma" w:cs="Tahoma"/>
          <w:sz w:val="24"/>
          <w:szCs w:val="24"/>
        </w:rPr>
        <w:t>мм дверей, разбития окон при проникновении через оконные проёмы, перемещении нарушителя в зоне действия прибора объёмного обнаружения) с одновременным отображением на мониторе АРМ оператора;</w:t>
      </w:r>
    </w:p>
    <w:p w14:paraId="0E82F27C"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постановку и снятие охранных зон (шлейфов сигнализации) с охраны;</w:t>
      </w:r>
    </w:p>
    <w:p w14:paraId="509D26C2"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регистрацию в реальном масштабе времени и долговременное хранение информации о всех событиях в ОЗУ приёмно-контрольного прибора;</w:t>
      </w:r>
    </w:p>
    <w:p w14:paraId="37E4C4A8"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мониторинг и идентификацию короткого замыкания или обрыва шлейфа охранной сигнализации;</w:t>
      </w:r>
    </w:p>
    <w:p w14:paraId="5E593540"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надёжное функционирование даже в случае короткого замыкания или обрыва шлейфа охранной сигнализации;</w:t>
      </w:r>
    </w:p>
    <w:p w14:paraId="1F5CB863"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возможность расширения системы путём программирования и установки дополнительного оборудования.</w:t>
      </w:r>
    </w:p>
    <w:p w14:paraId="431A632A"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Оснастить охранной сигнализацией, удовлетворяющей требованиям настоящего технического задания:</w:t>
      </w:r>
    </w:p>
    <w:p w14:paraId="665B1ABF"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периметр зданий со стороны зоны свободного доступа (оконные и технологические проемы);</w:t>
      </w:r>
    </w:p>
    <w:p w14:paraId="501DFF15"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служебные входы в технологический сектор зданий из зоны свободного доступа;</w:t>
      </w:r>
    </w:p>
    <w:p w14:paraId="29CF9F79"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кроссовые (ЗКУ), серверные;</w:t>
      </w:r>
    </w:p>
    <w:p w14:paraId="1D25AC71"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технические помещения (ТП, Электрощитовые, ИТП, Водомерный узел и т.п.);</w:t>
      </w:r>
    </w:p>
    <w:p w14:paraId="49552977"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помещения в зданиях, не являющиеся критическими элементами, но содержащие материальные или иные ценности (помещения с компьютерами и оргтехникой, кассы, архивы и т.п.).</w:t>
      </w:r>
    </w:p>
    <w:p w14:paraId="63249FD5" w14:textId="57668C7E" w:rsidR="00FC1D71" w:rsidRPr="000708B5" w:rsidRDefault="00D15D15" w:rsidP="001D67D7">
      <w:pPr>
        <w:pStyle w:val="TableParagraph"/>
        <w:jc w:val="both"/>
        <w:rPr>
          <w:rFonts w:ascii="Tahoma" w:hAnsi="Tahoma" w:cs="Tahoma"/>
          <w:sz w:val="24"/>
          <w:szCs w:val="24"/>
        </w:rPr>
      </w:pPr>
      <w:r w:rsidRPr="000708B5">
        <w:rPr>
          <w:rFonts w:ascii="Tahoma" w:hAnsi="Tahoma" w:cs="Tahoma"/>
          <w:sz w:val="24"/>
          <w:szCs w:val="24"/>
        </w:rPr>
        <w:tab/>
      </w:r>
    </w:p>
    <w:p w14:paraId="0F1493E9"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Объектовая охранная сигнализация зданий выполняется тремя рубежами охраны.</w:t>
      </w:r>
    </w:p>
    <w:p w14:paraId="42355FC9"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первый рубеж –контроль периметра помещений (двери на открытие). На дверях, где контроль открытия, требуется одновременно для систем СОТС и СКУД, извещатели магнитоконтактные включены в шлейфы СКУД;</w:t>
      </w:r>
    </w:p>
    <w:p w14:paraId="14A88454"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второй рубеж – защита объема помещения.</w:t>
      </w:r>
    </w:p>
    <w:p w14:paraId="1FE949FB"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третий рубеж – тревожные кнопки у пунктов досмотра.</w:t>
      </w:r>
    </w:p>
    <w:p w14:paraId="53C7F641"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Кассы, пункты контроля, проходы в зону транспортной безопасности оборудовать тревожными кнопками, места установки согласовать с заказчиком.</w:t>
      </w:r>
    </w:p>
    <w:p w14:paraId="393EEDCF"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Передачу тревожной информации в помещение диспетчерской выполняется по протоколу Ethernet через существующую и проектируемую сети ЛВС СБ(ТСПД).</w:t>
      </w:r>
    </w:p>
    <w:p w14:paraId="3E360201"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Для повышения отказоустойчивости системы охранной сигнализации необходимо:</w:t>
      </w:r>
    </w:p>
    <w:p w14:paraId="38F7B81B"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обеспечить бесперебойную работу системы в случае пропадания напряжения питания минимум в течение 1 часа, пропадание электропитания с любой части СОСТ должно выводить тревогу на рабочее место оператора;</w:t>
      </w:r>
    </w:p>
    <w:p w14:paraId="125EB230"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обеспечить автономное функционирование системы в случае пропадания связи с сервером по локальной вычислительной сети.</w:t>
      </w:r>
    </w:p>
    <w:p w14:paraId="55E68EC3" w14:textId="09DB4544"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 xml:space="preserve">Сервер системы должен быть </w:t>
      </w:r>
      <w:r w:rsidR="000559ED" w:rsidRPr="000708B5">
        <w:rPr>
          <w:rFonts w:ascii="Tahoma" w:hAnsi="Tahoma" w:cs="Tahoma"/>
          <w:sz w:val="24"/>
          <w:szCs w:val="24"/>
        </w:rPr>
        <w:t>совмещённым</w:t>
      </w:r>
      <w:r w:rsidRPr="000708B5">
        <w:rPr>
          <w:rFonts w:ascii="Tahoma" w:hAnsi="Tahoma" w:cs="Tahoma"/>
          <w:sz w:val="24"/>
          <w:szCs w:val="24"/>
        </w:rPr>
        <w:t xml:space="preserve"> для систем СПС, СПА, СКУД, СОТС. Сервер расположить в серверной в здании ТВ (терминал вылета).</w:t>
      </w:r>
    </w:p>
    <w:p w14:paraId="08FFB8F1"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lastRenderedPageBreak/>
        <w:t>Система должна быть совместима с установленной на объекте, а сигналы системы должны выводиться в пункт управления транспортной безопасности (здание перронных бригад 3-й этаж.)</w:t>
      </w:r>
    </w:p>
    <w:p w14:paraId="5566B0D1"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Оборудование системы, предусмотренное данным разделом, должно иметь сертификат соответствия согласно Постановлению Правительства РФ от 26 сентября 2016 г. N 969.</w:t>
      </w:r>
    </w:p>
    <w:p w14:paraId="5F9A35C3" w14:textId="77777777" w:rsidR="00FC1D71" w:rsidRPr="000708B5" w:rsidRDefault="00FC1D71" w:rsidP="001D67D7">
      <w:pPr>
        <w:pStyle w:val="TableParagraph"/>
        <w:jc w:val="both"/>
        <w:rPr>
          <w:rFonts w:ascii="Tahoma" w:hAnsi="Tahoma" w:cs="Tahoma"/>
          <w:sz w:val="24"/>
          <w:szCs w:val="24"/>
        </w:rPr>
      </w:pPr>
    </w:p>
    <w:p w14:paraId="3A0D7300" w14:textId="77777777" w:rsidR="00FC1D71" w:rsidRPr="000708B5" w:rsidRDefault="00221F84" w:rsidP="0021541A">
      <w:pPr>
        <w:pStyle w:val="TableParagraph"/>
        <w:ind w:firstLine="720"/>
        <w:jc w:val="both"/>
        <w:rPr>
          <w:rFonts w:ascii="Tahoma" w:hAnsi="Tahoma" w:cs="Tahoma"/>
          <w:b/>
          <w:sz w:val="24"/>
          <w:szCs w:val="24"/>
        </w:rPr>
      </w:pPr>
      <w:r w:rsidRPr="000708B5">
        <w:rPr>
          <w:rFonts w:ascii="Tahoma" w:hAnsi="Tahoma" w:cs="Tahoma"/>
          <w:b/>
          <w:sz w:val="24"/>
          <w:szCs w:val="24"/>
        </w:rPr>
        <w:t>Система видео наблюдения (СВН)</w:t>
      </w:r>
    </w:p>
    <w:p w14:paraId="310195D3" w14:textId="3C7527B8"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Данным разделом предусматривается устройство системы теле</w:t>
      </w:r>
      <w:r w:rsidR="00503FF0" w:rsidRPr="000708B5">
        <w:rPr>
          <w:rFonts w:ascii="Tahoma" w:hAnsi="Tahoma" w:cs="Tahoma"/>
          <w:sz w:val="24"/>
          <w:szCs w:val="24"/>
        </w:rPr>
        <w:t>визионного наблюдения Административного здания</w:t>
      </w:r>
      <w:r w:rsidRPr="000708B5">
        <w:rPr>
          <w:rFonts w:ascii="Tahoma" w:hAnsi="Tahoma" w:cs="Tahoma"/>
          <w:sz w:val="24"/>
          <w:szCs w:val="24"/>
        </w:rPr>
        <w:t>.</w:t>
      </w:r>
    </w:p>
    <w:p w14:paraId="24DD9CCA"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Согласно постановлению Правительства Российской Федерации от 05.10.2020 № 1605 система видеонаблюдения АВК обеспечивает:</w:t>
      </w:r>
    </w:p>
    <w:p w14:paraId="64D4C2C1" w14:textId="77777777" w:rsidR="00FC1D71" w:rsidRPr="000708B5" w:rsidRDefault="00221F84" w:rsidP="0021541A">
      <w:pPr>
        <w:pStyle w:val="TableParagraph"/>
        <w:ind w:firstLine="720"/>
        <w:jc w:val="both"/>
        <w:rPr>
          <w:rFonts w:ascii="Tahoma" w:hAnsi="Tahoma" w:cs="Tahoma"/>
          <w:sz w:val="24"/>
          <w:szCs w:val="24"/>
        </w:rPr>
      </w:pPr>
      <w:proofErr w:type="spellStart"/>
      <w:r w:rsidRPr="000708B5">
        <w:rPr>
          <w:rFonts w:ascii="Tahoma" w:hAnsi="Tahoma" w:cs="Tahoma"/>
          <w:sz w:val="24"/>
          <w:szCs w:val="24"/>
        </w:rPr>
        <w:t>видеоидентификацию</w:t>
      </w:r>
      <w:proofErr w:type="spellEnd"/>
      <w:r w:rsidRPr="000708B5">
        <w:rPr>
          <w:rFonts w:ascii="Tahoma" w:hAnsi="Tahoma" w:cs="Tahoma"/>
          <w:sz w:val="24"/>
          <w:szCs w:val="24"/>
        </w:rPr>
        <w:t xml:space="preserve"> объектов видеонаблюдения при их перемещении через контрольно- пропускные пункты, посты на границах зоны транспортной безопасности объекта транспортной инфраструктуры, ее частей, сектора свободного доступа, технологического и перевозочного секторов, а также на критических элементах объекта транспортной инфраструктуры;</w:t>
      </w:r>
    </w:p>
    <w:p w14:paraId="514049FE" w14:textId="77777777" w:rsidR="00FC1D71" w:rsidRPr="000708B5" w:rsidRDefault="00221F84" w:rsidP="0021541A">
      <w:pPr>
        <w:pStyle w:val="TableParagraph"/>
        <w:ind w:firstLine="720"/>
        <w:jc w:val="both"/>
        <w:rPr>
          <w:rFonts w:ascii="Tahoma" w:hAnsi="Tahoma" w:cs="Tahoma"/>
          <w:sz w:val="24"/>
          <w:szCs w:val="24"/>
        </w:rPr>
      </w:pPr>
      <w:proofErr w:type="spellStart"/>
      <w:r w:rsidRPr="000708B5">
        <w:rPr>
          <w:rFonts w:ascii="Tahoma" w:hAnsi="Tahoma" w:cs="Tahoma"/>
          <w:sz w:val="24"/>
          <w:szCs w:val="24"/>
        </w:rPr>
        <w:t>видеораспознавание</w:t>
      </w:r>
      <w:proofErr w:type="spellEnd"/>
      <w:r w:rsidRPr="000708B5">
        <w:rPr>
          <w:rFonts w:ascii="Tahoma" w:hAnsi="Tahoma" w:cs="Tahoma"/>
          <w:sz w:val="24"/>
          <w:szCs w:val="24"/>
        </w:rPr>
        <w:t xml:space="preserve"> в перевозочном секторе, а также на критических элементах объекта транспортной инфраструктуры;</w:t>
      </w:r>
    </w:p>
    <w:p w14:paraId="2A6373FC" w14:textId="77777777" w:rsidR="00FC1D71" w:rsidRPr="000708B5" w:rsidRDefault="00221F84" w:rsidP="0021541A">
      <w:pPr>
        <w:pStyle w:val="TableParagraph"/>
        <w:ind w:firstLine="720"/>
        <w:jc w:val="both"/>
        <w:rPr>
          <w:rFonts w:ascii="Tahoma" w:hAnsi="Tahoma" w:cs="Tahoma"/>
          <w:sz w:val="24"/>
          <w:szCs w:val="24"/>
        </w:rPr>
      </w:pPr>
      <w:proofErr w:type="spellStart"/>
      <w:r w:rsidRPr="000708B5">
        <w:rPr>
          <w:rFonts w:ascii="Tahoma" w:hAnsi="Tahoma" w:cs="Tahoma"/>
          <w:sz w:val="24"/>
          <w:szCs w:val="24"/>
        </w:rPr>
        <w:t>видеообнаружение</w:t>
      </w:r>
      <w:proofErr w:type="spellEnd"/>
      <w:r w:rsidRPr="000708B5">
        <w:rPr>
          <w:rFonts w:ascii="Tahoma" w:hAnsi="Tahoma" w:cs="Tahoma"/>
          <w:sz w:val="24"/>
          <w:szCs w:val="24"/>
        </w:rPr>
        <w:t xml:space="preserve"> в секторе свободного доступа и технологическом секторе;</w:t>
      </w:r>
    </w:p>
    <w:p w14:paraId="446554CD"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видеомониторинг на периметре зоны транспортной безопасности объекта транспортной инфраструктуры;</w:t>
      </w:r>
    </w:p>
    <w:p w14:paraId="7E731688"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передачу данных с систем видеонаблюдения в соответствии с порядком передачи данных в реальном времени;</w:t>
      </w:r>
    </w:p>
    <w:p w14:paraId="20346C59" w14:textId="56E64564"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Применение аналитики по камерам сведено в таблицу 1. Таблица 1:</w:t>
      </w:r>
    </w:p>
    <w:p w14:paraId="162D5F70" w14:textId="77777777" w:rsidR="00886922" w:rsidRPr="000708B5" w:rsidRDefault="00886922" w:rsidP="001D67D7">
      <w:pPr>
        <w:pStyle w:val="TableParagraph"/>
        <w:jc w:val="both"/>
        <w:rPr>
          <w:rFonts w:ascii="Tahoma" w:hAnsi="Tahoma" w:cs="Tahoma"/>
          <w:sz w:val="24"/>
          <w:szCs w:val="24"/>
        </w:rPr>
      </w:pPr>
    </w:p>
    <w:tbl>
      <w:tblPr>
        <w:tblStyle w:val="TableNormal"/>
        <w:tblW w:w="0" w:type="auto"/>
        <w:tblInd w:w="5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90"/>
        <w:gridCol w:w="3190"/>
        <w:gridCol w:w="3190"/>
      </w:tblGrid>
      <w:tr w:rsidR="00FC1D71" w:rsidRPr="000708B5" w14:paraId="56A04DE4" w14:textId="77777777">
        <w:trPr>
          <w:trHeight w:val="321"/>
        </w:trPr>
        <w:tc>
          <w:tcPr>
            <w:tcW w:w="3190" w:type="dxa"/>
          </w:tcPr>
          <w:p w14:paraId="65B2FBA4"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Сервисный детектор</w:t>
            </w:r>
          </w:p>
        </w:tc>
        <w:tc>
          <w:tcPr>
            <w:tcW w:w="3190" w:type="dxa"/>
          </w:tcPr>
          <w:p w14:paraId="1E6CA603"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Функции</w:t>
            </w:r>
          </w:p>
        </w:tc>
        <w:tc>
          <w:tcPr>
            <w:tcW w:w="3190" w:type="dxa"/>
          </w:tcPr>
          <w:p w14:paraId="492975FD"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Применение</w:t>
            </w:r>
          </w:p>
        </w:tc>
      </w:tr>
      <w:tr w:rsidR="00FC1D71" w:rsidRPr="000708B5" w14:paraId="3D747D6A" w14:textId="77777777">
        <w:trPr>
          <w:trHeight w:val="947"/>
        </w:trPr>
        <w:tc>
          <w:tcPr>
            <w:tcW w:w="3190" w:type="dxa"/>
          </w:tcPr>
          <w:p w14:paraId="5ED8FBA4"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Потеря сигнала от камеры</w:t>
            </w:r>
          </w:p>
        </w:tc>
        <w:tc>
          <w:tcPr>
            <w:tcW w:w="3190" w:type="dxa"/>
          </w:tcPr>
          <w:p w14:paraId="79A2CC16" w14:textId="428EBBFE" w:rsidR="00FC1D71" w:rsidRPr="000708B5" w:rsidRDefault="00F573C2" w:rsidP="00F573C2">
            <w:pPr>
              <w:pStyle w:val="TableParagraph"/>
              <w:rPr>
                <w:rFonts w:ascii="Tahoma" w:hAnsi="Tahoma" w:cs="Tahoma"/>
                <w:sz w:val="24"/>
                <w:szCs w:val="24"/>
              </w:rPr>
            </w:pPr>
            <w:r>
              <w:rPr>
                <w:rFonts w:ascii="Tahoma" w:hAnsi="Tahoma" w:cs="Tahoma"/>
                <w:sz w:val="24"/>
                <w:szCs w:val="24"/>
              </w:rPr>
              <w:t xml:space="preserve">Регистрирует </w:t>
            </w:r>
            <w:r w:rsidR="00221F84" w:rsidRPr="000708B5">
              <w:rPr>
                <w:rFonts w:ascii="Tahoma" w:hAnsi="Tahoma" w:cs="Tahoma"/>
                <w:sz w:val="24"/>
                <w:szCs w:val="24"/>
              </w:rPr>
              <w:t>нарушение соединения между сервером и</w:t>
            </w:r>
            <w:r>
              <w:rPr>
                <w:rFonts w:ascii="Tahoma" w:hAnsi="Tahoma" w:cs="Tahoma"/>
                <w:sz w:val="24"/>
                <w:szCs w:val="24"/>
              </w:rPr>
              <w:t xml:space="preserve"> </w:t>
            </w:r>
            <w:r w:rsidR="00221F84" w:rsidRPr="000708B5">
              <w:rPr>
                <w:rFonts w:ascii="Tahoma" w:hAnsi="Tahoma" w:cs="Tahoma"/>
                <w:sz w:val="24"/>
                <w:szCs w:val="24"/>
              </w:rPr>
              <w:t>камерой</w:t>
            </w:r>
          </w:p>
        </w:tc>
        <w:tc>
          <w:tcPr>
            <w:tcW w:w="3190" w:type="dxa"/>
          </w:tcPr>
          <w:p w14:paraId="757C5276"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На всех камерах</w:t>
            </w:r>
          </w:p>
        </w:tc>
      </w:tr>
      <w:tr w:rsidR="00FC1D71" w:rsidRPr="000708B5" w14:paraId="1521429D" w14:textId="77777777">
        <w:trPr>
          <w:trHeight w:val="954"/>
        </w:trPr>
        <w:tc>
          <w:tcPr>
            <w:tcW w:w="3190" w:type="dxa"/>
          </w:tcPr>
          <w:p w14:paraId="38FC31C9" w14:textId="77777777" w:rsidR="00FC1D71" w:rsidRPr="000708B5" w:rsidRDefault="00221F84" w:rsidP="001D67D7">
            <w:pPr>
              <w:pStyle w:val="TableParagraph"/>
              <w:jc w:val="both"/>
              <w:rPr>
                <w:rFonts w:ascii="Tahoma" w:hAnsi="Tahoma" w:cs="Tahoma"/>
                <w:sz w:val="24"/>
                <w:szCs w:val="24"/>
              </w:rPr>
            </w:pPr>
            <w:proofErr w:type="spellStart"/>
            <w:r w:rsidRPr="000708B5">
              <w:rPr>
                <w:rFonts w:ascii="Tahoma" w:hAnsi="Tahoma" w:cs="Tahoma"/>
                <w:sz w:val="24"/>
                <w:szCs w:val="24"/>
              </w:rPr>
              <w:t>Расфокусировка</w:t>
            </w:r>
            <w:proofErr w:type="spellEnd"/>
          </w:p>
        </w:tc>
        <w:tc>
          <w:tcPr>
            <w:tcW w:w="3190" w:type="dxa"/>
          </w:tcPr>
          <w:p w14:paraId="3E0EC389" w14:textId="77777777" w:rsidR="00FC1D71" w:rsidRPr="000708B5" w:rsidRDefault="00221F84" w:rsidP="00F573C2">
            <w:pPr>
              <w:pStyle w:val="TableParagraph"/>
              <w:rPr>
                <w:rFonts w:ascii="Tahoma" w:hAnsi="Tahoma" w:cs="Tahoma"/>
                <w:sz w:val="24"/>
                <w:szCs w:val="24"/>
              </w:rPr>
            </w:pPr>
            <w:r w:rsidRPr="000708B5">
              <w:rPr>
                <w:rFonts w:ascii="Tahoma" w:hAnsi="Tahoma" w:cs="Tahoma"/>
                <w:sz w:val="24"/>
                <w:szCs w:val="24"/>
              </w:rPr>
              <w:t>Срабатывает</w:t>
            </w:r>
            <w:r w:rsidRPr="000708B5">
              <w:rPr>
                <w:rFonts w:ascii="Tahoma" w:hAnsi="Tahoma" w:cs="Tahoma"/>
                <w:sz w:val="24"/>
                <w:szCs w:val="24"/>
              </w:rPr>
              <w:tab/>
              <w:t>при</w:t>
            </w:r>
            <w:r w:rsidRPr="000708B5">
              <w:rPr>
                <w:rFonts w:ascii="Tahoma" w:hAnsi="Tahoma" w:cs="Tahoma"/>
                <w:sz w:val="24"/>
                <w:szCs w:val="24"/>
              </w:rPr>
              <w:tab/>
              <w:t>потере</w:t>
            </w:r>
          </w:p>
          <w:p w14:paraId="57703E9A" w14:textId="3B70FFCD" w:rsidR="00FC1D71" w:rsidRPr="000708B5" w:rsidRDefault="00221F84" w:rsidP="00F573C2">
            <w:pPr>
              <w:pStyle w:val="TableParagraph"/>
              <w:rPr>
                <w:rFonts w:ascii="Tahoma" w:hAnsi="Tahoma" w:cs="Tahoma"/>
                <w:sz w:val="24"/>
                <w:szCs w:val="24"/>
              </w:rPr>
            </w:pPr>
            <w:r w:rsidRPr="000708B5">
              <w:rPr>
                <w:rFonts w:ascii="Tahoma" w:hAnsi="Tahoma" w:cs="Tahoma"/>
                <w:sz w:val="24"/>
                <w:szCs w:val="24"/>
              </w:rPr>
              <w:t>резкости изо</w:t>
            </w:r>
            <w:r w:rsidR="00F573C2">
              <w:rPr>
                <w:rFonts w:ascii="Tahoma" w:hAnsi="Tahoma" w:cs="Tahoma"/>
                <w:sz w:val="24"/>
                <w:szCs w:val="24"/>
              </w:rPr>
              <w:t xml:space="preserve">бражения в связи с загрязнением </w:t>
            </w:r>
            <w:r w:rsidRPr="000708B5">
              <w:rPr>
                <w:rFonts w:ascii="Tahoma" w:hAnsi="Tahoma" w:cs="Tahoma"/>
                <w:sz w:val="24"/>
                <w:szCs w:val="24"/>
              </w:rPr>
              <w:t>объектива,</w:t>
            </w:r>
            <w:r w:rsidR="00F573C2">
              <w:rPr>
                <w:rFonts w:ascii="Tahoma" w:hAnsi="Tahoma" w:cs="Tahoma"/>
                <w:sz w:val="24"/>
                <w:szCs w:val="24"/>
              </w:rPr>
              <w:t xml:space="preserve"> образованием </w:t>
            </w:r>
            <w:r w:rsidR="00503FF0" w:rsidRPr="000708B5">
              <w:rPr>
                <w:rFonts w:ascii="Tahoma" w:hAnsi="Tahoma" w:cs="Tahoma"/>
                <w:sz w:val="24"/>
                <w:szCs w:val="24"/>
              </w:rPr>
              <w:t>конденсата</w:t>
            </w:r>
            <w:r w:rsidR="00503FF0" w:rsidRPr="000708B5">
              <w:rPr>
                <w:rFonts w:ascii="Tahoma" w:hAnsi="Tahoma" w:cs="Tahoma"/>
                <w:sz w:val="24"/>
                <w:szCs w:val="24"/>
              </w:rPr>
              <w:tab/>
              <w:t>на</w:t>
            </w:r>
            <w:r w:rsidR="00F573C2">
              <w:rPr>
                <w:rFonts w:ascii="Tahoma" w:hAnsi="Tahoma" w:cs="Tahoma"/>
                <w:sz w:val="24"/>
                <w:szCs w:val="24"/>
              </w:rPr>
              <w:t xml:space="preserve"> </w:t>
            </w:r>
            <w:r w:rsidR="00503FF0" w:rsidRPr="000708B5">
              <w:rPr>
                <w:rFonts w:ascii="Tahoma" w:hAnsi="Tahoma" w:cs="Tahoma"/>
                <w:sz w:val="24"/>
                <w:szCs w:val="24"/>
              </w:rPr>
              <w:t>оптике камеры и т.д.</w:t>
            </w:r>
          </w:p>
        </w:tc>
        <w:tc>
          <w:tcPr>
            <w:tcW w:w="3190" w:type="dxa"/>
          </w:tcPr>
          <w:p w14:paraId="081E8000"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На всех камерах</w:t>
            </w:r>
          </w:p>
        </w:tc>
      </w:tr>
      <w:tr w:rsidR="00FC1D71" w:rsidRPr="000708B5" w14:paraId="199F1C3B" w14:textId="77777777">
        <w:trPr>
          <w:trHeight w:val="2531"/>
        </w:trPr>
        <w:tc>
          <w:tcPr>
            <w:tcW w:w="3190" w:type="dxa"/>
          </w:tcPr>
          <w:p w14:paraId="4430E8C5"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Засветка</w:t>
            </w:r>
          </w:p>
        </w:tc>
        <w:tc>
          <w:tcPr>
            <w:tcW w:w="3190" w:type="dxa"/>
          </w:tcPr>
          <w:p w14:paraId="03B316A7" w14:textId="5825FC0C" w:rsidR="00FC1D71" w:rsidRPr="000708B5" w:rsidRDefault="00221F84" w:rsidP="00F573C2">
            <w:pPr>
              <w:pStyle w:val="TableParagraph"/>
              <w:rPr>
                <w:rFonts w:ascii="Tahoma" w:hAnsi="Tahoma" w:cs="Tahoma"/>
                <w:sz w:val="24"/>
                <w:szCs w:val="24"/>
              </w:rPr>
            </w:pPr>
            <w:r w:rsidRPr="000708B5">
              <w:rPr>
                <w:rFonts w:ascii="Tahoma" w:hAnsi="Tahoma" w:cs="Tahoma"/>
                <w:sz w:val="24"/>
                <w:szCs w:val="24"/>
              </w:rPr>
              <w:t>Регистрирует напр</w:t>
            </w:r>
            <w:r w:rsidR="00F573C2">
              <w:rPr>
                <w:rFonts w:ascii="Tahoma" w:hAnsi="Tahoma" w:cs="Tahoma"/>
                <w:sz w:val="24"/>
                <w:szCs w:val="24"/>
              </w:rPr>
              <w:t>авленный в объектив</w:t>
            </w:r>
            <w:r w:rsidR="00F573C2">
              <w:rPr>
                <w:rFonts w:ascii="Tahoma" w:hAnsi="Tahoma" w:cs="Tahoma"/>
                <w:sz w:val="24"/>
                <w:szCs w:val="24"/>
              </w:rPr>
              <w:tab/>
              <w:t xml:space="preserve"> луч</w:t>
            </w:r>
            <w:r w:rsidR="00F573C2">
              <w:rPr>
                <w:rFonts w:ascii="Tahoma" w:hAnsi="Tahoma" w:cs="Tahoma"/>
                <w:sz w:val="24"/>
                <w:szCs w:val="24"/>
              </w:rPr>
              <w:tab/>
              <w:t xml:space="preserve">яркого </w:t>
            </w:r>
            <w:r w:rsidRPr="000708B5">
              <w:rPr>
                <w:rFonts w:ascii="Tahoma" w:hAnsi="Tahoma" w:cs="Tahoma"/>
                <w:sz w:val="24"/>
                <w:szCs w:val="24"/>
              </w:rPr>
              <w:t>света. Прим</w:t>
            </w:r>
            <w:r w:rsidR="00F573C2">
              <w:rPr>
                <w:rFonts w:ascii="Tahoma" w:hAnsi="Tahoma" w:cs="Tahoma"/>
                <w:sz w:val="24"/>
                <w:szCs w:val="24"/>
              </w:rPr>
              <w:t xml:space="preserve">еняется для определения случаев </w:t>
            </w:r>
            <w:r w:rsidRPr="000708B5">
              <w:rPr>
                <w:rFonts w:ascii="Tahoma" w:hAnsi="Tahoma" w:cs="Tahoma"/>
                <w:sz w:val="24"/>
                <w:szCs w:val="24"/>
              </w:rPr>
              <w:t>засв</w:t>
            </w:r>
            <w:r w:rsidR="00F573C2">
              <w:rPr>
                <w:rFonts w:ascii="Tahoma" w:hAnsi="Tahoma" w:cs="Tahoma"/>
                <w:sz w:val="24"/>
                <w:szCs w:val="24"/>
              </w:rPr>
              <w:t>етки</w:t>
            </w:r>
            <w:r w:rsidR="00F573C2">
              <w:rPr>
                <w:rFonts w:ascii="Tahoma" w:hAnsi="Tahoma" w:cs="Tahoma"/>
                <w:sz w:val="24"/>
                <w:szCs w:val="24"/>
              </w:rPr>
              <w:tab/>
              <w:t xml:space="preserve">матрицы фоточувствительных </w:t>
            </w:r>
            <w:r w:rsidRPr="000708B5">
              <w:rPr>
                <w:rFonts w:ascii="Tahoma" w:hAnsi="Tahoma" w:cs="Tahoma"/>
                <w:sz w:val="24"/>
                <w:szCs w:val="24"/>
              </w:rPr>
              <w:t>элементов,</w:t>
            </w:r>
            <w:r w:rsidRPr="000708B5">
              <w:rPr>
                <w:rFonts w:ascii="Tahoma" w:hAnsi="Tahoma" w:cs="Tahoma"/>
                <w:sz w:val="24"/>
                <w:szCs w:val="24"/>
              </w:rPr>
              <w:tab/>
              <w:t>приводящих</w:t>
            </w:r>
            <w:r w:rsidRPr="000708B5">
              <w:rPr>
                <w:rFonts w:ascii="Tahoma" w:hAnsi="Tahoma" w:cs="Tahoma"/>
                <w:sz w:val="24"/>
                <w:szCs w:val="24"/>
              </w:rPr>
              <w:tab/>
              <w:t>к временной</w:t>
            </w:r>
            <w:r w:rsidR="00F573C2">
              <w:rPr>
                <w:rFonts w:ascii="Tahoma" w:hAnsi="Tahoma" w:cs="Tahoma"/>
                <w:sz w:val="24"/>
                <w:szCs w:val="24"/>
              </w:rPr>
              <w:t xml:space="preserve"> </w:t>
            </w:r>
            <w:r w:rsidRPr="000708B5">
              <w:rPr>
                <w:rFonts w:ascii="Tahoma" w:hAnsi="Tahoma" w:cs="Tahoma"/>
                <w:sz w:val="24"/>
                <w:szCs w:val="24"/>
              </w:rPr>
              <w:t>неработоспособности камеры</w:t>
            </w:r>
          </w:p>
        </w:tc>
        <w:tc>
          <w:tcPr>
            <w:tcW w:w="3190" w:type="dxa"/>
          </w:tcPr>
          <w:p w14:paraId="0878B407"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На всех камерах</w:t>
            </w:r>
          </w:p>
        </w:tc>
      </w:tr>
      <w:tr w:rsidR="00FC1D71" w:rsidRPr="000708B5" w14:paraId="4AFECB5D" w14:textId="77777777">
        <w:trPr>
          <w:trHeight w:val="1271"/>
        </w:trPr>
        <w:tc>
          <w:tcPr>
            <w:tcW w:w="3190" w:type="dxa"/>
          </w:tcPr>
          <w:p w14:paraId="080AB2F1"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Заслонение</w:t>
            </w:r>
          </w:p>
        </w:tc>
        <w:tc>
          <w:tcPr>
            <w:tcW w:w="3190" w:type="dxa"/>
          </w:tcPr>
          <w:p w14:paraId="1D7F812C"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Реагирует на заслонение изображения в случаях закрытия объектива, выхода из</w:t>
            </w:r>
          </w:p>
          <w:p w14:paraId="3F8B429C"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строя устройства освещения</w:t>
            </w:r>
          </w:p>
        </w:tc>
        <w:tc>
          <w:tcPr>
            <w:tcW w:w="3190" w:type="dxa"/>
          </w:tcPr>
          <w:p w14:paraId="5C873B67"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На всех камерах</w:t>
            </w:r>
          </w:p>
        </w:tc>
      </w:tr>
      <w:tr w:rsidR="00FC1D71" w:rsidRPr="000708B5" w14:paraId="7735A73F" w14:textId="77777777">
        <w:trPr>
          <w:trHeight w:val="2214"/>
        </w:trPr>
        <w:tc>
          <w:tcPr>
            <w:tcW w:w="3190" w:type="dxa"/>
          </w:tcPr>
          <w:p w14:paraId="2BCC8CAC"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lastRenderedPageBreak/>
              <w:t>Детектор</w:t>
            </w:r>
            <w:r w:rsidRPr="000708B5">
              <w:rPr>
                <w:rFonts w:ascii="Tahoma" w:hAnsi="Tahoma" w:cs="Tahoma"/>
                <w:sz w:val="24"/>
                <w:szCs w:val="24"/>
              </w:rPr>
              <w:tab/>
              <w:t>оставленных предметов (</w:t>
            </w:r>
            <w:proofErr w:type="spellStart"/>
            <w:r w:rsidRPr="000708B5">
              <w:rPr>
                <w:rFonts w:ascii="Tahoma" w:hAnsi="Tahoma" w:cs="Tahoma"/>
                <w:sz w:val="24"/>
                <w:szCs w:val="24"/>
              </w:rPr>
              <w:t>видеообнаружение</w:t>
            </w:r>
            <w:proofErr w:type="spellEnd"/>
            <w:r w:rsidRPr="000708B5">
              <w:rPr>
                <w:rFonts w:ascii="Tahoma" w:hAnsi="Tahoma" w:cs="Tahoma"/>
                <w:sz w:val="24"/>
                <w:szCs w:val="24"/>
              </w:rPr>
              <w:t>)</w:t>
            </w:r>
          </w:p>
        </w:tc>
        <w:tc>
          <w:tcPr>
            <w:tcW w:w="3190" w:type="dxa"/>
          </w:tcPr>
          <w:p w14:paraId="613D6CD0" w14:textId="08347C3A" w:rsidR="00FC1D71" w:rsidRPr="000708B5" w:rsidRDefault="00F573C2" w:rsidP="00F573C2">
            <w:pPr>
              <w:pStyle w:val="TableParagraph"/>
              <w:rPr>
                <w:rFonts w:ascii="Tahoma" w:hAnsi="Tahoma" w:cs="Tahoma"/>
                <w:sz w:val="24"/>
                <w:szCs w:val="24"/>
              </w:rPr>
            </w:pPr>
            <w:r>
              <w:rPr>
                <w:rFonts w:ascii="Tahoma" w:hAnsi="Tahoma" w:cs="Tahoma"/>
                <w:sz w:val="24"/>
                <w:szCs w:val="24"/>
              </w:rPr>
              <w:t xml:space="preserve">Обнаружение </w:t>
            </w:r>
            <w:r w:rsidR="00221F84" w:rsidRPr="000708B5">
              <w:rPr>
                <w:rFonts w:ascii="Tahoma" w:hAnsi="Tahoma" w:cs="Tahoma"/>
                <w:sz w:val="24"/>
                <w:szCs w:val="24"/>
              </w:rPr>
              <w:t>объектов, представляющих потенциальную</w:t>
            </w:r>
            <w:r>
              <w:rPr>
                <w:rFonts w:ascii="Tahoma" w:hAnsi="Tahoma" w:cs="Tahoma"/>
                <w:sz w:val="24"/>
                <w:szCs w:val="24"/>
              </w:rPr>
              <w:t xml:space="preserve"> опасность для инфраструктуры</w:t>
            </w:r>
            <w:r>
              <w:rPr>
                <w:rFonts w:ascii="Tahoma" w:hAnsi="Tahoma" w:cs="Tahoma"/>
                <w:sz w:val="24"/>
                <w:szCs w:val="24"/>
              </w:rPr>
              <w:tab/>
              <w:t xml:space="preserve">и жизнедеятельности </w:t>
            </w:r>
            <w:r w:rsidR="00221F84" w:rsidRPr="000708B5">
              <w:rPr>
                <w:rFonts w:ascii="Tahoma" w:hAnsi="Tahoma" w:cs="Tahoma"/>
                <w:sz w:val="24"/>
                <w:szCs w:val="24"/>
              </w:rPr>
              <w:t>людей, выявление случаев воровства</w:t>
            </w:r>
          </w:p>
        </w:tc>
        <w:tc>
          <w:tcPr>
            <w:tcW w:w="3190" w:type="dxa"/>
          </w:tcPr>
          <w:p w14:paraId="0C844899"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Зона регистрации пассажиров, залы прилета, зал выдачи багажа, зал обработки и досмотра багажа, залы ожидания вылета, обеденные залы, бизнес-зал, помещения</w:t>
            </w:r>
          </w:p>
          <w:p w14:paraId="49E1D1AD"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технологического сектора</w:t>
            </w:r>
          </w:p>
        </w:tc>
      </w:tr>
      <w:tr w:rsidR="00FC1D71" w:rsidRPr="000708B5" w14:paraId="09592C7A" w14:textId="77777777">
        <w:trPr>
          <w:trHeight w:val="2214"/>
        </w:trPr>
        <w:tc>
          <w:tcPr>
            <w:tcW w:w="3190" w:type="dxa"/>
          </w:tcPr>
          <w:p w14:paraId="605E0E13" w14:textId="2283429C"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Детектор</w:t>
            </w:r>
            <w:r w:rsidRPr="000708B5">
              <w:rPr>
                <w:rFonts w:ascii="Tahoma" w:hAnsi="Tahoma" w:cs="Tahoma"/>
                <w:sz w:val="24"/>
                <w:szCs w:val="24"/>
              </w:rPr>
              <w:tab/>
              <w:t>движения</w:t>
            </w:r>
            <w:r w:rsidRPr="000708B5">
              <w:rPr>
                <w:rFonts w:ascii="Tahoma" w:hAnsi="Tahoma" w:cs="Tahoma"/>
                <w:sz w:val="24"/>
                <w:szCs w:val="24"/>
              </w:rPr>
              <w:tab/>
              <w:t xml:space="preserve">в </w:t>
            </w:r>
            <w:r w:rsidR="000559ED" w:rsidRPr="000708B5">
              <w:rPr>
                <w:rFonts w:ascii="Tahoma" w:hAnsi="Tahoma" w:cs="Tahoma"/>
                <w:sz w:val="24"/>
                <w:szCs w:val="24"/>
              </w:rPr>
              <w:t>запрещённом</w:t>
            </w:r>
            <w:r w:rsidRPr="000708B5">
              <w:rPr>
                <w:rFonts w:ascii="Tahoma" w:hAnsi="Tahoma" w:cs="Tahoma"/>
                <w:sz w:val="24"/>
                <w:szCs w:val="24"/>
              </w:rPr>
              <w:t xml:space="preserve"> направлении</w:t>
            </w:r>
          </w:p>
        </w:tc>
        <w:tc>
          <w:tcPr>
            <w:tcW w:w="3190" w:type="dxa"/>
          </w:tcPr>
          <w:p w14:paraId="134EE837" w14:textId="77777777" w:rsidR="00FC1D71" w:rsidRPr="000708B5" w:rsidRDefault="00221F84" w:rsidP="00F573C2">
            <w:pPr>
              <w:pStyle w:val="TableParagraph"/>
              <w:rPr>
                <w:rFonts w:ascii="Tahoma" w:hAnsi="Tahoma" w:cs="Tahoma"/>
                <w:sz w:val="24"/>
                <w:szCs w:val="24"/>
              </w:rPr>
            </w:pPr>
            <w:r w:rsidRPr="000708B5">
              <w:rPr>
                <w:rFonts w:ascii="Tahoma" w:hAnsi="Tahoma" w:cs="Tahoma"/>
                <w:sz w:val="24"/>
                <w:szCs w:val="24"/>
              </w:rPr>
              <w:t>отклонение</w:t>
            </w:r>
            <w:r w:rsidRPr="000708B5">
              <w:rPr>
                <w:rFonts w:ascii="Tahoma" w:hAnsi="Tahoma" w:cs="Tahoma"/>
                <w:sz w:val="24"/>
                <w:szCs w:val="24"/>
              </w:rPr>
              <w:tab/>
              <w:t>траектории</w:t>
            </w:r>
          </w:p>
          <w:p w14:paraId="552F3C61" w14:textId="3B981212" w:rsidR="00FC1D71" w:rsidRPr="000708B5" w:rsidRDefault="00F573C2" w:rsidP="00F573C2">
            <w:pPr>
              <w:pStyle w:val="TableParagraph"/>
              <w:rPr>
                <w:rFonts w:ascii="Tahoma" w:hAnsi="Tahoma" w:cs="Tahoma"/>
                <w:sz w:val="24"/>
                <w:szCs w:val="24"/>
              </w:rPr>
            </w:pPr>
            <w:r>
              <w:rPr>
                <w:rFonts w:ascii="Tahoma" w:hAnsi="Tahoma" w:cs="Tahoma"/>
                <w:sz w:val="24"/>
                <w:szCs w:val="24"/>
              </w:rPr>
              <w:t xml:space="preserve">перемещения </w:t>
            </w:r>
            <w:r w:rsidR="00221F84" w:rsidRPr="000708B5">
              <w:rPr>
                <w:rFonts w:ascii="Tahoma" w:hAnsi="Tahoma" w:cs="Tahoma"/>
                <w:sz w:val="24"/>
                <w:szCs w:val="24"/>
              </w:rPr>
              <w:t xml:space="preserve">человека, транспортного средства от </w:t>
            </w:r>
            <w:r w:rsidR="000559ED" w:rsidRPr="000708B5">
              <w:rPr>
                <w:rFonts w:ascii="Tahoma" w:hAnsi="Tahoma" w:cs="Tahoma"/>
                <w:sz w:val="24"/>
                <w:szCs w:val="24"/>
              </w:rPr>
              <w:t>разрешённого</w:t>
            </w:r>
            <w:r w:rsidR="00221F84" w:rsidRPr="000708B5">
              <w:rPr>
                <w:rFonts w:ascii="Tahoma" w:hAnsi="Tahoma" w:cs="Tahoma"/>
                <w:sz w:val="24"/>
                <w:szCs w:val="24"/>
              </w:rPr>
              <w:t>, предотвращение использования входов/въездов как выходов/выездов и наоборот</w:t>
            </w:r>
          </w:p>
        </w:tc>
        <w:tc>
          <w:tcPr>
            <w:tcW w:w="3190" w:type="dxa"/>
          </w:tcPr>
          <w:p w14:paraId="102C2A23" w14:textId="5BA973F6" w:rsidR="00FC1D71" w:rsidRPr="000708B5" w:rsidRDefault="00221F84" w:rsidP="00312900">
            <w:pPr>
              <w:pStyle w:val="TableParagraph"/>
              <w:jc w:val="both"/>
              <w:rPr>
                <w:rFonts w:ascii="Tahoma" w:hAnsi="Tahoma" w:cs="Tahoma"/>
                <w:sz w:val="24"/>
                <w:szCs w:val="24"/>
              </w:rPr>
            </w:pPr>
            <w:r w:rsidRPr="000708B5">
              <w:rPr>
                <w:rFonts w:ascii="Tahoma" w:hAnsi="Tahoma" w:cs="Tahoma"/>
                <w:sz w:val="24"/>
                <w:szCs w:val="24"/>
              </w:rPr>
              <w:t>Пункты</w:t>
            </w:r>
            <w:r w:rsidRPr="000708B5">
              <w:rPr>
                <w:rFonts w:ascii="Tahoma" w:hAnsi="Tahoma" w:cs="Tahoma"/>
                <w:sz w:val="24"/>
                <w:szCs w:val="24"/>
              </w:rPr>
              <w:tab/>
              <w:t>пропуска,</w:t>
            </w:r>
            <w:r w:rsidR="00312900" w:rsidRPr="000708B5">
              <w:rPr>
                <w:rFonts w:ascii="Tahoma" w:hAnsi="Tahoma" w:cs="Tahoma"/>
                <w:sz w:val="24"/>
                <w:szCs w:val="24"/>
              </w:rPr>
              <w:t xml:space="preserve"> </w:t>
            </w:r>
            <w:r w:rsidRPr="000708B5">
              <w:rPr>
                <w:rFonts w:ascii="Tahoma" w:hAnsi="Tahoma" w:cs="Tahoma"/>
                <w:sz w:val="24"/>
                <w:szCs w:val="24"/>
              </w:rPr>
              <w:t>пункты досмотра, зона трансфера.</w:t>
            </w:r>
          </w:p>
        </w:tc>
      </w:tr>
      <w:tr w:rsidR="00FC1D71" w:rsidRPr="000708B5" w14:paraId="506E5701" w14:textId="77777777">
        <w:trPr>
          <w:trHeight w:val="2221"/>
        </w:trPr>
        <w:tc>
          <w:tcPr>
            <w:tcW w:w="3190" w:type="dxa"/>
          </w:tcPr>
          <w:p w14:paraId="3D0BFACB"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Детектор</w:t>
            </w:r>
            <w:r w:rsidRPr="000708B5">
              <w:rPr>
                <w:rFonts w:ascii="Tahoma" w:hAnsi="Tahoma" w:cs="Tahoma"/>
                <w:sz w:val="24"/>
                <w:szCs w:val="24"/>
              </w:rPr>
              <w:tab/>
              <w:t>распознавания</w:t>
            </w:r>
            <w:r w:rsidRPr="000708B5">
              <w:rPr>
                <w:rFonts w:ascii="Tahoma" w:hAnsi="Tahoma" w:cs="Tahoma"/>
                <w:sz w:val="24"/>
                <w:szCs w:val="24"/>
              </w:rPr>
              <w:tab/>
              <w:t>лиц людей (</w:t>
            </w:r>
            <w:proofErr w:type="spellStart"/>
            <w:r w:rsidRPr="000708B5">
              <w:rPr>
                <w:rFonts w:ascii="Tahoma" w:hAnsi="Tahoma" w:cs="Tahoma"/>
                <w:sz w:val="24"/>
                <w:szCs w:val="24"/>
              </w:rPr>
              <w:t>видеораспознавание</w:t>
            </w:r>
            <w:proofErr w:type="spellEnd"/>
            <w:r w:rsidRPr="000708B5">
              <w:rPr>
                <w:rFonts w:ascii="Tahoma" w:hAnsi="Tahoma" w:cs="Tahoma"/>
                <w:sz w:val="24"/>
                <w:szCs w:val="24"/>
              </w:rPr>
              <w:t>)</w:t>
            </w:r>
          </w:p>
        </w:tc>
        <w:tc>
          <w:tcPr>
            <w:tcW w:w="3190" w:type="dxa"/>
          </w:tcPr>
          <w:p w14:paraId="0FA1199D" w14:textId="0EE319C8" w:rsidR="00FC1D71" w:rsidRPr="000708B5" w:rsidRDefault="00F573C2" w:rsidP="00F573C2">
            <w:pPr>
              <w:pStyle w:val="TableParagraph"/>
              <w:rPr>
                <w:rFonts w:ascii="Tahoma" w:hAnsi="Tahoma" w:cs="Tahoma"/>
                <w:sz w:val="24"/>
                <w:szCs w:val="24"/>
              </w:rPr>
            </w:pPr>
            <w:r>
              <w:rPr>
                <w:rFonts w:ascii="Tahoma" w:hAnsi="Tahoma" w:cs="Tahoma"/>
                <w:sz w:val="24"/>
                <w:szCs w:val="24"/>
              </w:rPr>
              <w:t>автоматическая</w:t>
            </w:r>
            <w:r>
              <w:rPr>
                <w:rFonts w:ascii="Tahoma" w:hAnsi="Tahoma" w:cs="Tahoma"/>
                <w:sz w:val="24"/>
                <w:szCs w:val="24"/>
              </w:rPr>
              <w:tab/>
              <w:t xml:space="preserve">детекция </w:t>
            </w:r>
            <w:r w:rsidR="00221F84" w:rsidRPr="000708B5">
              <w:rPr>
                <w:rFonts w:ascii="Tahoma" w:hAnsi="Tahoma" w:cs="Tahoma"/>
                <w:sz w:val="24"/>
                <w:szCs w:val="24"/>
              </w:rPr>
              <w:t>и распознавание</w:t>
            </w:r>
            <w:r>
              <w:rPr>
                <w:rFonts w:ascii="Tahoma" w:hAnsi="Tahoma" w:cs="Tahoma"/>
                <w:sz w:val="24"/>
                <w:szCs w:val="24"/>
              </w:rPr>
              <w:t xml:space="preserve"> лиц в режиме реального</w:t>
            </w:r>
            <w:r>
              <w:rPr>
                <w:rFonts w:ascii="Tahoma" w:hAnsi="Tahoma" w:cs="Tahoma"/>
                <w:sz w:val="24"/>
                <w:szCs w:val="24"/>
              </w:rPr>
              <w:tab/>
              <w:t xml:space="preserve">времени с отображением </w:t>
            </w:r>
            <w:r w:rsidR="00221F84" w:rsidRPr="000708B5">
              <w:rPr>
                <w:rFonts w:ascii="Tahoma" w:hAnsi="Tahoma" w:cs="Tahoma"/>
                <w:sz w:val="24"/>
                <w:szCs w:val="24"/>
              </w:rPr>
              <w:t>зафиксированных результатов в интерфейсе оператора</w:t>
            </w:r>
          </w:p>
        </w:tc>
        <w:tc>
          <w:tcPr>
            <w:tcW w:w="3190" w:type="dxa"/>
          </w:tcPr>
          <w:p w14:paraId="326043AC"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Зона регистрации пассажиров, залы прилета, зал выдачи багажа, помещение обработки и досмотра багажа, залы ожидания вылета, обеденные залы, бизнес-зал, помещения</w:t>
            </w:r>
          </w:p>
          <w:p w14:paraId="3210FAB2"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технологического сектора.</w:t>
            </w:r>
          </w:p>
        </w:tc>
      </w:tr>
      <w:tr w:rsidR="00FC1D71" w:rsidRPr="000708B5" w14:paraId="1D33664E" w14:textId="77777777">
        <w:trPr>
          <w:trHeight w:val="1264"/>
        </w:trPr>
        <w:tc>
          <w:tcPr>
            <w:tcW w:w="3190" w:type="dxa"/>
          </w:tcPr>
          <w:p w14:paraId="340CA11F" w14:textId="77777777" w:rsidR="00FC1D71" w:rsidRPr="000708B5" w:rsidRDefault="00221F84" w:rsidP="001D67D7">
            <w:pPr>
              <w:pStyle w:val="TableParagraph"/>
              <w:jc w:val="both"/>
              <w:rPr>
                <w:rFonts w:ascii="Tahoma" w:hAnsi="Tahoma" w:cs="Tahoma"/>
                <w:sz w:val="24"/>
                <w:szCs w:val="24"/>
              </w:rPr>
            </w:pPr>
            <w:proofErr w:type="spellStart"/>
            <w:r w:rsidRPr="000708B5">
              <w:rPr>
                <w:rFonts w:ascii="Tahoma" w:hAnsi="Tahoma" w:cs="Tahoma"/>
                <w:sz w:val="24"/>
                <w:szCs w:val="24"/>
              </w:rPr>
              <w:t>Видеоидентификация</w:t>
            </w:r>
            <w:proofErr w:type="spellEnd"/>
          </w:p>
        </w:tc>
        <w:tc>
          <w:tcPr>
            <w:tcW w:w="3190" w:type="dxa"/>
          </w:tcPr>
          <w:p w14:paraId="59D67A10" w14:textId="71F989E8" w:rsidR="00FC1D71" w:rsidRPr="000708B5" w:rsidRDefault="00221F84" w:rsidP="00F573C2">
            <w:pPr>
              <w:pStyle w:val="TableParagraph"/>
              <w:rPr>
                <w:rFonts w:ascii="Tahoma" w:hAnsi="Tahoma" w:cs="Tahoma"/>
                <w:sz w:val="24"/>
                <w:szCs w:val="24"/>
              </w:rPr>
            </w:pPr>
            <w:proofErr w:type="spellStart"/>
            <w:r w:rsidRPr="000708B5">
              <w:rPr>
                <w:rFonts w:ascii="Tahoma" w:hAnsi="Tahoma" w:cs="Tahoma"/>
                <w:sz w:val="24"/>
                <w:szCs w:val="24"/>
              </w:rPr>
              <w:t>Видеоидентификация</w:t>
            </w:r>
            <w:proofErr w:type="spellEnd"/>
            <w:r w:rsidRPr="000708B5">
              <w:rPr>
                <w:rFonts w:ascii="Tahoma" w:hAnsi="Tahoma" w:cs="Tahoma"/>
                <w:sz w:val="24"/>
                <w:szCs w:val="24"/>
              </w:rPr>
              <w:t xml:space="preserve"> людей, предме</w:t>
            </w:r>
            <w:r w:rsidR="00F573C2">
              <w:rPr>
                <w:rFonts w:ascii="Tahoma" w:hAnsi="Tahoma" w:cs="Tahoma"/>
                <w:sz w:val="24"/>
                <w:szCs w:val="24"/>
              </w:rPr>
              <w:t xml:space="preserve">тов и/или транспортных средств, </w:t>
            </w:r>
            <w:r w:rsidRPr="000708B5">
              <w:rPr>
                <w:rFonts w:ascii="Tahoma" w:hAnsi="Tahoma" w:cs="Tahoma"/>
                <w:sz w:val="24"/>
                <w:szCs w:val="24"/>
              </w:rPr>
              <w:t>являющихся</w:t>
            </w:r>
            <w:r w:rsidR="00F573C2">
              <w:rPr>
                <w:rFonts w:ascii="Tahoma" w:hAnsi="Tahoma" w:cs="Tahoma"/>
                <w:sz w:val="24"/>
                <w:szCs w:val="24"/>
              </w:rPr>
              <w:t xml:space="preserve"> </w:t>
            </w:r>
            <w:r w:rsidRPr="000708B5">
              <w:rPr>
                <w:rFonts w:ascii="Tahoma" w:hAnsi="Tahoma" w:cs="Tahoma"/>
                <w:sz w:val="24"/>
                <w:szCs w:val="24"/>
              </w:rPr>
              <w:t>объектами видеонаблюдения</w:t>
            </w:r>
          </w:p>
        </w:tc>
        <w:tc>
          <w:tcPr>
            <w:tcW w:w="3190" w:type="dxa"/>
          </w:tcPr>
          <w:p w14:paraId="1415A3A3"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На всех камерах</w:t>
            </w:r>
          </w:p>
        </w:tc>
      </w:tr>
      <w:tr w:rsidR="00FC1D71" w:rsidRPr="000708B5" w14:paraId="4B7D16A0" w14:textId="77777777">
        <w:trPr>
          <w:trHeight w:val="1271"/>
        </w:trPr>
        <w:tc>
          <w:tcPr>
            <w:tcW w:w="3190" w:type="dxa"/>
          </w:tcPr>
          <w:p w14:paraId="57E879C1"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Видеомониторинг</w:t>
            </w:r>
          </w:p>
        </w:tc>
        <w:tc>
          <w:tcPr>
            <w:tcW w:w="3190" w:type="dxa"/>
          </w:tcPr>
          <w:p w14:paraId="0C93BC87" w14:textId="62FF5146" w:rsidR="00FC1D71" w:rsidRPr="000708B5" w:rsidRDefault="00221F84" w:rsidP="00F573C2">
            <w:pPr>
              <w:pStyle w:val="TableParagraph"/>
              <w:rPr>
                <w:rFonts w:ascii="Tahoma" w:hAnsi="Tahoma" w:cs="Tahoma"/>
                <w:sz w:val="24"/>
                <w:szCs w:val="24"/>
              </w:rPr>
            </w:pPr>
            <w:r w:rsidRPr="000708B5">
              <w:rPr>
                <w:rFonts w:ascii="Tahoma" w:hAnsi="Tahoma" w:cs="Tahoma"/>
                <w:sz w:val="24"/>
                <w:szCs w:val="24"/>
              </w:rPr>
              <w:t>Видеонаблюдение людьми и</w:t>
            </w:r>
            <w:r w:rsidR="00F573C2">
              <w:rPr>
                <w:rFonts w:ascii="Tahoma" w:hAnsi="Tahoma" w:cs="Tahoma"/>
                <w:sz w:val="24"/>
                <w:szCs w:val="24"/>
              </w:rPr>
              <w:t>/или</w:t>
            </w:r>
            <w:r w:rsidR="00F573C2">
              <w:rPr>
                <w:rFonts w:ascii="Tahoma" w:hAnsi="Tahoma" w:cs="Tahoma"/>
                <w:sz w:val="24"/>
                <w:szCs w:val="24"/>
              </w:rPr>
              <w:tab/>
              <w:t>транспортными средствами,</w:t>
            </w:r>
            <w:r w:rsidR="00F573C2">
              <w:rPr>
                <w:rFonts w:ascii="Tahoma" w:hAnsi="Tahoma" w:cs="Tahoma"/>
                <w:sz w:val="24"/>
                <w:szCs w:val="24"/>
              </w:rPr>
              <w:tab/>
            </w:r>
            <w:r w:rsidRPr="000708B5">
              <w:rPr>
                <w:rFonts w:ascii="Tahoma" w:hAnsi="Tahoma" w:cs="Tahoma"/>
                <w:sz w:val="24"/>
                <w:szCs w:val="24"/>
              </w:rPr>
              <w:t>являющихся</w:t>
            </w:r>
          </w:p>
          <w:p w14:paraId="1AB45199" w14:textId="5F71F43B" w:rsidR="00FC1D71" w:rsidRPr="000708B5" w:rsidRDefault="00F573C2" w:rsidP="00F573C2">
            <w:pPr>
              <w:pStyle w:val="TableParagraph"/>
              <w:rPr>
                <w:rFonts w:ascii="Tahoma" w:hAnsi="Tahoma" w:cs="Tahoma"/>
                <w:sz w:val="24"/>
                <w:szCs w:val="24"/>
              </w:rPr>
            </w:pPr>
            <w:r>
              <w:rPr>
                <w:rFonts w:ascii="Tahoma" w:hAnsi="Tahoma" w:cs="Tahoma"/>
                <w:sz w:val="24"/>
                <w:szCs w:val="24"/>
              </w:rPr>
              <w:t xml:space="preserve">объектами </w:t>
            </w:r>
            <w:r w:rsidR="00221F84" w:rsidRPr="000708B5">
              <w:rPr>
                <w:rFonts w:ascii="Tahoma" w:hAnsi="Tahoma" w:cs="Tahoma"/>
                <w:sz w:val="24"/>
                <w:szCs w:val="24"/>
              </w:rPr>
              <w:t>видеонаблюдения</w:t>
            </w:r>
          </w:p>
        </w:tc>
        <w:tc>
          <w:tcPr>
            <w:tcW w:w="3190" w:type="dxa"/>
          </w:tcPr>
          <w:p w14:paraId="12AB2A29"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Периметр зоны транспортной инфраструктуры</w:t>
            </w:r>
          </w:p>
        </w:tc>
      </w:tr>
    </w:tbl>
    <w:p w14:paraId="18D9C6A7" w14:textId="77777777" w:rsidR="00886922" w:rsidRPr="000708B5" w:rsidRDefault="00886922" w:rsidP="001D67D7">
      <w:pPr>
        <w:pStyle w:val="TableParagraph"/>
        <w:jc w:val="both"/>
        <w:rPr>
          <w:rFonts w:ascii="Tahoma" w:hAnsi="Tahoma" w:cs="Tahoma"/>
          <w:sz w:val="24"/>
          <w:szCs w:val="24"/>
        </w:rPr>
      </w:pPr>
    </w:p>
    <w:p w14:paraId="75A6B5ED"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Система видеонаблюдения организована на основе IP-технологии для передачи видео по локальной сети.</w:t>
      </w:r>
    </w:p>
    <w:p w14:paraId="179E4D52"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Система телевизионного наблюдения предназначена для наблюдения за внутренними помещениями и периметром здания и осуществляет:</w:t>
      </w:r>
    </w:p>
    <w:p w14:paraId="2F08FEF5"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запись и хранение визуальной информации;</w:t>
      </w:r>
    </w:p>
    <w:p w14:paraId="0729D161"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контроль обеспечения мер безопасности объекта;</w:t>
      </w:r>
    </w:p>
    <w:p w14:paraId="6A521794"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своевременного обнаружение посторонних лиц в контролируемой зоне объекта;</w:t>
      </w:r>
    </w:p>
    <w:p w14:paraId="6A5F8272"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своевременного получения информации в случае возникновения аварийной/тревожной ситуации на территории охраняемого объекта.</w:t>
      </w:r>
    </w:p>
    <w:p w14:paraId="6D1C4F04"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Во внутренних помещениях пребывания пассажиров и служебных коридорах предусматривается установка цифровых внутренних стационарных видеокамер. Стационарные внутренние видеокамеры установлены таким образом, чтобы обеспечивать сплошное покрытие коридоров, маршрутов движения пассажиров и персонала, залов ожидания, стоек регистрации, а также зон досмотра пассажиров и персонала. По периметру здания аэровокзала предусматривается установка внешних цифровых видеокамер.</w:t>
      </w:r>
    </w:p>
    <w:p w14:paraId="7210331A"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lastRenderedPageBreak/>
        <w:t>Внешние камеры установлены таким образом, чтобы обеспечивать сплошное покрытие входов/выходов, окон здания аэровокзала, а также зон погрузки/разгрузки грузов. Предусмотрены внешние камеры наблюдения за предполетным обслуживанием воздушного судна.</w:t>
      </w:r>
    </w:p>
    <w:p w14:paraId="728566F3"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Видеокамеры оборудованы всеми необходимыми средствами для передачи видео по локальной сети при этом за счет использования аппаратного сжатия обеспечивается высокое качество изображения и скорость отображения (25 кадр/сек).</w:t>
      </w:r>
    </w:p>
    <w:p w14:paraId="02CB77E2"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 xml:space="preserve">Видеокамеры подключаются кабелем "витая пара" категории 6 UTP 4х2 в исполнении </w:t>
      </w:r>
      <w:proofErr w:type="spellStart"/>
      <w:r w:rsidRPr="000708B5">
        <w:rPr>
          <w:rFonts w:ascii="Tahoma" w:hAnsi="Tahoma" w:cs="Tahoma"/>
          <w:sz w:val="24"/>
          <w:szCs w:val="24"/>
        </w:rPr>
        <w:t>нг</w:t>
      </w:r>
      <w:proofErr w:type="spellEnd"/>
      <w:r w:rsidRPr="000708B5">
        <w:rPr>
          <w:rFonts w:ascii="Tahoma" w:hAnsi="Tahoma" w:cs="Tahoma"/>
          <w:sz w:val="24"/>
          <w:szCs w:val="24"/>
        </w:rPr>
        <w:t xml:space="preserve">(А)-HF. Кабели прокладываются по слаботочным лоткам и по стенам в гофрированных трубах, в </w:t>
      </w:r>
      <w:proofErr w:type="spellStart"/>
      <w:r w:rsidRPr="000708B5">
        <w:rPr>
          <w:rFonts w:ascii="Tahoma" w:hAnsi="Tahoma" w:cs="Tahoma"/>
          <w:sz w:val="24"/>
          <w:szCs w:val="24"/>
        </w:rPr>
        <w:t>запотолочном</w:t>
      </w:r>
      <w:proofErr w:type="spellEnd"/>
      <w:r w:rsidRPr="000708B5">
        <w:rPr>
          <w:rFonts w:ascii="Tahoma" w:hAnsi="Tahoma" w:cs="Tahoma"/>
          <w:sz w:val="24"/>
          <w:szCs w:val="24"/>
        </w:rPr>
        <w:t xml:space="preserve"> пространстве.</w:t>
      </w:r>
    </w:p>
    <w:p w14:paraId="52C2D977"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 xml:space="preserve">Все кабели от цифровых видеокамер внутренних и внешних здания аэровокзала заводятся на коммутаторы c </w:t>
      </w:r>
      <w:proofErr w:type="spellStart"/>
      <w:r w:rsidRPr="000708B5">
        <w:rPr>
          <w:rFonts w:ascii="Tahoma" w:hAnsi="Tahoma" w:cs="Tahoma"/>
          <w:sz w:val="24"/>
          <w:szCs w:val="24"/>
        </w:rPr>
        <w:t>PoE</w:t>
      </w:r>
      <w:proofErr w:type="spellEnd"/>
      <w:r w:rsidRPr="000708B5">
        <w:rPr>
          <w:rFonts w:ascii="Tahoma" w:hAnsi="Tahoma" w:cs="Tahoma"/>
          <w:sz w:val="24"/>
          <w:szCs w:val="24"/>
        </w:rPr>
        <w:t>, устанавливаемые в телекоммуникационных шкафах, расположенных в ой и ЗКУ. Для получения и хранения видео- и аудиоинформации, которая поступает с видеокамер, проектом предусматривается установка видеосерверов, устанавливаемых в серверной). Видеосерверы подключаются в сеть ЛВС СБ(ТСПД).</w:t>
      </w:r>
    </w:p>
    <w:p w14:paraId="181D8533"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Система позволяет построить распределенную структуру любой сложности с подключением неограниченного числа серверов, видеокамер и пользователей. Настройка видеонаблюдения ведется через один (центральный) сервер, который передает все установки остальным (ведомым) серверам. Также возможна настройка каждого сервера по отдельности.</w:t>
      </w:r>
    </w:p>
    <w:p w14:paraId="6C8335A9" w14:textId="50470A0C"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В видеосерверы устанавливаются жесткие диски, обеспечивающие хранение архива глубиной 30 суток. Сервера СВН должны быть оборудованы минимум двумя блоками питания с поддержкой горячей замены,</w:t>
      </w:r>
      <w:r w:rsidR="0021541A" w:rsidRPr="000708B5">
        <w:rPr>
          <w:rFonts w:ascii="Tahoma" w:hAnsi="Tahoma" w:cs="Tahoma"/>
          <w:sz w:val="24"/>
          <w:szCs w:val="24"/>
        </w:rPr>
        <w:t xml:space="preserve"> </w:t>
      </w:r>
      <w:r w:rsidRPr="000708B5">
        <w:rPr>
          <w:rFonts w:ascii="Tahoma" w:hAnsi="Tahoma" w:cs="Tahoma"/>
          <w:sz w:val="24"/>
          <w:szCs w:val="24"/>
        </w:rPr>
        <w:t xml:space="preserve">дисковая корзина сервера должна поддерживать функцию горячей замены дисков, </w:t>
      </w:r>
      <w:proofErr w:type="spellStart"/>
      <w:r w:rsidRPr="000708B5">
        <w:rPr>
          <w:rFonts w:ascii="Tahoma" w:hAnsi="Tahoma" w:cs="Tahoma"/>
          <w:sz w:val="24"/>
          <w:szCs w:val="24"/>
        </w:rPr>
        <w:t>Raid</w:t>
      </w:r>
      <w:proofErr w:type="spellEnd"/>
      <w:r w:rsidRPr="000708B5">
        <w:rPr>
          <w:rFonts w:ascii="Tahoma" w:hAnsi="Tahoma" w:cs="Tahoma"/>
          <w:sz w:val="24"/>
          <w:szCs w:val="24"/>
        </w:rPr>
        <w:t xml:space="preserve">-контроллер должен поддерживать перестроение </w:t>
      </w:r>
      <w:proofErr w:type="spellStart"/>
      <w:r w:rsidRPr="000708B5">
        <w:rPr>
          <w:rFonts w:ascii="Tahoma" w:hAnsi="Tahoma" w:cs="Tahoma"/>
          <w:sz w:val="24"/>
          <w:szCs w:val="24"/>
        </w:rPr>
        <w:t>raid</w:t>
      </w:r>
      <w:proofErr w:type="spellEnd"/>
      <w:r w:rsidRPr="000708B5">
        <w:rPr>
          <w:rFonts w:ascii="Tahoma" w:hAnsi="Tahoma" w:cs="Tahoma"/>
          <w:sz w:val="24"/>
          <w:szCs w:val="24"/>
        </w:rPr>
        <w:t xml:space="preserve">-массива без остановки сервера, а также </w:t>
      </w:r>
      <w:proofErr w:type="spellStart"/>
      <w:r w:rsidRPr="000708B5">
        <w:rPr>
          <w:rFonts w:ascii="Tahoma" w:hAnsi="Tahoma" w:cs="Tahoma"/>
          <w:sz w:val="24"/>
          <w:szCs w:val="24"/>
        </w:rPr>
        <w:t>hotspare</w:t>
      </w:r>
      <w:proofErr w:type="spellEnd"/>
      <w:r w:rsidRPr="000708B5">
        <w:rPr>
          <w:rFonts w:ascii="Tahoma" w:hAnsi="Tahoma" w:cs="Tahoma"/>
          <w:sz w:val="24"/>
          <w:szCs w:val="24"/>
        </w:rPr>
        <w:t xml:space="preserve"> диски (диск горячего резерва), сервер должен иметь 4 порта RJ45 на сетевой карте для подключения к СКС, сервер должен иметь выделенный интерфейс управления - аналогичный IPMI, </w:t>
      </w:r>
      <w:proofErr w:type="spellStart"/>
      <w:r w:rsidRPr="000708B5">
        <w:rPr>
          <w:rFonts w:ascii="Tahoma" w:hAnsi="Tahoma" w:cs="Tahoma"/>
          <w:sz w:val="24"/>
          <w:szCs w:val="24"/>
        </w:rPr>
        <w:t>iLo</w:t>
      </w:r>
      <w:proofErr w:type="spellEnd"/>
      <w:r w:rsidRPr="000708B5">
        <w:rPr>
          <w:rFonts w:ascii="Tahoma" w:hAnsi="Tahoma" w:cs="Tahoma"/>
          <w:sz w:val="24"/>
          <w:szCs w:val="24"/>
        </w:rPr>
        <w:t xml:space="preserve">, </w:t>
      </w:r>
      <w:proofErr w:type="spellStart"/>
      <w:r w:rsidRPr="000708B5">
        <w:rPr>
          <w:rFonts w:ascii="Tahoma" w:hAnsi="Tahoma" w:cs="Tahoma"/>
          <w:sz w:val="24"/>
          <w:szCs w:val="24"/>
        </w:rPr>
        <w:t>iRMC</w:t>
      </w:r>
      <w:proofErr w:type="spellEnd"/>
      <w:r w:rsidRPr="000708B5">
        <w:rPr>
          <w:rFonts w:ascii="Tahoma" w:hAnsi="Tahoma" w:cs="Tahoma"/>
          <w:sz w:val="24"/>
          <w:szCs w:val="24"/>
        </w:rPr>
        <w:t>, IMM и т.п. Общее количество серверов СВН определить расчетом.</w:t>
      </w:r>
    </w:p>
    <w:p w14:paraId="43C12C54" w14:textId="22290783"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Сервера расположить в существующем, отдельно расположенном ЦКУ (не входит в объем проектирования). Передачу видеоизображения в проектируемый смежным проектом пункт управления транспортной безопасности (ПУ ТБ) аэропорта выполняется по протоколу Ethernet через существующую и проектируемую сети</w:t>
      </w:r>
      <w:r w:rsidR="0021541A" w:rsidRPr="000708B5">
        <w:rPr>
          <w:rFonts w:ascii="Tahoma" w:hAnsi="Tahoma" w:cs="Tahoma"/>
          <w:sz w:val="24"/>
          <w:szCs w:val="24"/>
        </w:rPr>
        <w:t xml:space="preserve"> </w:t>
      </w:r>
      <w:r w:rsidRPr="000708B5">
        <w:rPr>
          <w:rFonts w:ascii="Tahoma" w:hAnsi="Tahoma" w:cs="Tahoma"/>
          <w:sz w:val="24"/>
          <w:szCs w:val="24"/>
        </w:rPr>
        <w:t>ЛВС СБ(ТСПД).</w:t>
      </w:r>
    </w:p>
    <w:p w14:paraId="64CE634A"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Передачу видеоизображения внутренних и внешних систем видеонаблюдения в помещение диспетчерской выполняется по протоколу Ethernet через существующую и проектируемую сети ЛВС СБ(ТСПД).</w:t>
      </w:r>
    </w:p>
    <w:p w14:paraId="5CC3EBD7"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Подбор видеосерверов и АРМ, их мощность и количество, производится исходя из количества камер видеонаблюдения и требований по выводу информации.</w:t>
      </w:r>
    </w:p>
    <w:p w14:paraId="633B8EC4"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Сигналы системы должны выводиться в пункт управления транспортной безопасности (здание перронных бригад 3-й этаж.)</w:t>
      </w:r>
    </w:p>
    <w:p w14:paraId="7EE0D21C"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Оборудование системы, предусмотренное данным разделом, должно иметь сертификат соответствия согласно Постановлению Правительства РФ от 26 сентября 2016 г. N 969.</w:t>
      </w:r>
    </w:p>
    <w:p w14:paraId="11E9855E" w14:textId="77777777" w:rsidR="00FC1D71" w:rsidRPr="000708B5" w:rsidRDefault="00FC1D71" w:rsidP="001D67D7">
      <w:pPr>
        <w:pStyle w:val="TableParagraph"/>
        <w:jc w:val="both"/>
        <w:rPr>
          <w:rFonts w:ascii="Tahoma" w:hAnsi="Tahoma" w:cs="Tahoma"/>
          <w:sz w:val="24"/>
          <w:szCs w:val="24"/>
        </w:rPr>
      </w:pPr>
    </w:p>
    <w:p w14:paraId="46AE311A" w14:textId="77777777" w:rsidR="00FC1D71" w:rsidRPr="000708B5" w:rsidRDefault="00221F84" w:rsidP="0021541A">
      <w:pPr>
        <w:pStyle w:val="TableParagraph"/>
        <w:ind w:firstLine="720"/>
        <w:jc w:val="both"/>
        <w:rPr>
          <w:rFonts w:ascii="Tahoma" w:hAnsi="Tahoma" w:cs="Tahoma"/>
          <w:b/>
          <w:sz w:val="24"/>
          <w:szCs w:val="24"/>
        </w:rPr>
      </w:pPr>
      <w:r w:rsidRPr="000708B5">
        <w:rPr>
          <w:rFonts w:ascii="Tahoma" w:hAnsi="Tahoma" w:cs="Tahoma"/>
          <w:b/>
          <w:sz w:val="24"/>
          <w:szCs w:val="24"/>
        </w:rPr>
        <w:t>Система пожарной сигнализации (СПС).</w:t>
      </w:r>
    </w:p>
    <w:p w14:paraId="239E9700"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Система пожарной сигнализации предназначена для обнаружения пожара на ранней стадии и выдачи соответствующих тревожных сигналов на пост пожарной охраны.</w:t>
      </w:r>
    </w:p>
    <w:p w14:paraId="49AACE05" w14:textId="485FD2EF" w:rsidR="00FC1D71" w:rsidRPr="000708B5" w:rsidRDefault="00221F84" w:rsidP="00503FF0">
      <w:pPr>
        <w:pStyle w:val="TableParagraph"/>
        <w:ind w:firstLine="720"/>
        <w:jc w:val="both"/>
        <w:rPr>
          <w:rFonts w:ascii="Tahoma" w:hAnsi="Tahoma" w:cs="Tahoma"/>
          <w:sz w:val="24"/>
          <w:szCs w:val="24"/>
        </w:rPr>
      </w:pPr>
      <w:r w:rsidRPr="000708B5">
        <w:rPr>
          <w:rFonts w:ascii="Tahoma" w:hAnsi="Tahoma" w:cs="Tahoma"/>
          <w:sz w:val="24"/>
          <w:szCs w:val="24"/>
        </w:rPr>
        <w:t>СПС спроектирована на базе адресной, устойчивой к неисправностям системы, с возможностью избирательного обслуживания в период эксплуатации, обеспечивающей автоматический контроль работоспособности пожарных извещателей в условиях воздействия факторов внешней среды, подтверждающих</w:t>
      </w:r>
      <w:r w:rsidR="00503FF0" w:rsidRPr="000708B5">
        <w:rPr>
          <w:rFonts w:ascii="Tahoma" w:hAnsi="Tahoma" w:cs="Tahoma"/>
          <w:sz w:val="24"/>
          <w:szCs w:val="24"/>
        </w:rPr>
        <w:t xml:space="preserve"> </w:t>
      </w:r>
      <w:r w:rsidRPr="000708B5">
        <w:rPr>
          <w:rFonts w:ascii="Tahoma" w:hAnsi="Tahoma" w:cs="Tahoma"/>
          <w:sz w:val="24"/>
          <w:szCs w:val="24"/>
        </w:rPr>
        <w:t>выполнение ими своих функций, и формируется извещение об исправности (неисправности) на приемно- контрольном приборе.</w:t>
      </w:r>
    </w:p>
    <w:p w14:paraId="38AE8310" w14:textId="77777777" w:rsidR="00FC1D71" w:rsidRPr="000708B5" w:rsidRDefault="00FC1D71" w:rsidP="001D67D7">
      <w:pPr>
        <w:pStyle w:val="TableParagraph"/>
        <w:jc w:val="both"/>
        <w:rPr>
          <w:rFonts w:ascii="Tahoma" w:hAnsi="Tahoma" w:cs="Tahoma"/>
          <w:sz w:val="24"/>
          <w:szCs w:val="24"/>
        </w:rPr>
      </w:pPr>
    </w:p>
    <w:p w14:paraId="46CE6176"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lastRenderedPageBreak/>
        <w:t>Система пожарной сигнализации обеспечивает:</w:t>
      </w:r>
    </w:p>
    <w:p w14:paraId="767DCE65"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защиту от ложных срабатываний путем автоматического перезапроса извещателей, питаемых по шлейфу;</w:t>
      </w:r>
    </w:p>
    <w:p w14:paraId="5363F36C"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 xml:space="preserve">контроль состояния шлейфов пожарной сигнализации </w:t>
      </w:r>
      <w:proofErr w:type="spellStart"/>
      <w:r w:rsidRPr="000708B5">
        <w:rPr>
          <w:rFonts w:ascii="Tahoma" w:hAnsi="Tahoma" w:cs="Tahoma"/>
          <w:sz w:val="24"/>
          <w:szCs w:val="24"/>
        </w:rPr>
        <w:t>наобрыв</w:t>
      </w:r>
      <w:proofErr w:type="spellEnd"/>
      <w:r w:rsidRPr="000708B5">
        <w:rPr>
          <w:rFonts w:ascii="Tahoma" w:hAnsi="Tahoma" w:cs="Tahoma"/>
          <w:sz w:val="24"/>
          <w:szCs w:val="24"/>
        </w:rPr>
        <w:t xml:space="preserve"> и короткое замыкание;</w:t>
      </w:r>
    </w:p>
    <w:p w14:paraId="3C7E6474"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включение звукового и светового пожарного оповещения (сирены, транспаранты, световые указатели и др.);</w:t>
      </w:r>
    </w:p>
    <w:p w14:paraId="57E09765"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контроль</w:t>
      </w:r>
      <w:r w:rsidRPr="000708B5">
        <w:rPr>
          <w:rFonts w:ascii="Tahoma" w:hAnsi="Tahoma" w:cs="Tahoma"/>
          <w:sz w:val="24"/>
          <w:szCs w:val="24"/>
        </w:rPr>
        <w:tab/>
        <w:t>исправности</w:t>
      </w:r>
      <w:r w:rsidRPr="000708B5">
        <w:rPr>
          <w:rFonts w:ascii="Tahoma" w:hAnsi="Tahoma" w:cs="Tahoma"/>
          <w:sz w:val="24"/>
          <w:szCs w:val="24"/>
        </w:rPr>
        <w:tab/>
        <w:t>цепей оповещателей (световых, светозвуковых, речевых) на обрыв и короткое замыкание;</w:t>
      </w:r>
    </w:p>
    <w:p w14:paraId="5E1CF50D"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подключение пороговых, адресных и адресно-аналоговых извещателей;</w:t>
      </w:r>
    </w:p>
    <w:p w14:paraId="17F1DB20"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измерение значений запыленности, задымленности и температуры, и графическое отображение статистики на экране компьютера;</w:t>
      </w:r>
    </w:p>
    <w:p w14:paraId="34702794" w14:textId="77777777" w:rsidR="00FC1D71" w:rsidRPr="000708B5" w:rsidRDefault="00221F84" w:rsidP="0021541A">
      <w:pPr>
        <w:pStyle w:val="TableParagraph"/>
        <w:ind w:left="720"/>
        <w:jc w:val="both"/>
        <w:rPr>
          <w:rFonts w:ascii="Tahoma" w:hAnsi="Tahoma" w:cs="Tahoma"/>
          <w:sz w:val="24"/>
          <w:szCs w:val="24"/>
        </w:rPr>
      </w:pPr>
      <w:r w:rsidRPr="000708B5">
        <w:rPr>
          <w:rFonts w:ascii="Tahoma" w:hAnsi="Tahoma" w:cs="Tahoma"/>
          <w:sz w:val="24"/>
          <w:szCs w:val="24"/>
        </w:rPr>
        <w:t>набор статистических данных для выработки мер повышения пожарной безопасности, организации технического обслуживания;</w:t>
      </w:r>
    </w:p>
    <w:p w14:paraId="4DAB2125"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управление технологическим оборудованием (приводы клапанов систем вентиляции и дымоудаления);</w:t>
      </w:r>
    </w:p>
    <w:p w14:paraId="3923741D"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автоматический запуск систем противопожарной защиты при срабатывании одного автоматического пожарного извещателя и дальнейшем срабатывании другого автоматического пожарного извещателя в той же зоне контроля пожарной сигнализации, расположенного в этом помещении;</w:t>
      </w:r>
    </w:p>
    <w:p w14:paraId="202A570D"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автоматическое разблокирование дверей и турникетов на путях эвакуации по сигналу «Пожар».</w:t>
      </w:r>
    </w:p>
    <w:p w14:paraId="0AF0F745"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Выбор типов и мест размещения пожарных извещателей, выбор приборов приемно-контрольных, организации зон контроля, организации шлейфов пожарной сигнализации согласно требованиями СП484.13130.2009.</w:t>
      </w:r>
    </w:p>
    <w:p w14:paraId="594ABD4C"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В помещение пожарного поста с круглосуточным пребыванием дежурного персонала предусматривается размещение оборудования и приборов контроля состояния и управления средствами пожарной автоматики с выводом извещения о неисправности приборов контроля и управления, установленных вне этого помещения, а также линий связи, контроля и управления техническими средствами оповещения людей при пожаре и управления эвакуацией, противодымной защиты, автоматического пожаротушения и других установок, и устройств противопожарной защиты.</w:t>
      </w:r>
    </w:p>
    <w:p w14:paraId="234D0565" w14:textId="46A10F49"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 xml:space="preserve">Помещение пожарного поста с круглосуточным пребыванием дежурного персонала </w:t>
      </w:r>
      <w:r w:rsidR="008B38B0" w:rsidRPr="000708B5">
        <w:rPr>
          <w:rFonts w:ascii="Tahoma" w:hAnsi="Tahoma" w:cs="Tahoma"/>
          <w:sz w:val="24"/>
          <w:szCs w:val="24"/>
        </w:rPr>
        <w:t>предусматривается в административном здании</w:t>
      </w:r>
      <w:r w:rsidRPr="000708B5">
        <w:rPr>
          <w:rFonts w:ascii="Tahoma" w:hAnsi="Tahoma" w:cs="Tahoma"/>
          <w:sz w:val="24"/>
          <w:szCs w:val="24"/>
        </w:rPr>
        <w:t>.</w:t>
      </w:r>
    </w:p>
    <w:p w14:paraId="69BE3902"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Кабельные линии систем противопожарной защиты выполняются огнестойкими кабелями, не распространяющими с низкой токсичностью продуктов горения в соответствии с требованиями государственных стандартов.</w:t>
      </w:r>
    </w:p>
    <w:p w14:paraId="419DF797"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Технические средства системы противопожарной защиты (СППЗ) спроектированы на базе оборудования СПС, выполняющей функции обнаружения и управления комплексом противопожарных мероприятий.</w:t>
      </w:r>
    </w:p>
    <w:p w14:paraId="64302AFA"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СППЗ выполняет функции противопожарных мероприятий:</w:t>
      </w:r>
    </w:p>
    <w:p w14:paraId="26EDB1D5"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отключение систем общеобменной вентиляции при пожаре;</w:t>
      </w:r>
    </w:p>
    <w:p w14:paraId="07CBF945" w14:textId="3F748C71"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 xml:space="preserve">управление </w:t>
      </w:r>
      <w:proofErr w:type="spellStart"/>
      <w:r w:rsidRPr="000708B5">
        <w:rPr>
          <w:rFonts w:ascii="Tahoma" w:hAnsi="Tahoma" w:cs="Tahoma"/>
          <w:sz w:val="24"/>
          <w:szCs w:val="24"/>
        </w:rPr>
        <w:t>огнезадерживающими</w:t>
      </w:r>
      <w:proofErr w:type="spellEnd"/>
      <w:r w:rsidRPr="000708B5">
        <w:rPr>
          <w:rFonts w:ascii="Tahoma" w:hAnsi="Tahoma" w:cs="Tahoma"/>
          <w:sz w:val="24"/>
          <w:szCs w:val="24"/>
        </w:rPr>
        <w:t xml:space="preserve"> клапанами общеобменной вентиляции</w:t>
      </w:r>
      <w:r w:rsidR="00503FF0" w:rsidRPr="000708B5">
        <w:rPr>
          <w:rFonts w:ascii="Tahoma" w:hAnsi="Tahoma" w:cs="Tahoma"/>
          <w:sz w:val="24"/>
          <w:szCs w:val="24"/>
        </w:rPr>
        <w:t xml:space="preserve"> </w:t>
      </w:r>
      <w:r w:rsidRPr="000708B5">
        <w:rPr>
          <w:rFonts w:ascii="Tahoma" w:hAnsi="Tahoma" w:cs="Tahoma"/>
          <w:sz w:val="24"/>
          <w:szCs w:val="24"/>
        </w:rPr>
        <w:t>(при наличии);</w:t>
      </w:r>
    </w:p>
    <w:p w14:paraId="37268B15" w14:textId="753CA3FD"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 xml:space="preserve">мониторинг состояния </w:t>
      </w:r>
      <w:proofErr w:type="spellStart"/>
      <w:r w:rsidRPr="000708B5">
        <w:rPr>
          <w:rFonts w:ascii="Tahoma" w:hAnsi="Tahoma" w:cs="Tahoma"/>
          <w:sz w:val="24"/>
          <w:szCs w:val="24"/>
        </w:rPr>
        <w:t>огнезадерживающих</w:t>
      </w:r>
      <w:proofErr w:type="spellEnd"/>
      <w:r w:rsidRPr="000708B5">
        <w:rPr>
          <w:rFonts w:ascii="Tahoma" w:hAnsi="Tahoma" w:cs="Tahoma"/>
          <w:sz w:val="24"/>
          <w:szCs w:val="24"/>
        </w:rPr>
        <w:t xml:space="preserve"> клапанов</w:t>
      </w:r>
      <w:r w:rsidR="00503FF0" w:rsidRPr="000708B5">
        <w:rPr>
          <w:rFonts w:ascii="Tahoma" w:hAnsi="Tahoma" w:cs="Tahoma"/>
          <w:sz w:val="24"/>
          <w:szCs w:val="24"/>
        </w:rPr>
        <w:t xml:space="preserve"> </w:t>
      </w:r>
      <w:r w:rsidRPr="000708B5">
        <w:rPr>
          <w:rFonts w:ascii="Tahoma" w:hAnsi="Tahoma" w:cs="Tahoma"/>
          <w:sz w:val="24"/>
          <w:szCs w:val="24"/>
        </w:rPr>
        <w:t>(при наличии);</w:t>
      </w:r>
    </w:p>
    <w:p w14:paraId="5CB27540"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отключение систем кондиционирования здания при пожаре;</w:t>
      </w:r>
    </w:p>
    <w:p w14:paraId="4549032C"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автоматическое включение системы речевого оповещения (СОУЭ) людей о пожаре;</w:t>
      </w:r>
    </w:p>
    <w:p w14:paraId="1D0B908B" w14:textId="77777777"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разблокировку при пожаре дверей на путях эвакуации системы контроля и управления доступом (СКУД).</w:t>
      </w:r>
    </w:p>
    <w:p w14:paraId="3AA85C48" w14:textId="10B97E41" w:rsidR="00FC1D71" w:rsidRPr="000708B5" w:rsidRDefault="00221F84" w:rsidP="0021541A">
      <w:pPr>
        <w:pStyle w:val="TableParagraph"/>
        <w:ind w:firstLine="720"/>
        <w:jc w:val="both"/>
        <w:rPr>
          <w:rFonts w:ascii="Tahoma" w:hAnsi="Tahoma" w:cs="Tahoma"/>
          <w:sz w:val="24"/>
          <w:szCs w:val="24"/>
        </w:rPr>
      </w:pPr>
      <w:r w:rsidRPr="000708B5">
        <w:rPr>
          <w:rFonts w:ascii="Tahoma" w:hAnsi="Tahoma" w:cs="Tahoma"/>
          <w:sz w:val="24"/>
          <w:szCs w:val="24"/>
        </w:rPr>
        <w:t>Адресные модули обеспечивают управление электроприводами клапанов общеобменной и противодымной вентиляции, контролируют положение заслонки каждого клапана, имеют функции местного (ручного) перевода</w:t>
      </w:r>
      <w:r w:rsidR="0021541A" w:rsidRPr="000708B5">
        <w:rPr>
          <w:rFonts w:ascii="Tahoma" w:hAnsi="Tahoma" w:cs="Tahoma"/>
          <w:sz w:val="24"/>
          <w:szCs w:val="24"/>
        </w:rPr>
        <w:t xml:space="preserve"> </w:t>
      </w:r>
      <w:r w:rsidRPr="000708B5">
        <w:rPr>
          <w:rFonts w:ascii="Tahoma" w:hAnsi="Tahoma" w:cs="Tahoma"/>
          <w:sz w:val="24"/>
          <w:szCs w:val="24"/>
        </w:rPr>
        <w:t xml:space="preserve">клапана в защитное и нормальное положение при подключении к входным контактам кнопки тестирования. Модули разместить </w:t>
      </w:r>
      <w:r w:rsidRPr="000708B5">
        <w:rPr>
          <w:rFonts w:ascii="Tahoma" w:hAnsi="Tahoma" w:cs="Tahoma"/>
          <w:sz w:val="24"/>
          <w:szCs w:val="24"/>
        </w:rPr>
        <w:lastRenderedPageBreak/>
        <w:t>в непосредственной близости к клапанам.</w:t>
      </w:r>
    </w:p>
    <w:p w14:paraId="67E9049B"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Адресные релейные модули обеспечивают подключение исполнительных устройств, выполняющих функции противопожарных мероприятий, управление которыми возможно на релейном уровне. Место установки релейных модулей определяется расположением исполнительных устройств.</w:t>
      </w:r>
    </w:p>
    <w:p w14:paraId="28D47BD4" w14:textId="738138FF" w:rsidR="0021541A" w:rsidRPr="000708B5" w:rsidRDefault="0021541A" w:rsidP="001D67D7">
      <w:pPr>
        <w:pStyle w:val="TableParagraph"/>
        <w:jc w:val="both"/>
        <w:rPr>
          <w:rFonts w:ascii="Tahoma" w:hAnsi="Tahoma" w:cs="Tahoma"/>
          <w:sz w:val="24"/>
          <w:szCs w:val="24"/>
        </w:rPr>
      </w:pPr>
    </w:p>
    <w:p w14:paraId="6D137FB5" w14:textId="2E41AE9D" w:rsidR="00FC1D71" w:rsidRPr="000708B5" w:rsidRDefault="00221F84" w:rsidP="0021541A">
      <w:pPr>
        <w:pStyle w:val="TableParagraph"/>
        <w:ind w:firstLine="720"/>
        <w:jc w:val="both"/>
        <w:rPr>
          <w:rFonts w:ascii="Tahoma" w:hAnsi="Tahoma" w:cs="Tahoma"/>
          <w:b/>
          <w:sz w:val="24"/>
          <w:szCs w:val="24"/>
        </w:rPr>
      </w:pPr>
      <w:r w:rsidRPr="000708B5">
        <w:rPr>
          <w:rFonts w:ascii="Tahoma" w:hAnsi="Tahoma" w:cs="Tahoma"/>
          <w:b/>
          <w:sz w:val="24"/>
          <w:szCs w:val="24"/>
        </w:rPr>
        <w:t>Система оповещения и управления эвакуацией (СОУЭ)</w:t>
      </w:r>
    </w:p>
    <w:p w14:paraId="201724D6"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СОУЭ предназначена для своевременного оповещения людей и необходимости эвакуации, о путях и очередности эвакуации.</w:t>
      </w:r>
    </w:p>
    <w:p w14:paraId="32ECF6BE"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При проектировании выполнить расчёт уровня звука защищаемых помещений в соответствии с нормами п.4.1, п.4.2 СП.3.13130.2009. На основании расчёта выполнить выбор типов громкоговорителей, мест их расположения и необходимого количества. При выборе мест расположения громкоговорителей учитывать требования к разборчивости речи. Громкоговорители речевого оповещения установить в каждом помещении.</w:t>
      </w:r>
    </w:p>
    <w:p w14:paraId="47C29810"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В помещениях для лиц с ограниченными возможностями необходима установка сирен и световых проблесковых (стробоскопических) оповещателей. Световые оповещатели направления путей эвакуации должны устанавливаться на всех путях эвакуации. Необходимым условием должно являться нахождение в поле зрения эвакуирующегося человека не менее двух световых табло направления движения в сторону эвакуационного выхода.</w:t>
      </w:r>
    </w:p>
    <w:p w14:paraId="0F506AC4"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СОУЭ обеспечивает передачу речевого оповещения в автоматическом и полуавтоматическом режиме во все помещения постоянного и временного пребывания людей, в соответствии с разработанным алгоритмом.</w:t>
      </w:r>
    </w:p>
    <w:p w14:paraId="1B1CA996" w14:textId="77777777" w:rsidR="00FC1D71" w:rsidRPr="000708B5" w:rsidRDefault="00FC1D71" w:rsidP="001D67D7">
      <w:pPr>
        <w:pStyle w:val="TableParagraph"/>
        <w:jc w:val="both"/>
        <w:rPr>
          <w:rFonts w:ascii="Tahoma" w:hAnsi="Tahoma" w:cs="Tahoma"/>
          <w:sz w:val="24"/>
          <w:szCs w:val="24"/>
        </w:rPr>
      </w:pPr>
    </w:p>
    <w:p w14:paraId="35A2A4CD" w14:textId="1FB261CF" w:rsidR="00FC1D71" w:rsidRPr="000708B5" w:rsidRDefault="00EF3F17" w:rsidP="007678DD">
      <w:pPr>
        <w:pStyle w:val="TableParagraph"/>
        <w:ind w:firstLine="720"/>
        <w:jc w:val="both"/>
        <w:rPr>
          <w:rFonts w:ascii="Tahoma" w:hAnsi="Tahoma" w:cs="Tahoma"/>
          <w:b/>
          <w:sz w:val="24"/>
          <w:szCs w:val="24"/>
        </w:rPr>
      </w:pPr>
      <w:bookmarkStart w:id="81" w:name="_TOC_250030"/>
      <w:r w:rsidRPr="000708B5">
        <w:rPr>
          <w:rFonts w:ascii="Tahoma" w:hAnsi="Tahoma" w:cs="Tahoma"/>
          <w:b/>
          <w:sz w:val="24"/>
          <w:szCs w:val="24"/>
        </w:rPr>
        <w:t xml:space="preserve">7.3. </w:t>
      </w:r>
      <w:r w:rsidR="00221F84" w:rsidRPr="000708B5">
        <w:rPr>
          <w:rFonts w:ascii="Tahoma" w:hAnsi="Tahoma" w:cs="Tahoma"/>
          <w:b/>
          <w:sz w:val="24"/>
          <w:szCs w:val="24"/>
        </w:rPr>
        <w:t xml:space="preserve">Границы </w:t>
      </w:r>
      <w:bookmarkEnd w:id="81"/>
      <w:r w:rsidR="00221F84" w:rsidRPr="000708B5">
        <w:rPr>
          <w:rFonts w:ascii="Tahoma" w:hAnsi="Tahoma" w:cs="Tahoma"/>
          <w:b/>
          <w:sz w:val="24"/>
          <w:szCs w:val="24"/>
        </w:rPr>
        <w:t>работ.</w:t>
      </w:r>
    </w:p>
    <w:p w14:paraId="3B9926FD"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Подключение к существующим сетям СПД и сетям провайдера выполнить в ближайшем колодце.</w:t>
      </w:r>
    </w:p>
    <w:p w14:paraId="7D797B91" w14:textId="77777777" w:rsidR="00FC1D71" w:rsidRPr="000708B5" w:rsidRDefault="00FC1D71" w:rsidP="001D67D7">
      <w:pPr>
        <w:pStyle w:val="TableParagraph"/>
        <w:jc w:val="both"/>
        <w:rPr>
          <w:rFonts w:ascii="Tahoma" w:hAnsi="Tahoma" w:cs="Tahoma"/>
          <w:sz w:val="24"/>
          <w:szCs w:val="24"/>
        </w:rPr>
      </w:pPr>
    </w:p>
    <w:p w14:paraId="38866AB4" w14:textId="5E6A6CC0" w:rsidR="00FC1D71" w:rsidRPr="000708B5" w:rsidRDefault="00EF3F17" w:rsidP="007678DD">
      <w:pPr>
        <w:pStyle w:val="TableParagraph"/>
        <w:ind w:firstLine="720"/>
        <w:jc w:val="both"/>
        <w:rPr>
          <w:rFonts w:ascii="Tahoma" w:hAnsi="Tahoma" w:cs="Tahoma"/>
          <w:b/>
          <w:sz w:val="24"/>
          <w:szCs w:val="24"/>
        </w:rPr>
      </w:pPr>
      <w:bookmarkStart w:id="82" w:name="_TOC_250029"/>
      <w:r w:rsidRPr="000708B5">
        <w:rPr>
          <w:rFonts w:ascii="Tahoma" w:hAnsi="Tahoma" w:cs="Tahoma"/>
          <w:b/>
          <w:sz w:val="24"/>
          <w:szCs w:val="24"/>
        </w:rPr>
        <w:t xml:space="preserve">7.4. </w:t>
      </w:r>
      <w:r w:rsidR="00221F84" w:rsidRPr="000708B5">
        <w:rPr>
          <w:rFonts w:ascii="Tahoma" w:hAnsi="Tahoma" w:cs="Tahoma"/>
          <w:b/>
          <w:sz w:val="24"/>
          <w:szCs w:val="24"/>
        </w:rPr>
        <w:t>Требования к составу, содержанию и оформлению рабочей</w:t>
      </w:r>
      <w:bookmarkEnd w:id="82"/>
      <w:r w:rsidR="00221F84" w:rsidRPr="000708B5">
        <w:rPr>
          <w:rFonts w:ascii="Tahoma" w:hAnsi="Tahoma" w:cs="Tahoma"/>
          <w:b/>
          <w:sz w:val="24"/>
          <w:szCs w:val="24"/>
        </w:rPr>
        <w:t xml:space="preserve"> документации.</w:t>
      </w:r>
    </w:p>
    <w:p w14:paraId="17B84D24"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Пояснительная записка с описанием основания для разработки РД, исходных данных для проектирования, разработанных технических решений и их соответствие требованиям задания, проектной и тендерной документации.</w:t>
      </w:r>
    </w:p>
    <w:p w14:paraId="14741813"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Структурные схемы систем.</w:t>
      </w:r>
    </w:p>
    <w:p w14:paraId="44CC5B02"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Планы расположения оборудования и кабельных трасс.</w:t>
      </w:r>
    </w:p>
    <w:p w14:paraId="6ECC27DA"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Виды с расположением и компоновкой основного оборудования и шкафов.</w:t>
      </w:r>
    </w:p>
    <w:p w14:paraId="2921C504"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 xml:space="preserve">Монтажные схемы и узлы установки оборудования, </w:t>
      </w:r>
      <w:proofErr w:type="spellStart"/>
      <w:r w:rsidRPr="000708B5">
        <w:rPr>
          <w:rFonts w:ascii="Tahoma" w:hAnsi="Tahoma" w:cs="Tahoma"/>
          <w:sz w:val="24"/>
          <w:szCs w:val="24"/>
        </w:rPr>
        <w:t>кабеленесущих</w:t>
      </w:r>
      <w:proofErr w:type="spellEnd"/>
      <w:r w:rsidRPr="000708B5">
        <w:rPr>
          <w:rFonts w:ascii="Tahoma" w:hAnsi="Tahoma" w:cs="Tahoma"/>
          <w:sz w:val="24"/>
          <w:szCs w:val="24"/>
        </w:rPr>
        <w:t xml:space="preserve"> систем.</w:t>
      </w:r>
    </w:p>
    <w:p w14:paraId="0F8FF6CF"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Кабельный журнал.</w:t>
      </w:r>
    </w:p>
    <w:p w14:paraId="20FC1A33"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Спецификация основного оборудования.</w:t>
      </w:r>
    </w:p>
    <w:p w14:paraId="0285D672"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Схема соединений.</w:t>
      </w:r>
    </w:p>
    <w:p w14:paraId="63808491"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Чертежи и рисунки нетиповых решений, нестандартного оборудования, конструкций.</w:t>
      </w:r>
    </w:p>
    <w:p w14:paraId="546A8E83"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Расчеты.</w:t>
      </w:r>
    </w:p>
    <w:p w14:paraId="5FF5B377" w14:textId="77777777" w:rsidR="000F729F" w:rsidRPr="000708B5" w:rsidRDefault="000F729F" w:rsidP="007678DD">
      <w:pPr>
        <w:pStyle w:val="TableParagraph"/>
        <w:ind w:firstLine="720"/>
        <w:jc w:val="both"/>
        <w:rPr>
          <w:rFonts w:ascii="Tahoma" w:hAnsi="Tahoma" w:cs="Tahoma"/>
          <w:b/>
          <w:sz w:val="24"/>
          <w:szCs w:val="24"/>
        </w:rPr>
      </w:pPr>
      <w:bookmarkStart w:id="83" w:name="_TOC_250028"/>
      <w:bookmarkEnd w:id="83"/>
    </w:p>
    <w:p w14:paraId="16EA0E49" w14:textId="6ABE35D8" w:rsidR="00FC1D71" w:rsidRPr="000708B5" w:rsidRDefault="00EF3F17" w:rsidP="007678DD">
      <w:pPr>
        <w:pStyle w:val="TableParagraph"/>
        <w:ind w:firstLine="720"/>
        <w:jc w:val="both"/>
        <w:rPr>
          <w:rFonts w:ascii="Tahoma" w:hAnsi="Tahoma" w:cs="Tahoma"/>
          <w:b/>
          <w:sz w:val="24"/>
          <w:szCs w:val="24"/>
        </w:rPr>
      </w:pPr>
      <w:r w:rsidRPr="000708B5">
        <w:rPr>
          <w:rFonts w:ascii="Tahoma" w:hAnsi="Tahoma" w:cs="Tahoma"/>
          <w:b/>
          <w:sz w:val="24"/>
          <w:szCs w:val="24"/>
        </w:rPr>
        <w:t xml:space="preserve">8. </w:t>
      </w:r>
      <w:r w:rsidR="00221F84" w:rsidRPr="000708B5">
        <w:rPr>
          <w:rFonts w:ascii="Tahoma" w:hAnsi="Tahoma" w:cs="Tahoma"/>
          <w:b/>
          <w:sz w:val="24"/>
          <w:szCs w:val="24"/>
        </w:rPr>
        <w:t>Автоматизация.</w:t>
      </w:r>
    </w:p>
    <w:p w14:paraId="2C32C011" w14:textId="2D31D56F" w:rsidR="00FC1D71" w:rsidRPr="000708B5" w:rsidRDefault="00EF3F17" w:rsidP="007678DD">
      <w:pPr>
        <w:pStyle w:val="TableParagraph"/>
        <w:ind w:firstLine="720"/>
        <w:jc w:val="both"/>
        <w:rPr>
          <w:rFonts w:ascii="Tahoma" w:hAnsi="Tahoma" w:cs="Tahoma"/>
          <w:b/>
          <w:sz w:val="24"/>
          <w:szCs w:val="24"/>
        </w:rPr>
      </w:pPr>
      <w:bookmarkStart w:id="84" w:name="_TOC_250027"/>
      <w:r w:rsidRPr="000708B5">
        <w:rPr>
          <w:rFonts w:ascii="Tahoma" w:hAnsi="Tahoma" w:cs="Tahoma"/>
          <w:b/>
          <w:sz w:val="24"/>
          <w:szCs w:val="24"/>
        </w:rPr>
        <w:t xml:space="preserve">8.1. </w:t>
      </w:r>
      <w:r w:rsidR="00221F84" w:rsidRPr="000708B5">
        <w:rPr>
          <w:rFonts w:ascii="Tahoma" w:hAnsi="Tahoma" w:cs="Tahoma"/>
          <w:b/>
          <w:sz w:val="24"/>
          <w:szCs w:val="24"/>
        </w:rPr>
        <w:t xml:space="preserve">Общие </w:t>
      </w:r>
      <w:bookmarkEnd w:id="84"/>
      <w:r w:rsidR="00221F84" w:rsidRPr="000708B5">
        <w:rPr>
          <w:rFonts w:ascii="Tahoma" w:hAnsi="Tahoma" w:cs="Tahoma"/>
          <w:b/>
          <w:sz w:val="24"/>
          <w:szCs w:val="24"/>
        </w:rPr>
        <w:t>положения.</w:t>
      </w:r>
    </w:p>
    <w:p w14:paraId="31FF12D6"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Инженерные системы оснащаются локальными и автономно работающими системами управления, обеспечивающие необходимые алгоритмы и защиту оборудования, системы управления поставляются совместно с инженерным оборудованием.</w:t>
      </w:r>
    </w:p>
    <w:p w14:paraId="21825A3C"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 xml:space="preserve">Управление и мониторинг электроосвещения, а также включение режима светомаскировки, происходит посредством модулей дискретных входов/выходов. Данные модули устанавливаются в шкафах освещение и далее через ЛВС объекта подключаются к панели </w:t>
      </w:r>
      <w:proofErr w:type="gramStart"/>
      <w:r w:rsidRPr="000708B5">
        <w:rPr>
          <w:rFonts w:ascii="Tahoma" w:hAnsi="Tahoma" w:cs="Tahoma"/>
          <w:sz w:val="24"/>
          <w:szCs w:val="24"/>
        </w:rPr>
        <w:t>оператора</w:t>
      </w:r>
      <w:proofErr w:type="gramEnd"/>
      <w:r w:rsidRPr="000708B5">
        <w:rPr>
          <w:rFonts w:ascii="Tahoma" w:hAnsi="Tahoma" w:cs="Tahoma"/>
          <w:sz w:val="24"/>
          <w:szCs w:val="24"/>
        </w:rPr>
        <w:t xml:space="preserve"> установленной в помещении существующего ЦРП на территории </w:t>
      </w:r>
      <w:r w:rsidRPr="000708B5">
        <w:rPr>
          <w:rFonts w:ascii="Tahoma" w:hAnsi="Tahoma" w:cs="Tahoma"/>
          <w:sz w:val="24"/>
          <w:szCs w:val="24"/>
        </w:rPr>
        <w:lastRenderedPageBreak/>
        <w:t>аэропорта.</w:t>
      </w:r>
    </w:p>
    <w:p w14:paraId="20CC7602" w14:textId="77777777" w:rsidR="00EC787B" w:rsidRPr="000708B5" w:rsidRDefault="00EC787B" w:rsidP="001D67D7">
      <w:pPr>
        <w:pStyle w:val="TableParagraph"/>
        <w:jc w:val="both"/>
        <w:rPr>
          <w:rFonts w:ascii="Tahoma" w:hAnsi="Tahoma" w:cs="Tahoma"/>
          <w:sz w:val="24"/>
          <w:szCs w:val="24"/>
        </w:rPr>
      </w:pPr>
    </w:p>
    <w:p w14:paraId="5ED7E5C5" w14:textId="47C44D7F" w:rsidR="00FC1D71" w:rsidRPr="000708B5" w:rsidRDefault="00EF3F17" w:rsidP="007678DD">
      <w:pPr>
        <w:pStyle w:val="TableParagraph"/>
        <w:ind w:firstLine="720"/>
        <w:jc w:val="both"/>
        <w:rPr>
          <w:rFonts w:ascii="Tahoma" w:hAnsi="Tahoma" w:cs="Tahoma"/>
          <w:b/>
          <w:sz w:val="24"/>
          <w:szCs w:val="24"/>
        </w:rPr>
      </w:pPr>
      <w:bookmarkStart w:id="85" w:name="_TOC_250026"/>
      <w:r w:rsidRPr="000708B5">
        <w:rPr>
          <w:rFonts w:ascii="Tahoma" w:hAnsi="Tahoma" w:cs="Tahoma"/>
          <w:b/>
          <w:sz w:val="24"/>
          <w:szCs w:val="24"/>
        </w:rPr>
        <w:t xml:space="preserve">8.2. </w:t>
      </w:r>
      <w:r w:rsidR="00221F84" w:rsidRPr="000708B5">
        <w:rPr>
          <w:rFonts w:ascii="Tahoma" w:hAnsi="Tahoma" w:cs="Tahoma"/>
          <w:b/>
          <w:sz w:val="24"/>
          <w:szCs w:val="24"/>
        </w:rPr>
        <w:t xml:space="preserve">Требования к сборно-разборным некапитальным </w:t>
      </w:r>
      <w:bookmarkEnd w:id="85"/>
      <w:r w:rsidR="00221F84" w:rsidRPr="000708B5">
        <w:rPr>
          <w:rFonts w:ascii="Tahoma" w:hAnsi="Tahoma" w:cs="Tahoma"/>
          <w:b/>
          <w:sz w:val="24"/>
          <w:szCs w:val="24"/>
        </w:rPr>
        <w:t>зданиям.</w:t>
      </w:r>
    </w:p>
    <w:p w14:paraId="1B969581" w14:textId="50DDE83D"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Специфичные требования отсутствуют.</w:t>
      </w:r>
    </w:p>
    <w:p w14:paraId="6C234399" w14:textId="77777777" w:rsidR="00EF3F17" w:rsidRPr="000708B5" w:rsidRDefault="00EF3F17" w:rsidP="007678DD">
      <w:pPr>
        <w:pStyle w:val="TableParagraph"/>
        <w:ind w:firstLine="720"/>
        <w:jc w:val="both"/>
        <w:rPr>
          <w:rFonts w:ascii="Tahoma" w:hAnsi="Tahoma" w:cs="Tahoma"/>
          <w:sz w:val="24"/>
          <w:szCs w:val="24"/>
        </w:rPr>
      </w:pPr>
    </w:p>
    <w:p w14:paraId="7AF22EA8" w14:textId="6F3C0667" w:rsidR="00FC1D71" w:rsidRPr="000708B5" w:rsidRDefault="00EF3F17" w:rsidP="007678DD">
      <w:pPr>
        <w:pStyle w:val="TableParagraph"/>
        <w:ind w:firstLine="720"/>
        <w:jc w:val="both"/>
        <w:rPr>
          <w:rFonts w:ascii="Tahoma" w:hAnsi="Tahoma" w:cs="Tahoma"/>
          <w:sz w:val="24"/>
          <w:szCs w:val="24"/>
        </w:rPr>
      </w:pPr>
      <w:bookmarkStart w:id="86" w:name="_TOC_250025"/>
      <w:r w:rsidRPr="000708B5">
        <w:rPr>
          <w:rFonts w:ascii="Tahoma" w:hAnsi="Tahoma" w:cs="Tahoma"/>
          <w:sz w:val="24"/>
          <w:szCs w:val="24"/>
        </w:rPr>
        <w:t>8</w:t>
      </w:r>
      <w:r w:rsidRPr="000708B5">
        <w:rPr>
          <w:rFonts w:ascii="Tahoma" w:hAnsi="Tahoma" w:cs="Tahoma"/>
          <w:b/>
          <w:sz w:val="24"/>
          <w:szCs w:val="24"/>
        </w:rPr>
        <w:t xml:space="preserve">.3. </w:t>
      </w:r>
      <w:r w:rsidR="00221F84" w:rsidRPr="000708B5">
        <w:rPr>
          <w:rFonts w:ascii="Tahoma" w:hAnsi="Tahoma" w:cs="Tahoma"/>
          <w:b/>
          <w:sz w:val="24"/>
          <w:szCs w:val="24"/>
        </w:rPr>
        <w:t>Требования к составу, содержанию и оформлению рабочей</w:t>
      </w:r>
      <w:bookmarkEnd w:id="86"/>
      <w:r w:rsidR="00221F84" w:rsidRPr="000708B5">
        <w:rPr>
          <w:rFonts w:ascii="Tahoma" w:hAnsi="Tahoma" w:cs="Tahoma"/>
          <w:b/>
          <w:sz w:val="24"/>
          <w:szCs w:val="24"/>
        </w:rPr>
        <w:t xml:space="preserve"> документации.</w:t>
      </w:r>
    </w:p>
    <w:p w14:paraId="37F4D719"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Рабочая документация выполняется согласно ГОСТ 21.408-2013 и должна содержать следующий перечень документов:</w:t>
      </w:r>
    </w:p>
    <w:p w14:paraId="46EC9B7F" w14:textId="77777777" w:rsidR="00FC1D71" w:rsidRPr="000708B5" w:rsidRDefault="00B35428" w:rsidP="007678DD">
      <w:pPr>
        <w:pStyle w:val="TableParagraph"/>
        <w:ind w:firstLine="720"/>
        <w:jc w:val="both"/>
        <w:rPr>
          <w:rFonts w:ascii="Tahoma" w:hAnsi="Tahoma" w:cs="Tahoma"/>
          <w:sz w:val="24"/>
          <w:szCs w:val="24"/>
        </w:rPr>
      </w:pPr>
      <w:r w:rsidRPr="000708B5">
        <w:rPr>
          <w:rFonts w:ascii="Tahoma" w:hAnsi="Tahoma" w:cs="Tahoma"/>
          <w:sz w:val="24"/>
          <w:szCs w:val="24"/>
        </w:rPr>
        <w:t xml:space="preserve">- </w:t>
      </w:r>
      <w:r w:rsidR="00221F84" w:rsidRPr="000708B5">
        <w:rPr>
          <w:rFonts w:ascii="Tahoma" w:hAnsi="Tahoma" w:cs="Tahoma"/>
          <w:sz w:val="24"/>
          <w:szCs w:val="24"/>
        </w:rPr>
        <w:t>Общие данные с подробным описанием работы инженерного оборудования</w:t>
      </w:r>
    </w:p>
    <w:p w14:paraId="7E162090" w14:textId="77777777" w:rsidR="00FC1D71" w:rsidRPr="000708B5" w:rsidRDefault="00B35428" w:rsidP="007678DD">
      <w:pPr>
        <w:pStyle w:val="TableParagraph"/>
        <w:ind w:firstLine="720"/>
        <w:jc w:val="both"/>
        <w:rPr>
          <w:rFonts w:ascii="Tahoma" w:hAnsi="Tahoma" w:cs="Tahoma"/>
          <w:sz w:val="24"/>
          <w:szCs w:val="24"/>
        </w:rPr>
      </w:pPr>
      <w:r w:rsidRPr="000708B5">
        <w:rPr>
          <w:rFonts w:ascii="Tahoma" w:hAnsi="Tahoma" w:cs="Tahoma"/>
          <w:sz w:val="24"/>
          <w:szCs w:val="24"/>
        </w:rPr>
        <w:t xml:space="preserve">- </w:t>
      </w:r>
      <w:r w:rsidR="00221F84" w:rsidRPr="000708B5">
        <w:rPr>
          <w:rFonts w:ascii="Tahoma" w:hAnsi="Tahoma" w:cs="Tahoma"/>
          <w:sz w:val="24"/>
          <w:szCs w:val="24"/>
        </w:rPr>
        <w:t>Структурная схема с указанием мест размещения инженерных систем и систем управления.</w:t>
      </w:r>
    </w:p>
    <w:p w14:paraId="31EC34D1" w14:textId="77777777" w:rsidR="00FC1D71" w:rsidRPr="000708B5" w:rsidRDefault="00B35428" w:rsidP="007678DD">
      <w:pPr>
        <w:pStyle w:val="TableParagraph"/>
        <w:ind w:firstLine="720"/>
        <w:jc w:val="both"/>
        <w:rPr>
          <w:rFonts w:ascii="Tahoma" w:hAnsi="Tahoma" w:cs="Tahoma"/>
          <w:sz w:val="24"/>
          <w:szCs w:val="24"/>
        </w:rPr>
      </w:pPr>
      <w:r w:rsidRPr="000708B5">
        <w:rPr>
          <w:rFonts w:ascii="Tahoma" w:hAnsi="Tahoma" w:cs="Tahoma"/>
          <w:sz w:val="24"/>
          <w:szCs w:val="24"/>
        </w:rPr>
        <w:t xml:space="preserve">- </w:t>
      </w:r>
      <w:r w:rsidR="00221F84" w:rsidRPr="000708B5">
        <w:rPr>
          <w:rFonts w:ascii="Tahoma" w:hAnsi="Tahoma" w:cs="Tahoma"/>
          <w:sz w:val="24"/>
          <w:szCs w:val="24"/>
        </w:rPr>
        <w:t>Функциональные схемы автоматизации</w:t>
      </w:r>
    </w:p>
    <w:p w14:paraId="4DB2FD2F" w14:textId="722D2DBB" w:rsidR="00FC1D71" w:rsidRPr="000708B5" w:rsidRDefault="00B35428" w:rsidP="007678DD">
      <w:pPr>
        <w:pStyle w:val="TableParagraph"/>
        <w:ind w:firstLine="720"/>
        <w:jc w:val="both"/>
        <w:rPr>
          <w:rFonts w:ascii="Tahoma" w:hAnsi="Tahoma" w:cs="Tahoma"/>
          <w:sz w:val="24"/>
          <w:szCs w:val="24"/>
        </w:rPr>
      </w:pPr>
      <w:r w:rsidRPr="000708B5">
        <w:rPr>
          <w:rFonts w:ascii="Tahoma" w:hAnsi="Tahoma" w:cs="Tahoma"/>
          <w:sz w:val="24"/>
          <w:szCs w:val="24"/>
        </w:rPr>
        <w:t xml:space="preserve">- </w:t>
      </w:r>
      <w:r w:rsidR="00221F84" w:rsidRPr="000708B5">
        <w:rPr>
          <w:rFonts w:ascii="Tahoma" w:hAnsi="Tahoma" w:cs="Tahoma"/>
          <w:sz w:val="24"/>
          <w:szCs w:val="24"/>
        </w:rPr>
        <w:t>Принципиальные схемы электрические</w:t>
      </w:r>
    </w:p>
    <w:p w14:paraId="66A7C3F2" w14:textId="77777777" w:rsidR="00FC1D71" w:rsidRPr="000708B5" w:rsidRDefault="00B35428" w:rsidP="007678DD">
      <w:pPr>
        <w:pStyle w:val="TableParagraph"/>
        <w:ind w:firstLine="720"/>
        <w:jc w:val="both"/>
        <w:rPr>
          <w:rFonts w:ascii="Tahoma" w:hAnsi="Tahoma" w:cs="Tahoma"/>
          <w:sz w:val="24"/>
          <w:szCs w:val="24"/>
        </w:rPr>
      </w:pPr>
      <w:r w:rsidRPr="000708B5">
        <w:rPr>
          <w:rFonts w:ascii="Tahoma" w:hAnsi="Tahoma" w:cs="Tahoma"/>
          <w:sz w:val="24"/>
          <w:szCs w:val="24"/>
        </w:rPr>
        <w:t xml:space="preserve">- </w:t>
      </w:r>
      <w:r w:rsidR="00221F84" w:rsidRPr="000708B5">
        <w:rPr>
          <w:rFonts w:ascii="Tahoma" w:hAnsi="Tahoma" w:cs="Tahoma"/>
          <w:sz w:val="24"/>
          <w:szCs w:val="24"/>
        </w:rPr>
        <w:t>Схемы соединений и подключений внешних проводок</w:t>
      </w:r>
    </w:p>
    <w:p w14:paraId="4D150CE1" w14:textId="77777777" w:rsidR="00FC1D71" w:rsidRPr="000708B5" w:rsidRDefault="00B35428" w:rsidP="007678DD">
      <w:pPr>
        <w:pStyle w:val="TableParagraph"/>
        <w:ind w:firstLine="720"/>
        <w:jc w:val="both"/>
        <w:rPr>
          <w:rFonts w:ascii="Tahoma" w:hAnsi="Tahoma" w:cs="Tahoma"/>
          <w:sz w:val="24"/>
          <w:szCs w:val="24"/>
        </w:rPr>
      </w:pPr>
      <w:r w:rsidRPr="000708B5">
        <w:rPr>
          <w:rFonts w:ascii="Tahoma" w:hAnsi="Tahoma" w:cs="Tahoma"/>
          <w:sz w:val="24"/>
          <w:szCs w:val="24"/>
        </w:rPr>
        <w:t xml:space="preserve">- </w:t>
      </w:r>
      <w:r w:rsidR="00221F84" w:rsidRPr="000708B5">
        <w:rPr>
          <w:rFonts w:ascii="Tahoma" w:hAnsi="Tahoma" w:cs="Tahoma"/>
          <w:sz w:val="24"/>
          <w:szCs w:val="24"/>
        </w:rPr>
        <w:t>Таблица соединений внешних проводок</w:t>
      </w:r>
    </w:p>
    <w:p w14:paraId="3B9BF825" w14:textId="77777777" w:rsidR="00FC1D71" w:rsidRPr="000708B5" w:rsidRDefault="00B35428" w:rsidP="007678DD">
      <w:pPr>
        <w:pStyle w:val="TableParagraph"/>
        <w:ind w:firstLine="720"/>
        <w:jc w:val="both"/>
        <w:rPr>
          <w:rFonts w:ascii="Tahoma" w:hAnsi="Tahoma" w:cs="Tahoma"/>
          <w:sz w:val="24"/>
          <w:szCs w:val="24"/>
        </w:rPr>
      </w:pPr>
      <w:r w:rsidRPr="000708B5">
        <w:rPr>
          <w:rFonts w:ascii="Tahoma" w:hAnsi="Tahoma" w:cs="Tahoma"/>
          <w:sz w:val="24"/>
          <w:szCs w:val="24"/>
        </w:rPr>
        <w:t xml:space="preserve">- </w:t>
      </w:r>
      <w:r w:rsidR="00221F84" w:rsidRPr="000708B5">
        <w:rPr>
          <w:rFonts w:ascii="Tahoma" w:hAnsi="Tahoma" w:cs="Tahoma"/>
          <w:sz w:val="24"/>
          <w:szCs w:val="24"/>
        </w:rPr>
        <w:t>Планы расположения оборудования и трасс автоматизации с узлами креплений кабельных линий и проходок через перегородки</w:t>
      </w:r>
    </w:p>
    <w:p w14:paraId="698B6633" w14:textId="77777777" w:rsidR="00FC1D71" w:rsidRPr="000708B5" w:rsidRDefault="00B35428" w:rsidP="007678DD">
      <w:pPr>
        <w:pStyle w:val="TableParagraph"/>
        <w:ind w:firstLine="720"/>
        <w:jc w:val="both"/>
        <w:rPr>
          <w:rFonts w:ascii="Tahoma" w:hAnsi="Tahoma" w:cs="Tahoma"/>
          <w:sz w:val="24"/>
          <w:szCs w:val="24"/>
        </w:rPr>
      </w:pPr>
      <w:r w:rsidRPr="000708B5">
        <w:rPr>
          <w:rFonts w:ascii="Tahoma" w:hAnsi="Tahoma" w:cs="Tahoma"/>
          <w:sz w:val="24"/>
          <w:szCs w:val="24"/>
        </w:rPr>
        <w:t xml:space="preserve">- </w:t>
      </w:r>
      <w:r w:rsidR="00221F84" w:rsidRPr="000708B5">
        <w:rPr>
          <w:rFonts w:ascii="Tahoma" w:hAnsi="Tahoma" w:cs="Tahoma"/>
          <w:sz w:val="24"/>
          <w:szCs w:val="24"/>
        </w:rPr>
        <w:t>Спецификацию оборудования и материалов</w:t>
      </w:r>
    </w:p>
    <w:p w14:paraId="23DCACAA" w14:textId="77777777" w:rsidR="00FC1D71" w:rsidRPr="000708B5" w:rsidRDefault="00B35428" w:rsidP="007678DD">
      <w:pPr>
        <w:pStyle w:val="TableParagraph"/>
        <w:ind w:firstLine="720"/>
        <w:jc w:val="both"/>
        <w:rPr>
          <w:rFonts w:ascii="Tahoma" w:hAnsi="Tahoma" w:cs="Tahoma"/>
          <w:sz w:val="24"/>
          <w:szCs w:val="24"/>
        </w:rPr>
      </w:pPr>
      <w:r w:rsidRPr="000708B5">
        <w:rPr>
          <w:rFonts w:ascii="Tahoma" w:hAnsi="Tahoma" w:cs="Tahoma"/>
          <w:sz w:val="24"/>
          <w:szCs w:val="24"/>
        </w:rPr>
        <w:t xml:space="preserve">- </w:t>
      </w:r>
      <w:r w:rsidR="00221F84" w:rsidRPr="000708B5">
        <w:rPr>
          <w:rFonts w:ascii="Tahoma" w:hAnsi="Tahoma" w:cs="Tahoma"/>
          <w:sz w:val="24"/>
          <w:szCs w:val="24"/>
        </w:rPr>
        <w:t>Эскизные чертежи нетиповых средств автоматизации</w:t>
      </w:r>
    </w:p>
    <w:p w14:paraId="63D8AC14"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Рабочая документация должна содержать детализацию достаточную для выполнения строительно- монтажных и пуско-наладочных работ</w:t>
      </w:r>
      <w:r w:rsidR="00B35428" w:rsidRPr="000708B5">
        <w:rPr>
          <w:rFonts w:ascii="Tahoma" w:hAnsi="Tahoma" w:cs="Tahoma"/>
          <w:sz w:val="24"/>
          <w:szCs w:val="24"/>
        </w:rPr>
        <w:t>.</w:t>
      </w:r>
    </w:p>
    <w:p w14:paraId="0A4E6F8F" w14:textId="77777777" w:rsidR="00B35428" w:rsidRPr="000708B5" w:rsidRDefault="00B35428" w:rsidP="001D67D7">
      <w:pPr>
        <w:pStyle w:val="TableParagraph"/>
        <w:jc w:val="both"/>
        <w:rPr>
          <w:rFonts w:ascii="Tahoma" w:hAnsi="Tahoma" w:cs="Tahoma"/>
          <w:sz w:val="24"/>
          <w:szCs w:val="24"/>
        </w:rPr>
      </w:pPr>
    </w:p>
    <w:p w14:paraId="7E1A70D3" w14:textId="73D97125" w:rsidR="00FC1D71" w:rsidRPr="000708B5" w:rsidRDefault="00EF3F17" w:rsidP="007678DD">
      <w:pPr>
        <w:pStyle w:val="TableParagraph"/>
        <w:ind w:firstLine="720"/>
        <w:jc w:val="both"/>
        <w:rPr>
          <w:rFonts w:ascii="Tahoma" w:hAnsi="Tahoma" w:cs="Tahoma"/>
          <w:b/>
          <w:sz w:val="24"/>
          <w:szCs w:val="24"/>
        </w:rPr>
      </w:pPr>
      <w:bookmarkStart w:id="87" w:name="_TOC_250024"/>
      <w:r w:rsidRPr="000708B5">
        <w:rPr>
          <w:rFonts w:ascii="Tahoma" w:hAnsi="Tahoma" w:cs="Tahoma"/>
          <w:b/>
          <w:sz w:val="24"/>
          <w:szCs w:val="24"/>
        </w:rPr>
        <w:t xml:space="preserve">9. </w:t>
      </w:r>
      <w:r w:rsidR="00221F84" w:rsidRPr="000708B5">
        <w:rPr>
          <w:rFonts w:ascii="Tahoma" w:hAnsi="Tahoma" w:cs="Tahoma"/>
          <w:b/>
          <w:sz w:val="24"/>
          <w:szCs w:val="24"/>
        </w:rPr>
        <w:t xml:space="preserve">Технологические </w:t>
      </w:r>
      <w:bookmarkEnd w:id="87"/>
      <w:r w:rsidR="00221F84" w:rsidRPr="000708B5">
        <w:rPr>
          <w:rFonts w:ascii="Tahoma" w:hAnsi="Tahoma" w:cs="Tahoma"/>
          <w:b/>
          <w:sz w:val="24"/>
          <w:szCs w:val="24"/>
        </w:rPr>
        <w:t>решения.</w:t>
      </w:r>
    </w:p>
    <w:p w14:paraId="5767517A" w14:textId="16C18FE7" w:rsidR="00FC1D71" w:rsidRPr="000708B5" w:rsidRDefault="00EF3F17" w:rsidP="007678DD">
      <w:pPr>
        <w:pStyle w:val="TableParagraph"/>
        <w:ind w:firstLine="720"/>
        <w:jc w:val="both"/>
        <w:rPr>
          <w:rFonts w:ascii="Tahoma" w:hAnsi="Tahoma" w:cs="Tahoma"/>
          <w:b/>
          <w:sz w:val="24"/>
          <w:szCs w:val="24"/>
        </w:rPr>
      </w:pPr>
      <w:bookmarkStart w:id="88" w:name="_TOC_250023"/>
      <w:r w:rsidRPr="000708B5">
        <w:rPr>
          <w:rFonts w:ascii="Tahoma" w:hAnsi="Tahoma" w:cs="Tahoma"/>
          <w:b/>
          <w:sz w:val="24"/>
          <w:szCs w:val="24"/>
        </w:rPr>
        <w:t xml:space="preserve">9.1. </w:t>
      </w:r>
      <w:r w:rsidR="00221F84" w:rsidRPr="000708B5">
        <w:rPr>
          <w:rFonts w:ascii="Tahoma" w:hAnsi="Tahoma" w:cs="Tahoma"/>
          <w:b/>
          <w:sz w:val="24"/>
          <w:szCs w:val="24"/>
        </w:rPr>
        <w:t xml:space="preserve">Общие </w:t>
      </w:r>
      <w:bookmarkEnd w:id="88"/>
      <w:r w:rsidR="00221F84" w:rsidRPr="000708B5">
        <w:rPr>
          <w:rFonts w:ascii="Tahoma" w:hAnsi="Tahoma" w:cs="Tahoma"/>
          <w:b/>
          <w:sz w:val="24"/>
          <w:szCs w:val="24"/>
        </w:rPr>
        <w:t>положения</w:t>
      </w:r>
    </w:p>
    <w:p w14:paraId="31AD94DB"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Разработать раздел рабочей документации «Технологические решения» для Административного здания.</w:t>
      </w:r>
    </w:p>
    <w:p w14:paraId="6B345FBC"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Объект проектирования – временное некапитальное сооружение: павильон Административного здания.</w:t>
      </w:r>
    </w:p>
    <w:p w14:paraId="5349A8C1" w14:textId="77777777" w:rsidR="00FC1D71" w:rsidRPr="000708B5" w:rsidRDefault="00FC1D71" w:rsidP="001D67D7">
      <w:pPr>
        <w:pStyle w:val="TableParagraph"/>
        <w:jc w:val="both"/>
        <w:rPr>
          <w:rFonts w:ascii="Tahoma" w:hAnsi="Tahoma" w:cs="Tahoma"/>
          <w:b/>
          <w:sz w:val="24"/>
          <w:szCs w:val="24"/>
        </w:rPr>
      </w:pPr>
    </w:p>
    <w:p w14:paraId="4BDBDEE3" w14:textId="39404214" w:rsidR="00FC1D71" w:rsidRPr="000708B5" w:rsidRDefault="00EF3F17" w:rsidP="007678DD">
      <w:pPr>
        <w:pStyle w:val="TableParagraph"/>
        <w:ind w:firstLine="720"/>
        <w:jc w:val="both"/>
        <w:rPr>
          <w:rFonts w:ascii="Tahoma" w:hAnsi="Tahoma" w:cs="Tahoma"/>
          <w:b/>
          <w:sz w:val="24"/>
          <w:szCs w:val="24"/>
        </w:rPr>
      </w:pPr>
      <w:bookmarkStart w:id="89" w:name="_TOC_250022"/>
      <w:r w:rsidRPr="000708B5">
        <w:rPr>
          <w:rFonts w:ascii="Tahoma" w:hAnsi="Tahoma" w:cs="Tahoma"/>
          <w:b/>
          <w:sz w:val="24"/>
          <w:szCs w:val="24"/>
        </w:rPr>
        <w:t xml:space="preserve">9.2. </w:t>
      </w:r>
      <w:r w:rsidR="00221F84" w:rsidRPr="000708B5">
        <w:rPr>
          <w:rFonts w:ascii="Tahoma" w:hAnsi="Tahoma" w:cs="Tahoma"/>
          <w:b/>
          <w:sz w:val="24"/>
          <w:szCs w:val="24"/>
        </w:rPr>
        <w:t xml:space="preserve">Описание технологических </w:t>
      </w:r>
      <w:bookmarkEnd w:id="89"/>
      <w:r w:rsidR="00221F84" w:rsidRPr="000708B5">
        <w:rPr>
          <w:rFonts w:ascii="Tahoma" w:hAnsi="Tahoma" w:cs="Tahoma"/>
          <w:b/>
          <w:sz w:val="24"/>
          <w:szCs w:val="24"/>
        </w:rPr>
        <w:t>решений</w:t>
      </w:r>
    </w:p>
    <w:p w14:paraId="40BAA643" w14:textId="7488FB00" w:rsidR="005D2B39" w:rsidRPr="000708B5" w:rsidRDefault="005D2B39" w:rsidP="005D2B39">
      <w:pPr>
        <w:pStyle w:val="a4"/>
        <w:spacing w:before="166" w:line="276" w:lineRule="auto"/>
        <w:ind w:right="564" w:firstLine="568"/>
        <w:jc w:val="both"/>
        <w:rPr>
          <w:rFonts w:ascii="Tahoma" w:hAnsi="Tahoma" w:cs="Tahoma"/>
          <w:sz w:val="24"/>
          <w:szCs w:val="24"/>
        </w:rPr>
      </w:pPr>
      <w:r w:rsidRPr="000708B5">
        <w:rPr>
          <w:rFonts w:ascii="Tahoma" w:hAnsi="Tahoma" w:cs="Tahoma"/>
          <w:sz w:val="24"/>
          <w:szCs w:val="24"/>
        </w:rPr>
        <w:t>Основной функцией временного сооружения является организация рабочих мест административного персонала аэропорта, гос. служащих и возможных визитов пассажиров</w:t>
      </w:r>
      <w:r w:rsidR="00EA7D0C">
        <w:rPr>
          <w:rFonts w:ascii="Tahoma" w:hAnsi="Tahoma" w:cs="Tahoma"/>
          <w:sz w:val="24"/>
          <w:szCs w:val="24"/>
        </w:rPr>
        <w:t>, включая маломобильные группы населения (МГН)</w:t>
      </w:r>
      <w:r w:rsidRPr="000708B5">
        <w:rPr>
          <w:rFonts w:ascii="Tahoma" w:hAnsi="Tahoma" w:cs="Tahoma"/>
          <w:sz w:val="24"/>
          <w:szCs w:val="24"/>
        </w:rPr>
        <w:t>.</w:t>
      </w:r>
    </w:p>
    <w:p w14:paraId="73ABE0BD" w14:textId="0A9FBAE1"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Павильон обеспечивает защиту от атмосферных воздействий, находящихся в нем персонала и технологического оборудования, а также обеспечивает необходимый уровень комфорта (отопление, кондиционирование, вентиляция, освещённость).</w:t>
      </w:r>
    </w:p>
    <w:p w14:paraId="23D9AF31"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Учесть требования по обеспечению доступной среды.</w:t>
      </w:r>
    </w:p>
    <w:p w14:paraId="7122C071"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Согласовать планировку блока помещений полиции, учесть полученные требования МВД.</w:t>
      </w:r>
    </w:p>
    <w:p w14:paraId="5D3DA07E" w14:textId="77777777" w:rsidR="00FC1D71" w:rsidRPr="000708B5" w:rsidRDefault="00FC1D71" w:rsidP="001D67D7">
      <w:pPr>
        <w:pStyle w:val="TableParagraph"/>
        <w:jc w:val="both"/>
        <w:rPr>
          <w:rFonts w:ascii="Tahoma" w:hAnsi="Tahoma" w:cs="Tahoma"/>
          <w:sz w:val="24"/>
          <w:szCs w:val="24"/>
        </w:rPr>
      </w:pPr>
    </w:p>
    <w:p w14:paraId="2042DBEA" w14:textId="77777777" w:rsidR="00FC1D71" w:rsidRPr="000708B5" w:rsidRDefault="00221F84" w:rsidP="007678DD">
      <w:pPr>
        <w:pStyle w:val="TableParagraph"/>
        <w:ind w:firstLine="720"/>
        <w:jc w:val="both"/>
        <w:rPr>
          <w:rFonts w:ascii="Tahoma" w:hAnsi="Tahoma" w:cs="Tahoma"/>
          <w:sz w:val="24"/>
          <w:szCs w:val="24"/>
          <w:u w:val="single"/>
        </w:rPr>
      </w:pPr>
      <w:r w:rsidRPr="000708B5">
        <w:rPr>
          <w:rFonts w:ascii="Tahoma" w:hAnsi="Tahoma" w:cs="Tahoma"/>
          <w:sz w:val="24"/>
          <w:szCs w:val="24"/>
          <w:u w:val="single"/>
        </w:rPr>
        <w:t>Технико-экономические показатели:</w:t>
      </w:r>
    </w:p>
    <w:p w14:paraId="3FFB6731" w14:textId="77777777" w:rsidR="00151D64"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Реж</w:t>
      </w:r>
      <w:r w:rsidR="00151D64" w:rsidRPr="000708B5">
        <w:rPr>
          <w:rFonts w:ascii="Tahoma" w:hAnsi="Tahoma" w:cs="Tahoma"/>
          <w:sz w:val="24"/>
          <w:szCs w:val="24"/>
        </w:rPr>
        <w:t>им работы Административного павильона</w:t>
      </w:r>
      <w:r w:rsidRPr="000708B5">
        <w:rPr>
          <w:rFonts w:ascii="Tahoma" w:hAnsi="Tahoma" w:cs="Tahoma"/>
          <w:sz w:val="24"/>
          <w:szCs w:val="24"/>
        </w:rPr>
        <w:t xml:space="preserve"> – по регламенту Аэропорта. </w:t>
      </w:r>
    </w:p>
    <w:p w14:paraId="2AB28BB5" w14:textId="77777777" w:rsidR="00FC1D71" w:rsidRPr="000708B5" w:rsidRDefault="00E548CE" w:rsidP="007678DD">
      <w:pPr>
        <w:pStyle w:val="TableParagraph"/>
        <w:ind w:firstLine="720"/>
        <w:jc w:val="both"/>
        <w:rPr>
          <w:rFonts w:ascii="Tahoma" w:hAnsi="Tahoma" w:cs="Tahoma"/>
          <w:sz w:val="24"/>
          <w:szCs w:val="24"/>
        </w:rPr>
      </w:pPr>
      <w:r w:rsidRPr="000708B5">
        <w:rPr>
          <w:rFonts w:ascii="Tahoma" w:hAnsi="Tahoma" w:cs="Tahoma"/>
          <w:sz w:val="24"/>
          <w:szCs w:val="24"/>
        </w:rPr>
        <w:t>Минимальное количество</w:t>
      </w:r>
      <w:r w:rsidR="00221F84" w:rsidRPr="000708B5">
        <w:rPr>
          <w:rFonts w:ascii="Tahoma" w:hAnsi="Tahoma" w:cs="Tahoma"/>
          <w:sz w:val="24"/>
          <w:szCs w:val="24"/>
        </w:rPr>
        <w:t>, чел</w:t>
      </w:r>
      <w:r w:rsidR="00D355B6" w:rsidRPr="000708B5">
        <w:rPr>
          <w:rFonts w:ascii="Tahoma" w:hAnsi="Tahoma" w:cs="Tahoma"/>
          <w:sz w:val="24"/>
          <w:szCs w:val="24"/>
        </w:rPr>
        <w:t>.</w:t>
      </w:r>
      <w:r w:rsidR="00221F84" w:rsidRPr="000708B5">
        <w:rPr>
          <w:rFonts w:ascii="Tahoma" w:hAnsi="Tahoma" w:cs="Tahoma"/>
          <w:sz w:val="24"/>
          <w:szCs w:val="24"/>
        </w:rPr>
        <w:t xml:space="preserve"> –</w:t>
      </w:r>
      <w:r w:rsidRPr="000708B5">
        <w:rPr>
          <w:rFonts w:ascii="Tahoma" w:hAnsi="Tahoma" w:cs="Tahoma"/>
          <w:sz w:val="24"/>
          <w:szCs w:val="24"/>
        </w:rPr>
        <w:t xml:space="preserve"> 20</w:t>
      </w:r>
      <w:r w:rsidR="00221F84" w:rsidRPr="000708B5">
        <w:rPr>
          <w:rFonts w:ascii="Tahoma" w:hAnsi="Tahoma" w:cs="Tahoma"/>
          <w:sz w:val="24"/>
          <w:szCs w:val="24"/>
        </w:rPr>
        <w:t>;</w:t>
      </w:r>
    </w:p>
    <w:p w14:paraId="71E92259" w14:textId="77777777" w:rsidR="00E548CE" w:rsidRPr="000708B5" w:rsidRDefault="00E548CE" w:rsidP="007678DD">
      <w:pPr>
        <w:pStyle w:val="TableParagraph"/>
        <w:ind w:firstLine="720"/>
        <w:jc w:val="both"/>
        <w:rPr>
          <w:rFonts w:ascii="Tahoma" w:hAnsi="Tahoma" w:cs="Tahoma"/>
          <w:sz w:val="24"/>
          <w:szCs w:val="24"/>
        </w:rPr>
      </w:pPr>
      <w:r w:rsidRPr="000708B5">
        <w:rPr>
          <w:rFonts w:ascii="Tahoma" w:hAnsi="Tahoma" w:cs="Tahoma"/>
          <w:sz w:val="24"/>
          <w:szCs w:val="24"/>
        </w:rPr>
        <w:t>Количество сотрудников ЛО МВД</w:t>
      </w:r>
      <w:r w:rsidR="00D355B6" w:rsidRPr="000708B5">
        <w:rPr>
          <w:rFonts w:ascii="Tahoma" w:hAnsi="Tahoma" w:cs="Tahoma"/>
          <w:sz w:val="24"/>
          <w:szCs w:val="24"/>
        </w:rPr>
        <w:t>, чел.</w:t>
      </w:r>
      <w:r w:rsidRPr="000708B5">
        <w:rPr>
          <w:rFonts w:ascii="Tahoma" w:hAnsi="Tahoma" w:cs="Tahoma"/>
          <w:sz w:val="24"/>
          <w:szCs w:val="24"/>
        </w:rPr>
        <w:t xml:space="preserve"> – </w:t>
      </w:r>
      <w:r w:rsidR="00D8370F" w:rsidRPr="000708B5">
        <w:rPr>
          <w:rFonts w:ascii="Tahoma" w:hAnsi="Tahoma" w:cs="Tahoma"/>
          <w:sz w:val="24"/>
          <w:szCs w:val="24"/>
        </w:rPr>
        <w:t>10</w:t>
      </w:r>
    </w:p>
    <w:p w14:paraId="17D79CFB" w14:textId="77777777" w:rsidR="00E548CE" w:rsidRPr="000708B5" w:rsidRDefault="00E548CE" w:rsidP="001D67D7">
      <w:pPr>
        <w:pStyle w:val="TableParagraph"/>
        <w:jc w:val="both"/>
        <w:rPr>
          <w:rFonts w:ascii="Tahoma" w:hAnsi="Tahoma" w:cs="Tahoma"/>
          <w:sz w:val="24"/>
          <w:szCs w:val="24"/>
        </w:rPr>
      </w:pPr>
    </w:p>
    <w:p w14:paraId="45AE0B58" w14:textId="77777777" w:rsidR="00FC1D71" w:rsidRPr="000708B5" w:rsidRDefault="00221F84" w:rsidP="007678DD">
      <w:pPr>
        <w:pStyle w:val="TableParagraph"/>
        <w:ind w:firstLine="720"/>
        <w:jc w:val="both"/>
        <w:rPr>
          <w:rFonts w:ascii="Tahoma" w:hAnsi="Tahoma" w:cs="Tahoma"/>
          <w:sz w:val="24"/>
          <w:szCs w:val="24"/>
          <w:u w:val="single"/>
        </w:rPr>
      </w:pPr>
      <w:r w:rsidRPr="000708B5">
        <w:rPr>
          <w:rFonts w:ascii="Tahoma" w:hAnsi="Tahoma" w:cs="Tahoma"/>
          <w:sz w:val="24"/>
          <w:szCs w:val="24"/>
          <w:u w:val="single"/>
        </w:rPr>
        <w:t>Состав и номенклатура помещений</w:t>
      </w:r>
    </w:p>
    <w:p w14:paraId="40F617B8"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В проектируемом временном сооружении: павильоне Административного здания предусматриваются следующие зоны и помещения:</w:t>
      </w:r>
    </w:p>
    <w:p w14:paraId="37243320" w14:textId="7598B87B" w:rsidR="00CA4C51" w:rsidRPr="000708B5" w:rsidRDefault="00511D43" w:rsidP="007678DD">
      <w:pPr>
        <w:pStyle w:val="TableParagraph"/>
        <w:ind w:firstLine="720"/>
        <w:jc w:val="both"/>
        <w:rPr>
          <w:rFonts w:ascii="Tahoma" w:hAnsi="Tahoma" w:cs="Tahoma"/>
          <w:sz w:val="24"/>
          <w:szCs w:val="24"/>
        </w:rPr>
      </w:pPr>
      <w:r>
        <w:rPr>
          <w:rFonts w:ascii="Tahoma" w:hAnsi="Tahoma" w:cs="Tahoma"/>
          <w:sz w:val="24"/>
          <w:szCs w:val="24"/>
        </w:rPr>
        <w:t>-</w:t>
      </w:r>
      <w:r w:rsidR="00CA4C51" w:rsidRPr="000708B5">
        <w:rPr>
          <w:rFonts w:ascii="Tahoma" w:hAnsi="Tahoma" w:cs="Tahoma"/>
          <w:sz w:val="24"/>
          <w:szCs w:val="24"/>
        </w:rPr>
        <w:t xml:space="preserve"> помещение группы сертификации – </w:t>
      </w:r>
      <w:r>
        <w:rPr>
          <w:rFonts w:ascii="Tahoma" w:hAnsi="Tahoma" w:cs="Tahoma"/>
          <w:sz w:val="24"/>
          <w:szCs w:val="24"/>
        </w:rPr>
        <w:t>2</w:t>
      </w:r>
      <w:r w:rsidR="00CA4C51" w:rsidRPr="000708B5">
        <w:rPr>
          <w:rFonts w:ascii="Tahoma" w:hAnsi="Tahoma" w:cs="Tahoma"/>
          <w:sz w:val="24"/>
          <w:szCs w:val="24"/>
        </w:rPr>
        <w:t xml:space="preserve"> чел.;</w:t>
      </w:r>
    </w:p>
    <w:p w14:paraId="7162AF60" w14:textId="4517C2A6" w:rsidR="00CA4C51" w:rsidRPr="000708B5" w:rsidRDefault="00511D43" w:rsidP="007678DD">
      <w:pPr>
        <w:pStyle w:val="TableParagraph"/>
        <w:ind w:firstLine="720"/>
        <w:jc w:val="both"/>
        <w:rPr>
          <w:rFonts w:ascii="Tahoma" w:hAnsi="Tahoma" w:cs="Tahoma"/>
          <w:sz w:val="24"/>
          <w:szCs w:val="24"/>
        </w:rPr>
      </w:pPr>
      <w:r>
        <w:rPr>
          <w:rFonts w:ascii="Tahoma" w:hAnsi="Tahoma" w:cs="Tahoma"/>
          <w:sz w:val="24"/>
          <w:szCs w:val="24"/>
        </w:rPr>
        <w:t>-</w:t>
      </w:r>
      <w:r w:rsidR="00CA4C51" w:rsidRPr="000708B5">
        <w:rPr>
          <w:rFonts w:ascii="Tahoma" w:hAnsi="Tahoma" w:cs="Tahoma"/>
          <w:sz w:val="24"/>
          <w:szCs w:val="24"/>
        </w:rPr>
        <w:t xml:space="preserve"> помещения службы организации перевозок – 7 чел.;</w:t>
      </w:r>
    </w:p>
    <w:p w14:paraId="71EEF4A7" w14:textId="13B68A65" w:rsidR="00CA4C51" w:rsidRPr="000708B5" w:rsidRDefault="00511D43" w:rsidP="007678DD">
      <w:pPr>
        <w:pStyle w:val="TableParagraph"/>
        <w:ind w:firstLine="720"/>
        <w:jc w:val="both"/>
        <w:rPr>
          <w:rFonts w:ascii="Tahoma" w:hAnsi="Tahoma" w:cs="Tahoma"/>
          <w:sz w:val="24"/>
          <w:szCs w:val="24"/>
        </w:rPr>
      </w:pPr>
      <w:r>
        <w:rPr>
          <w:rFonts w:ascii="Tahoma" w:hAnsi="Tahoma" w:cs="Tahoma"/>
          <w:sz w:val="24"/>
          <w:szCs w:val="24"/>
        </w:rPr>
        <w:lastRenderedPageBreak/>
        <w:t>-</w:t>
      </w:r>
      <w:r w:rsidR="00CA4C51" w:rsidRPr="000708B5">
        <w:rPr>
          <w:rFonts w:ascii="Tahoma" w:hAnsi="Tahoma" w:cs="Tahoma"/>
          <w:sz w:val="24"/>
          <w:szCs w:val="24"/>
        </w:rPr>
        <w:t xml:space="preserve"> помещения</w:t>
      </w:r>
      <w:r w:rsidR="00FB52AD" w:rsidRPr="000708B5">
        <w:rPr>
          <w:rFonts w:ascii="Tahoma" w:hAnsi="Tahoma" w:cs="Tahoma"/>
          <w:sz w:val="24"/>
          <w:szCs w:val="24"/>
        </w:rPr>
        <w:t xml:space="preserve"> управления транспортной безопасности</w:t>
      </w:r>
      <w:r w:rsidR="00CA4C51" w:rsidRPr="000708B5">
        <w:rPr>
          <w:rFonts w:ascii="Tahoma" w:hAnsi="Tahoma" w:cs="Tahoma"/>
          <w:sz w:val="24"/>
          <w:szCs w:val="24"/>
        </w:rPr>
        <w:t>– 7 чел.;</w:t>
      </w:r>
    </w:p>
    <w:p w14:paraId="772CA878" w14:textId="32D71147" w:rsidR="00CA4C51" w:rsidRPr="000708B5" w:rsidRDefault="00511D43" w:rsidP="007678DD">
      <w:pPr>
        <w:pStyle w:val="TableParagraph"/>
        <w:ind w:firstLine="720"/>
        <w:jc w:val="both"/>
        <w:rPr>
          <w:rFonts w:ascii="Tahoma" w:hAnsi="Tahoma" w:cs="Tahoma"/>
          <w:sz w:val="24"/>
          <w:szCs w:val="24"/>
        </w:rPr>
      </w:pPr>
      <w:r>
        <w:rPr>
          <w:rFonts w:ascii="Tahoma" w:hAnsi="Tahoma" w:cs="Tahoma"/>
          <w:sz w:val="24"/>
          <w:szCs w:val="24"/>
        </w:rPr>
        <w:t>-</w:t>
      </w:r>
      <w:r w:rsidR="00CA4C51" w:rsidRPr="000708B5">
        <w:rPr>
          <w:rFonts w:ascii="Tahoma" w:hAnsi="Tahoma" w:cs="Tahoma"/>
          <w:sz w:val="24"/>
          <w:szCs w:val="24"/>
        </w:rPr>
        <w:t xml:space="preserve"> помещения </w:t>
      </w:r>
      <w:r w:rsidR="00B55490" w:rsidRPr="000708B5">
        <w:rPr>
          <w:rFonts w:ascii="Tahoma" w:hAnsi="Tahoma" w:cs="Tahoma"/>
          <w:sz w:val="24"/>
          <w:szCs w:val="24"/>
        </w:rPr>
        <w:t>отдела охраны труда и промышленной безопасности</w:t>
      </w:r>
      <w:r w:rsidR="00CA4C51" w:rsidRPr="000708B5">
        <w:rPr>
          <w:rFonts w:ascii="Tahoma" w:hAnsi="Tahoma" w:cs="Tahoma"/>
          <w:sz w:val="24"/>
          <w:szCs w:val="24"/>
        </w:rPr>
        <w:t xml:space="preserve"> – </w:t>
      </w:r>
      <w:r>
        <w:rPr>
          <w:rFonts w:ascii="Tahoma" w:hAnsi="Tahoma" w:cs="Tahoma"/>
          <w:sz w:val="24"/>
          <w:szCs w:val="24"/>
        </w:rPr>
        <w:t>6</w:t>
      </w:r>
      <w:r w:rsidR="00CA4C51" w:rsidRPr="000708B5">
        <w:rPr>
          <w:rFonts w:ascii="Tahoma" w:hAnsi="Tahoma" w:cs="Tahoma"/>
          <w:sz w:val="24"/>
          <w:szCs w:val="24"/>
        </w:rPr>
        <w:t xml:space="preserve"> чел.;</w:t>
      </w:r>
    </w:p>
    <w:p w14:paraId="70A3FC68" w14:textId="591A4CB9" w:rsidR="00CA4C51" w:rsidRPr="000708B5" w:rsidRDefault="00C91FFE" w:rsidP="007678DD">
      <w:pPr>
        <w:pStyle w:val="TableParagraph"/>
        <w:ind w:firstLine="720"/>
        <w:jc w:val="both"/>
        <w:rPr>
          <w:rFonts w:ascii="Tahoma" w:hAnsi="Tahoma" w:cs="Tahoma"/>
          <w:sz w:val="24"/>
          <w:szCs w:val="24"/>
        </w:rPr>
      </w:pPr>
      <w:r>
        <w:rPr>
          <w:rFonts w:ascii="Tahoma" w:hAnsi="Tahoma" w:cs="Tahoma"/>
          <w:sz w:val="24"/>
          <w:szCs w:val="24"/>
        </w:rPr>
        <w:t>- т</w:t>
      </w:r>
      <w:r w:rsidR="00CA4C51" w:rsidRPr="000708B5">
        <w:rPr>
          <w:rFonts w:ascii="Tahoma" w:hAnsi="Tahoma" w:cs="Tahoma"/>
          <w:sz w:val="24"/>
          <w:szCs w:val="24"/>
        </w:rPr>
        <w:t>ехнические помещения;</w:t>
      </w:r>
    </w:p>
    <w:p w14:paraId="5E170D3A" w14:textId="462A95F1" w:rsidR="00CA4C51" w:rsidRPr="000708B5" w:rsidRDefault="00C91FFE" w:rsidP="007678DD">
      <w:pPr>
        <w:pStyle w:val="TableParagraph"/>
        <w:ind w:firstLine="720"/>
        <w:jc w:val="both"/>
        <w:rPr>
          <w:rFonts w:ascii="Tahoma" w:hAnsi="Tahoma" w:cs="Tahoma"/>
          <w:sz w:val="24"/>
          <w:szCs w:val="24"/>
        </w:rPr>
      </w:pPr>
      <w:r>
        <w:rPr>
          <w:rFonts w:ascii="Tahoma" w:hAnsi="Tahoma" w:cs="Tahoma"/>
          <w:sz w:val="24"/>
          <w:szCs w:val="24"/>
        </w:rPr>
        <w:t>- с</w:t>
      </w:r>
      <w:r w:rsidR="00CA4C51" w:rsidRPr="000708B5">
        <w:rPr>
          <w:rFonts w:ascii="Tahoma" w:hAnsi="Tahoma" w:cs="Tahoma"/>
          <w:sz w:val="24"/>
          <w:szCs w:val="24"/>
        </w:rPr>
        <w:t>анитарно-бытовые помещения</w:t>
      </w:r>
      <w:r>
        <w:rPr>
          <w:rFonts w:ascii="Tahoma" w:hAnsi="Tahoma" w:cs="Tahoma"/>
          <w:sz w:val="24"/>
          <w:szCs w:val="24"/>
        </w:rPr>
        <w:t>.</w:t>
      </w:r>
    </w:p>
    <w:p w14:paraId="35635631" w14:textId="7E33415F" w:rsidR="00CA4C51" w:rsidRDefault="00CA4C51" w:rsidP="001D67D7">
      <w:pPr>
        <w:pStyle w:val="TableParagraph"/>
        <w:jc w:val="both"/>
        <w:rPr>
          <w:rFonts w:ascii="Tahoma" w:hAnsi="Tahoma" w:cs="Tahoma"/>
          <w:sz w:val="24"/>
          <w:szCs w:val="24"/>
        </w:rPr>
      </w:pPr>
    </w:p>
    <w:p w14:paraId="3CA1CCC7" w14:textId="27FF9D87" w:rsidR="00CA4C51" w:rsidRPr="000708B5" w:rsidRDefault="00CA4C51" w:rsidP="007678DD">
      <w:pPr>
        <w:pStyle w:val="TableParagraph"/>
        <w:ind w:firstLine="720"/>
        <w:jc w:val="both"/>
        <w:rPr>
          <w:rFonts w:ascii="Tahoma" w:hAnsi="Tahoma" w:cs="Tahoma"/>
          <w:sz w:val="24"/>
          <w:szCs w:val="24"/>
        </w:rPr>
      </w:pPr>
      <w:r w:rsidRPr="000708B5">
        <w:rPr>
          <w:rFonts w:ascii="Tahoma" w:hAnsi="Tahoma" w:cs="Tahoma"/>
          <w:sz w:val="24"/>
          <w:szCs w:val="24"/>
        </w:rPr>
        <w:t xml:space="preserve">Помещения для </w:t>
      </w:r>
      <w:r w:rsidR="005F1620" w:rsidRPr="000708B5">
        <w:rPr>
          <w:rFonts w:ascii="Tahoma" w:hAnsi="Tahoma" w:cs="Tahoma"/>
          <w:sz w:val="24"/>
          <w:szCs w:val="24"/>
        </w:rPr>
        <w:t>Т</w:t>
      </w:r>
      <w:r w:rsidRPr="000708B5">
        <w:rPr>
          <w:rFonts w:ascii="Tahoma" w:hAnsi="Tahoma" w:cs="Tahoma"/>
          <w:sz w:val="24"/>
          <w:szCs w:val="24"/>
        </w:rPr>
        <w:t>ЛО МВД</w:t>
      </w:r>
      <w:r w:rsidR="00511D43">
        <w:rPr>
          <w:rFonts w:ascii="Tahoma" w:hAnsi="Tahoma" w:cs="Tahoma"/>
          <w:sz w:val="24"/>
          <w:szCs w:val="24"/>
        </w:rPr>
        <w:t xml:space="preserve"> </w:t>
      </w:r>
      <w:r w:rsidRPr="000708B5">
        <w:rPr>
          <w:rFonts w:ascii="Tahoma" w:hAnsi="Tahoma" w:cs="Tahoma"/>
          <w:sz w:val="24"/>
          <w:szCs w:val="24"/>
        </w:rPr>
        <w:t>для размещения подразделений по охране общественного порядка согласно приказу министерства строительства и жилищно-коммунального хозяйства РФ от 21.03.2023 №154/пр.</w:t>
      </w:r>
    </w:p>
    <w:p w14:paraId="2639B986" w14:textId="77777777" w:rsidR="00FC1D71" w:rsidRPr="000708B5" w:rsidRDefault="00FC1D71" w:rsidP="001D67D7">
      <w:pPr>
        <w:pStyle w:val="TableParagraph"/>
        <w:jc w:val="both"/>
        <w:rPr>
          <w:rFonts w:ascii="Tahoma" w:hAnsi="Tahoma" w:cs="Tahoma"/>
          <w:sz w:val="24"/>
          <w:szCs w:val="24"/>
        </w:rPr>
      </w:pPr>
    </w:p>
    <w:p w14:paraId="0F8F0B3F" w14:textId="77777777" w:rsidR="00FC1D71" w:rsidRPr="000708B5" w:rsidRDefault="00221F84" w:rsidP="007678DD">
      <w:pPr>
        <w:pStyle w:val="TableParagraph"/>
        <w:ind w:firstLine="720"/>
        <w:jc w:val="both"/>
        <w:rPr>
          <w:rFonts w:ascii="Tahoma" w:hAnsi="Tahoma" w:cs="Tahoma"/>
          <w:sz w:val="24"/>
          <w:szCs w:val="24"/>
          <w:u w:val="single"/>
        </w:rPr>
      </w:pPr>
      <w:r w:rsidRPr="000708B5">
        <w:rPr>
          <w:rFonts w:ascii="Tahoma" w:hAnsi="Tahoma" w:cs="Tahoma"/>
          <w:sz w:val="24"/>
          <w:szCs w:val="24"/>
          <w:u w:val="single"/>
        </w:rPr>
        <w:t>Принципиальные технологические схемы</w:t>
      </w:r>
    </w:p>
    <w:p w14:paraId="7DAF20E3"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Технологическими схемами предусматриваются следующие категории обслуживания физических лиц и материальных объектов:</w:t>
      </w:r>
    </w:p>
    <w:p w14:paraId="428D9CBA"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пассажиры, обращающиеся в полицию;</w:t>
      </w:r>
    </w:p>
    <w:p w14:paraId="4DC25393"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сотрудники.</w:t>
      </w:r>
    </w:p>
    <w:p w14:paraId="330D1D99" w14:textId="77777777" w:rsidR="00FC1D71" w:rsidRPr="000708B5" w:rsidRDefault="00FC1D71" w:rsidP="001D67D7">
      <w:pPr>
        <w:pStyle w:val="TableParagraph"/>
        <w:jc w:val="both"/>
        <w:rPr>
          <w:rFonts w:ascii="Tahoma" w:hAnsi="Tahoma" w:cs="Tahoma"/>
          <w:sz w:val="24"/>
          <w:szCs w:val="24"/>
        </w:rPr>
      </w:pPr>
    </w:p>
    <w:p w14:paraId="19353F57" w14:textId="548EFD99" w:rsidR="00FC1D71" w:rsidRPr="000708B5" w:rsidRDefault="00221F84" w:rsidP="007678DD">
      <w:pPr>
        <w:pStyle w:val="TableParagraph"/>
        <w:ind w:firstLine="720"/>
        <w:jc w:val="both"/>
        <w:rPr>
          <w:rFonts w:ascii="Tahoma" w:hAnsi="Tahoma" w:cs="Tahoma"/>
          <w:sz w:val="24"/>
          <w:szCs w:val="24"/>
          <w:u w:val="single"/>
        </w:rPr>
      </w:pPr>
      <w:r w:rsidRPr="000708B5">
        <w:rPr>
          <w:rFonts w:ascii="Tahoma" w:hAnsi="Tahoma" w:cs="Tahoma"/>
          <w:sz w:val="24"/>
          <w:szCs w:val="24"/>
          <w:u w:val="single"/>
        </w:rPr>
        <w:t xml:space="preserve">Схема обслуживания пассажиров, обращающиеся в </w:t>
      </w:r>
      <w:r w:rsidR="00EB675E" w:rsidRPr="000708B5">
        <w:rPr>
          <w:rFonts w:ascii="Tahoma" w:hAnsi="Tahoma" w:cs="Tahoma"/>
          <w:sz w:val="24"/>
          <w:szCs w:val="24"/>
          <w:u w:val="single"/>
        </w:rPr>
        <w:t>Т</w:t>
      </w:r>
      <w:r w:rsidR="005724DB" w:rsidRPr="000708B5">
        <w:rPr>
          <w:rFonts w:ascii="Tahoma" w:hAnsi="Tahoma" w:cs="Tahoma"/>
          <w:sz w:val="24"/>
          <w:szCs w:val="24"/>
          <w:u w:val="single"/>
        </w:rPr>
        <w:t>ЛО</w:t>
      </w:r>
      <w:r w:rsidR="00EB675E" w:rsidRPr="000708B5">
        <w:rPr>
          <w:rFonts w:ascii="Tahoma" w:hAnsi="Tahoma" w:cs="Tahoma"/>
          <w:sz w:val="24"/>
          <w:szCs w:val="24"/>
          <w:u w:val="single"/>
        </w:rPr>
        <w:t xml:space="preserve"> </w:t>
      </w:r>
      <w:r w:rsidR="005724DB" w:rsidRPr="000708B5">
        <w:rPr>
          <w:rFonts w:ascii="Tahoma" w:hAnsi="Tahoma" w:cs="Tahoma"/>
          <w:sz w:val="24"/>
          <w:szCs w:val="24"/>
          <w:u w:val="single"/>
        </w:rPr>
        <w:t>МВД</w:t>
      </w:r>
    </w:p>
    <w:p w14:paraId="2ACBAE65" w14:textId="77777777" w:rsidR="006D523A"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вход</w:t>
      </w:r>
      <w:r w:rsidR="005724DB" w:rsidRPr="000708B5">
        <w:rPr>
          <w:rFonts w:ascii="Tahoma" w:hAnsi="Tahoma" w:cs="Tahoma"/>
          <w:sz w:val="24"/>
          <w:szCs w:val="24"/>
        </w:rPr>
        <w:t>/пребывание в блоке полиции/выход</w:t>
      </w:r>
      <w:r w:rsidRPr="000708B5">
        <w:rPr>
          <w:rFonts w:ascii="Tahoma" w:hAnsi="Tahoma" w:cs="Tahoma"/>
          <w:sz w:val="24"/>
          <w:szCs w:val="24"/>
        </w:rPr>
        <w:t xml:space="preserve"> в Административн</w:t>
      </w:r>
      <w:r w:rsidR="005724DB" w:rsidRPr="000708B5">
        <w:rPr>
          <w:rFonts w:ascii="Tahoma" w:hAnsi="Tahoma" w:cs="Tahoma"/>
          <w:sz w:val="24"/>
          <w:szCs w:val="24"/>
        </w:rPr>
        <w:t>ый</w:t>
      </w:r>
      <w:r w:rsidRPr="000708B5">
        <w:rPr>
          <w:rFonts w:ascii="Tahoma" w:hAnsi="Tahoma" w:cs="Tahoma"/>
          <w:sz w:val="24"/>
          <w:szCs w:val="24"/>
        </w:rPr>
        <w:t xml:space="preserve"> </w:t>
      </w:r>
      <w:r w:rsidR="005724DB" w:rsidRPr="000708B5">
        <w:rPr>
          <w:rFonts w:ascii="Tahoma" w:hAnsi="Tahoma" w:cs="Tahoma"/>
          <w:sz w:val="24"/>
          <w:szCs w:val="24"/>
        </w:rPr>
        <w:t xml:space="preserve">павильон определить </w:t>
      </w:r>
    </w:p>
    <w:p w14:paraId="62EE1E99" w14:textId="4BA04CDD" w:rsidR="00FC1D71" w:rsidRPr="000708B5" w:rsidRDefault="005724DB" w:rsidP="001D67D7">
      <w:pPr>
        <w:pStyle w:val="TableParagraph"/>
        <w:jc w:val="both"/>
        <w:rPr>
          <w:rFonts w:ascii="Tahoma" w:hAnsi="Tahoma" w:cs="Tahoma"/>
          <w:sz w:val="24"/>
          <w:szCs w:val="24"/>
        </w:rPr>
      </w:pPr>
      <w:r w:rsidRPr="000708B5">
        <w:rPr>
          <w:rFonts w:ascii="Tahoma" w:hAnsi="Tahoma" w:cs="Tahoma"/>
          <w:sz w:val="24"/>
          <w:szCs w:val="24"/>
        </w:rPr>
        <w:t>на стадии ра</w:t>
      </w:r>
      <w:r w:rsidR="00CA4C51" w:rsidRPr="000708B5">
        <w:rPr>
          <w:rFonts w:ascii="Tahoma" w:hAnsi="Tahoma" w:cs="Tahoma"/>
          <w:sz w:val="24"/>
          <w:szCs w:val="24"/>
        </w:rPr>
        <w:t>зработки РД (учесть требования согласно приложению №</w:t>
      </w:r>
      <w:r w:rsidR="00EA7D0C">
        <w:rPr>
          <w:rFonts w:ascii="Tahoma" w:hAnsi="Tahoma" w:cs="Tahoma"/>
          <w:sz w:val="24"/>
          <w:szCs w:val="24"/>
        </w:rPr>
        <w:t>5</w:t>
      </w:r>
      <w:r w:rsidR="00CA4C51" w:rsidRPr="000708B5">
        <w:rPr>
          <w:rFonts w:ascii="Tahoma" w:hAnsi="Tahoma" w:cs="Tahoma"/>
          <w:sz w:val="24"/>
          <w:szCs w:val="24"/>
        </w:rPr>
        <w:t>)</w:t>
      </w:r>
    </w:p>
    <w:p w14:paraId="6418BF7A" w14:textId="77777777" w:rsidR="00FC1D71" w:rsidRPr="000708B5" w:rsidRDefault="00FC1D71" w:rsidP="001D67D7">
      <w:pPr>
        <w:pStyle w:val="TableParagraph"/>
        <w:jc w:val="both"/>
        <w:rPr>
          <w:rFonts w:ascii="Tahoma" w:hAnsi="Tahoma" w:cs="Tahoma"/>
          <w:sz w:val="24"/>
          <w:szCs w:val="24"/>
        </w:rPr>
      </w:pPr>
    </w:p>
    <w:p w14:paraId="24769ABE" w14:textId="77777777" w:rsidR="00FC1D71" w:rsidRPr="000708B5" w:rsidRDefault="00221F84" w:rsidP="007678DD">
      <w:pPr>
        <w:pStyle w:val="TableParagraph"/>
        <w:ind w:firstLine="720"/>
        <w:jc w:val="both"/>
        <w:rPr>
          <w:rFonts w:ascii="Tahoma" w:hAnsi="Tahoma" w:cs="Tahoma"/>
          <w:sz w:val="24"/>
          <w:szCs w:val="24"/>
          <w:u w:val="single"/>
        </w:rPr>
      </w:pPr>
      <w:r w:rsidRPr="000708B5">
        <w:rPr>
          <w:rFonts w:ascii="Tahoma" w:hAnsi="Tahoma" w:cs="Tahoma"/>
          <w:sz w:val="24"/>
          <w:szCs w:val="24"/>
          <w:u w:val="single"/>
        </w:rPr>
        <w:t>Схема обслуживания сотрудников</w:t>
      </w:r>
    </w:p>
    <w:p w14:paraId="751B2251"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вход</w:t>
      </w:r>
      <w:r w:rsidR="005724DB" w:rsidRPr="000708B5">
        <w:rPr>
          <w:rFonts w:ascii="Tahoma" w:hAnsi="Tahoma" w:cs="Tahoma"/>
          <w:sz w:val="24"/>
          <w:szCs w:val="24"/>
        </w:rPr>
        <w:t xml:space="preserve">/проход к рабочим местам/выход из </w:t>
      </w:r>
      <w:r w:rsidR="007A1CD8" w:rsidRPr="000708B5">
        <w:rPr>
          <w:rFonts w:ascii="Tahoma" w:hAnsi="Tahoma" w:cs="Tahoma"/>
          <w:sz w:val="24"/>
          <w:szCs w:val="24"/>
        </w:rPr>
        <w:t>Административного павильона определить на стадии разработки РД</w:t>
      </w:r>
      <w:r w:rsidRPr="000708B5">
        <w:rPr>
          <w:rFonts w:ascii="Tahoma" w:hAnsi="Tahoma" w:cs="Tahoma"/>
          <w:sz w:val="24"/>
          <w:szCs w:val="24"/>
        </w:rPr>
        <w:t>.</w:t>
      </w:r>
    </w:p>
    <w:p w14:paraId="2D007F94" w14:textId="77777777" w:rsidR="00A14C9F" w:rsidRPr="000708B5" w:rsidRDefault="00A14C9F" w:rsidP="001D67D7">
      <w:pPr>
        <w:pStyle w:val="TableParagraph"/>
        <w:jc w:val="both"/>
        <w:rPr>
          <w:rFonts w:ascii="Tahoma" w:hAnsi="Tahoma" w:cs="Tahoma"/>
          <w:sz w:val="24"/>
          <w:szCs w:val="24"/>
        </w:rPr>
      </w:pPr>
    </w:p>
    <w:p w14:paraId="750F06E8" w14:textId="59873285" w:rsidR="00FC1D71" w:rsidRPr="000708B5" w:rsidRDefault="00EF3F17" w:rsidP="007678DD">
      <w:pPr>
        <w:pStyle w:val="TableParagraph"/>
        <w:ind w:firstLine="720"/>
        <w:jc w:val="both"/>
        <w:rPr>
          <w:rFonts w:ascii="Tahoma" w:hAnsi="Tahoma" w:cs="Tahoma"/>
          <w:b/>
          <w:sz w:val="24"/>
          <w:szCs w:val="24"/>
          <w:u w:val="single"/>
        </w:rPr>
      </w:pPr>
      <w:bookmarkStart w:id="90" w:name="_TOC_250021"/>
      <w:r w:rsidRPr="000708B5">
        <w:rPr>
          <w:rFonts w:ascii="Tahoma" w:hAnsi="Tahoma" w:cs="Tahoma"/>
          <w:b/>
          <w:sz w:val="24"/>
          <w:szCs w:val="24"/>
          <w:u w:val="single"/>
        </w:rPr>
        <w:t xml:space="preserve">9.3. </w:t>
      </w:r>
      <w:r w:rsidR="00221F84" w:rsidRPr="000708B5">
        <w:rPr>
          <w:rFonts w:ascii="Tahoma" w:hAnsi="Tahoma" w:cs="Tahoma"/>
          <w:b/>
          <w:sz w:val="24"/>
          <w:szCs w:val="24"/>
          <w:u w:val="single"/>
        </w:rPr>
        <w:t xml:space="preserve">Требования к </w:t>
      </w:r>
      <w:bookmarkEnd w:id="90"/>
      <w:r w:rsidR="00221F84" w:rsidRPr="000708B5">
        <w:rPr>
          <w:rFonts w:ascii="Tahoma" w:hAnsi="Tahoma" w:cs="Tahoma"/>
          <w:b/>
          <w:sz w:val="24"/>
          <w:szCs w:val="24"/>
          <w:u w:val="single"/>
        </w:rPr>
        <w:t>оборудованию</w:t>
      </w:r>
    </w:p>
    <w:p w14:paraId="5C88D5EF"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Применяемые материалы, оборудование, мебель должны иметь санитарно-эпидемиологическое заключение о соответствии санитарным нормам.</w:t>
      </w:r>
    </w:p>
    <w:p w14:paraId="08842225"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Перечень оборудования согласовать с Заказчиком, в том числе учесть максимальное применение существующего оборудования, по отдельному согласованию с заказчиком на этапе разработки рабочей документации.</w:t>
      </w:r>
    </w:p>
    <w:p w14:paraId="501EA3A2" w14:textId="77777777" w:rsidR="00FC1D71" w:rsidRPr="000708B5" w:rsidRDefault="00221F84" w:rsidP="007678DD">
      <w:pPr>
        <w:pStyle w:val="TableParagraph"/>
        <w:ind w:firstLine="720"/>
        <w:jc w:val="both"/>
        <w:rPr>
          <w:rFonts w:ascii="Tahoma" w:hAnsi="Tahoma" w:cs="Tahoma"/>
          <w:sz w:val="24"/>
          <w:szCs w:val="24"/>
          <w:u w:val="single"/>
        </w:rPr>
      </w:pPr>
      <w:r w:rsidRPr="000708B5">
        <w:rPr>
          <w:rFonts w:ascii="Tahoma" w:hAnsi="Tahoma" w:cs="Tahoma"/>
          <w:sz w:val="24"/>
          <w:szCs w:val="24"/>
          <w:u w:val="single"/>
        </w:rPr>
        <w:t>Навигационные указатели</w:t>
      </w:r>
    </w:p>
    <w:p w14:paraId="42784E8D"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Разработать в рамках разработки рабочей документации схему размещения навигационных указателей на путях движения пассажиров, посетителей и сотрудников.</w:t>
      </w:r>
    </w:p>
    <w:p w14:paraId="1C6A42C1"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Расстановку, цветовые RAL, типы указателей и требования предварительно согласовать с Заказчиком.</w:t>
      </w:r>
    </w:p>
    <w:p w14:paraId="338F9D30"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Расстановку и крепления увязать с оборудованием смежных разделов.</w:t>
      </w:r>
    </w:p>
    <w:p w14:paraId="278E0152"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Возможные типы исполнения:</w:t>
      </w:r>
    </w:p>
    <w:p w14:paraId="0DD57A30"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 xml:space="preserve">Напольные </w:t>
      </w:r>
      <w:proofErr w:type="spellStart"/>
      <w:r w:rsidRPr="000708B5">
        <w:rPr>
          <w:rFonts w:ascii="Tahoma" w:hAnsi="Tahoma" w:cs="Tahoma"/>
          <w:sz w:val="24"/>
          <w:szCs w:val="24"/>
        </w:rPr>
        <w:t>стеллы</w:t>
      </w:r>
      <w:proofErr w:type="spellEnd"/>
      <w:r w:rsidRPr="000708B5">
        <w:rPr>
          <w:rFonts w:ascii="Tahoma" w:hAnsi="Tahoma" w:cs="Tahoma"/>
          <w:sz w:val="24"/>
          <w:szCs w:val="24"/>
        </w:rPr>
        <w:t>;</w:t>
      </w:r>
    </w:p>
    <w:p w14:paraId="51BD3D48"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Лайтбоксы (1 и 2 сторонние);</w:t>
      </w:r>
    </w:p>
    <w:p w14:paraId="63E4D5AF"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ПВХ таблички;</w:t>
      </w:r>
    </w:p>
    <w:p w14:paraId="5CE6954E" w14:textId="77777777" w:rsidR="00FC1D71" w:rsidRPr="000708B5" w:rsidRDefault="00221F84" w:rsidP="007678DD">
      <w:pPr>
        <w:pStyle w:val="TableParagraph"/>
        <w:ind w:left="720"/>
        <w:jc w:val="both"/>
        <w:rPr>
          <w:rFonts w:ascii="Tahoma" w:hAnsi="Tahoma" w:cs="Tahoma"/>
          <w:sz w:val="24"/>
          <w:szCs w:val="24"/>
        </w:rPr>
      </w:pPr>
      <w:r w:rsidRPr="000708B5">
        <w:rPr>
          <w:rFonts w:ascii="Tahoma" w:hAnsi="Tahoma" w:cs="Tahoma"/>
          <w:sz w:val="24"/>
          <w:szCs w:val="24"/>
        </w:rPr>
        <w:t>Наклейки.</w:t>
      </w:r>
    </w:p>
    <w:p w14:paraId="14FABF69" w14:textId="77777777" w:rsidR="00FC1D71" w:rsidRPr="000708B5" w:rsidRDefault="00221F84" w:rsidP="007678DD">
      <w:pPr>
        <w:pStyle w:val="TableParagraph"/>
        <w:ind w:firstLine="720"/>
        <w:jc w:val="both"/>
        <w:rPr>
          <w:rFonts w:ascii="Tahoma" w:hAnsi="Tahoma" w:cs="Tahoma"/>
          <w:sz w:val="24"/>
          <w:szCs w:val="24"/>
          <w:u w:val="single"/>
        </w:rPr>
      </w:pPr>
      <w:r w:rsidRPr="000708B5">
        <w:rPr>
          <w:rFonts w:ascii="Tahoma" w:hAnsi="Tahoma" w:cs="Tahoma"/>
          <w:sz w:val="24"/>
          <w:szCs w:val="24"/>
          <w:u w:val="single"/>
        </w:rPr>
        <w:t>Требования по типам указателей</w:t>
      </w:r>
    </w:p>
    <w:p w14:paraId="728DCC19"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 xml:space="preserve">Напольные </w:t>
      </w:r>
      <w:proofErr w:type="spellStart"/>
      <w:r w:rsidRPr="000708B5">
        <w:rPr>
          <w:rFonts w:ascii="Tahoma" w:hAnsi="Tahoma" w:cs="Tahoma"/>
          <w:sz w:val="24"/>
          <w:szCs w:val="24"/>
        </w:rPr>
        <w:t>стеллы</w:t>
      </w:r>
      <w:proofErr w:type="spellEnd"/>
      <w:r w:rsidRPr="000708B5">
        <w:rPr>
          <w:rFonts w:ascii="Tahoma" w:hAnsi="Tahoma" w:cs="Tahoma"/>
          <w:sz w:val="24"/>
          <w:szCs w:val="24"/>
        </w:rPr>
        <w:t>:</w:t>
      </w:r>
    </w:p>
    <w:p w14:paraId="44DBDAAF"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Указатели изготавливаются на базе системы алюминиевых профилей толщиной: не более 100 мм. совместно с клик профилем квадратного сечения.</w:t>
      </w:r>
    </w:p>
    <w:p w14:paraId="4161524D"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 xml:space="preserve">Засветка осуществляется </w:t>
      </w:r>
      <w:proofErr w:type="spellStart"/>
      <w:r w:rsidRPr="000708B5">
        <w:rPr>
          <w:rFonts w:ascii="Tahoma" w:hAnsi="Tahoma" w:cs="Tahoma"/>
          <w:sz w:val="24"/>
          <w:szCs w:val="24"/>
        </w:rPr>
        <w:t>линзованными</w:t>
      </w:r>
      <w:proofErr w:type="spellEnd"/>
      <w:r w:rsidRPr="000708B5">
        <w:rPr>
          <w:rFonts w:ascii="Tahoma" w:hAnsi="Tahoma" w:cs="Tahoma"/>
          <w:sz w:val="24"/>
          <w:szCs w:val="24"/>
        </w:rPr>
        <w:t xml:space="preserve"> светодиодными модулями. Подсветка торцевая.</w:t>
      </w:r>
    </w:p>
    <w:p w14:paraId="4D9F2EEF"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Лицевая и задняя стороны закрыты ударопрочным светорассеивающим полистиролом толщиной: 3 мм. Конструкция позволяет часто и быстро сменять информацию.</w:t>
      </w:r>
    </w:p>
    <w:p w14:paraId="6ED8744B"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Постеры печатаются на светорассеивающей пленке BACKLIT, на напольном указателе крепятся клик системой.</w:t>
      </w:r>
    </w:p>
    <w:p w14:paraId="00F2498D"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Нижняя часть стелы выполнена из алюминиевого композита, что добавляет прочности всей конструкции. Внутри расположен блок питания мощностью 150 W.</w:t>
      </w:r>
    </w:p>
    <w:p w14:paraId="69FC53B4"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lastRenderedPageBreak/>
        <w:t>Занимаемая площадь для одного навигационного направления на указателе: 1 500 х 300 мм.</w:t>
      </w:r>
    </w:p>
    <w:p w14:paraId="1024040D" w14:textId="77777777" w:rsidR="004479D3" w:rsidRPr="000708B5" w:rsidRDefault="004479D3" w:rsidP="001D67D7">
      <w:pPr>
        <w:pStyle w:val="TableParagraph"/>
        <w:jc w:val="both"/>
        <w:rPr>
          <w:rFonts w:ascii="Tahoma" w:hAnsi="Tahoma" w:cs="Tahoma"/>
          <w:sz w:val="24"/>
          <w:szCs w:val="24"/>
        </w:rPr>
      </w:pPr>
    </w:p>
    <w:p w14:paraId="50BC15A1" w14:textId="77777777" w:rsidR="00FC1D71" w:rsidRPr="000708B5" w:rsidRDefault="00221F84" w:rsidP="007678DD">
      <w:pPr>
        <w:pStyle w:val="TableParagraph"/>
        <w:ind w:firstLine="720"/>
        <w:jc w:val="both"/>
        <w:rPr>
          <w:rFonts w:ascii="Tahoma" w:hAnsi="Tahoma" w:cs="Tahoma"/>
          <w:sz w:val="24"/>
          <w:szCs w:val="24"/>
          <w:u w:val="single"/>
        </w:rPr>
      </w:pPr>
      <w:r w:rsidRPr="000708B5">
        <w:rPr>
          <w:rFonts w:ascii="Tahoma" w:hAnsi="Tahoma" w:cs="Tahoma"/>
          <w:sz w:val="24"/>
          <w:szCs w:val="24"/>
          <w:u w:val="single"/>
        </w:rPr>
        <w:t>Подвесные указатели:</w:t>
      </w:r>
    </w:p>
    <w:p w14:paraId="5A969016"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Ультратонкие панели, профиль "П" образный, светорассеивающая матрица 6-8 мм. - в зависимости от размера панели.</w:t>
      </w:r>
    </w:p>
    <w:p w14:paraId="5D228A96"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Задник односторонних панелей: ПВХ 2 мм.</w:t>
      </w:r>
    </w:p>
    <w:p w14:paraId="112B7A3B"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Лицо больших панелей: ПЭТ 1,5 мм.;</w:t>
      </w:r>
    </w:p>
    <w:p w14:paraId="4BFCE5D3"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Малых: 1 мм.</w:t>
      </w:r>
    </w:p>
    <w:p w14:paraId="4009B8ED"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Подсветка светодиодными линейками в торец матрицы.</w:t>
      </w:r>
    </w:p>
    <w:p w14:paraId="50083DCE"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Занимаемая площадь для одного навигационного направления на указателе: 1 500 х 300 мм.</w:t>
      </w:r>
    </w:p>
    <w:p w14:paraId="6737DC47" w14:textId="77777777" w:rsidR="00FC1D71" w:rsidRPr="000708B5" w:rsidRDefault="00FC1D71" w:rsidP="001D67D7">
      <w:pPr>
        <w:pStyle w:val="TableParagraph"/>
        <w:jc w:val="both"/>
        <w:rPr>
          <w:rFonts w:ascii="Tahoma" w:hAnsi="Tahoma" w:cs="Tahoma"/>
          <w:sz w:val="24"/>
          <w:szCs w:val="24"/>
        </w:rPr>
      </w:pPr>
    </w:p>
    <w:p w14:paraId="650A84D4" w14:textId="77777777" w:rsidR="00FC1D71" w:rsidRPr="000708B5" w:rsidRDefault="00221F84" w:rsidP="007678DD">
      <w:pPr>
        <w:pStyle w:val="TableParagraph"/>
        <w:ind w:firstLine="720"/>
        <w:jc w:val="both"/>
        <w:rPr>
          <w:rFonts w:ascii="Tahoma" w:hAnsi="Tahoma" w:cs="Tahoma"/>
          <w:sz w:val="24"/>
          <w:szCs w:val="24"/>
          <w:u w:val="single"/>
        </w:rPr>
      </w:pPr>
      <w:r w:rsidRPr="000708B5">
        <w:rPr>
          <w:rFonts w:ascii="Tahoma" w:hAnsi="Tahoma" w:cs="Tahoma"/>
          <w:sz w:val="24"/>
          <w:szCs w:val="24"/>
          <w:u w:val="single"/>
        </w:rPr>
        <w:t>Требования к дизайну:</w:t>
      </w:r>
    </w:p>
    <w:p w14:paraId="5F96AE94"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Для каждой надписи должна быть применена разработанная индивидуальная иконка в соответствии с международными рекомендациями.</w:t>
      </w:r>
    </w:p>
    <w:p w14:paraId="32B43D62"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Шрифт должен быть читаемым на расстоянии: не менее 20 м.</w:t>
      </w:r>
    </w:p>
    <w:p w14:paraId="47A3955E"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Надписи навигационных указателей должны быть сверстаны на двух языках: Русский, Английский.</w:t>
      </w:r>
    </w:p>
    <w:p w14:paraId="24AF9705"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Требования к ПВХ табличкам и наклейкам:</w:t>
      </w:r>
    </w:p>
    <w:p w14:paraId="7F417121" w14:textId="77777777" w:rsidR="00FC1D71" w:rsidRPr="000708B5" w:rsidRDefault="00221F84" w:rsidP="007678DD">
      <w:pPr>
        <w:pStyle w:val="TableParagraph"/>
        <w:ind w:firstLine="720"/>
        <w:jc w:val="both"/>
        <w:rPr>
          <w:rFonts w:ascii="Tahoma" w:hAnsi="Tahoma" w:cs="Tahoma"/>
          <w:sz w:val="24"/>
          <w:szCs w:val="24"/>
        </w:rPr>
      </w:pPr>
      <w:r w:rsidRPr="000708B5">
        <w:rPr>
          <w:rFonts w:ascii="Tahoma" w:hAnsi="Tahoma" w:cs="Tahoma"/>
          <w:sz w:val="24"/>
          <w:szCs w:val="24"/>
        </w:rPr>
        <w:t>Определить выбор на основе предоставленных образцов и эскизов от поставщика.</w:t>
      </w:r>
    </w:p>
    <w:p w14:paraId="0C9E08C9" w14:textId="77777777" w:rsidR="008944B1" w:rsidRPr="000708B5" w:rsidRDefault="008944B1" w:rsidP="001D67D7">
      <w:pPr>
        <w:pStyle w:val="TableParagraph"/>
        <w:jc w:val="both"/>
        <w:rPr>
          <w:rFonts w:ascii="Tahoma" w:hAnsi="Tahoma" w:cs="Tahoma"/>
          <w:sz w:val="24"/>
          <w:szCs w:val="24"/>
        </w:rPr>
      </w:pPr>
    </w:p>
    <w:p w14:paraId="610FE938" w14:textId="1C8105DE" w:rsidR="00FC1D71" w:rsidRPr="000708B5" w:rsidRDefault="00EF3F17" w:rsidP="00765A6E">
      <w:pPr>
        <w:pStyle w:val="TableParagraph"/>
        <w:ind w:firstLine="720"/>
        <w:jc w:val="both"/>
        <w:rPr>
          <w:rFonts w:ascii="Tahoma" w:hAnsi="Tahoma" w:cs="Tahoma"/>
          <w:b/>
          <w:sz w:val="24"/>
          <w:szCs w:val="24"/>
        </w:rPr>
      </w:pPr>
      <w:bookmarkStart w:id="91" w:name="_TOC_250020"/>
      <w:r w:rsidRPr="000708B5">
        <w:rPr>
          <w:rFonts w:ascii="Tahoma" w:hAnsi="Tahoma" w:cs="Tahoma"/>
          <w:b/>
          <w:sz w:val="24"/>
          <w:szCs w:val="24"/>
        </w:rPr>
        <w:t xml:space="preserve">10. </w:t>
      </w:r>
      <w:r w:rsidR="00221F84" w:rsidRPr="000708B5">
        <w:rPr>
          <w:rFonts w:ascii="Tahoma" w:hAnsi="Tahoma" w:cs="Tahoma"/>
          <w:b/>
          <w:sz w:val="24"/>
          <w:szCs w:val="24"/>
        </w:rPr>
        <w:t xml:space="preserve">Мероприятия по обеспечению пожарной </w:t>
      </w:r>
      <w:bookmarkEnd w:id="91"/>
      <w:r w:rsidR="00221F84" w:rsidRPr="000708B5">
        <w:rPr>
          <w:rFonts w:ascii="Tahoma" w:hAnsi="Tahoma" w:cs="Tahoma"/>
          <w:b/>
          <w:sz w:val="24"/>
          <w:szCs w:val="24"/>
        </w:rPr>
        <w:t>безопасности</w:t>
      </w:r>
    </w:p>
    <w:p w14:paraId="3A730367" w14:textId="292A6C92" w:rsidR="00FC1D71" w:rsidRPr="000708B5" w:rsidRDefault="00EF3F17" w:rsidP="00765A6E">
      <w:pPr>
        <w:pStyle w:val="TableParagraph"/>
        <w:ind w:firstLine="720"/>
        <w:jc w:val="both"/>
        <w:rPr>
          <w:rFonts w:ascii="Tahoma" w:hAnsi="Tahoma" w:cs="Tahoma"/>
          <w:sz w:val="24"/>
          <w:szCs w:val="24"/>
        </w:rPr>
      </w:pPr>
      <w:bookmarkStart w:id="92" w:name="_TOC_250019"/>
      <w:r w:rsidRPr="000708B5">
        <w:rPr>
          <w:rFonts w:ascii="Tahoma" w:hAnsi="Tahoma" w:cs="Tahoma"/>
          <w:sz w:val="24"/>
          <w:szCs w:val="24"/>
        </w:rPr>
        <w:t xml:space="preserve">10.1. </w:t>
      </w:r>
      <w:r w:rsidR="00221F84" w:rsidRPr="000708B5">
        <w:rPr>
          <w:rFonts w:ascii="Tahoma" w:hAnsi="Tahoma" w:cs="Tahoma"/>
          <w:sz w:val="24"/>
          <w:szCs w:val="24"/>
        </w:rPr>
        <w:t xml:space="preserve">Общие </w:t>
      </w:r>
      <w:bookmarkEnd w:id="92"/>
      <w:r w:rsidR="00221F84" w:rsidRPr="000708B5">
        <w:rPr>
          <w:rFonts w:ascii="Tahoma" w:hAnsi="Tahoma" w:cs="Tahoma"/>
          <w:sz w:val="24"/>
          <w:szCs w:val="24"/>
        </w:rPr>
        <w:t>положения.</w:t>
      </w:r>
    </w:p>
    <w:p w14:paraId="69565C22"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Пожарную безопасность объекта обеспечить согласно ч.1 ст.6 №123-ФЗ.</w:t>
      </w:r>
    </w:p>
    <w:p w14:paraId="31197CC3"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Система обеспечения пожарной безопасности объектов защиты должна включать:</w:t>
      </w:r>
    </w:p>
    <w:p w14:paraId="39D41AB5"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систему предотвращения пожара;</w:t>
      </w:r>
    </w:p>
    <w:p w14:paraId="191171BD"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систему противопожарной защиты;</w:t>
      </w:r>
    </w:p>
    <w:p w14:paraId="4D452D49"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комплекс организационно-технических мероприятий.</w:t>
      </w:r>
    </w:p>
    <w:p w14:paraId="71E72A40"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Рабочую документацию выполнить в соответствии со следующими нормативными правовыми актами и нормативными документами:</w:t>
      </w:r>
    </w:p>
    <w:p w14:paraId="4C4CC632"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Технический регламент о требованиях пожарной безопасности (с изменениями на 25 декабря 2023 года) Федеральный закон от 22.07.2008 N 123-ФЗ</w:t>
      </w:r>
    </w:p>
    <w:p w14:paraId="385C4A33"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Технический регламент о безопасности зданий и сооружений (с изменениями на 25 декабря 2023 года) Федеральный закон от 30.12.2009 N 384-ФЗ</w:t>
      </w:r>
    </w:p>
    <w:p w14:paraId="47975ECB"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СП 1.13130.2020 Системы противопожарной защиты. Эвакуационные пути и выходы</w:t>
      </w:r>
    </w:p>
    <w:p w14:paraId="151C6A8A" w14:textId="77777777" w:rsidR="00FC1D71" w:rsidRPr="000708B5" w:rsidRDefault="00221F84" w:rsidP="00765A6E">
      <w:pPr>
        <w:pStyle w:val="TableParagraph"/>
        <w:ind w:left="720"/>
        <w:jc w:val="both"/>
        <w:rPr>
          <w:rFonts w:ascii="Tahoma" w:hAnsi="Tahoma" w:cs="Tahoma"/>
          <w:sz w:val="24"/>
          <w:szCs w:val="24"/>
        </w:rPr>
      </w:pPr>
      <w:r w:rsidRPr="000708B5">
        <w:rPr>
          <w:rFonts w:ascii="Tahoma" w:hAnsi="Tahoma" w:cs="Tahoma"/>
          <w:sz w:val="24"/>
          <w:szCs w:val="24"/>
        </w:rPr>
        <w:t>СП 2.13130.2020 Системы противопожарной защиты. Обеспечение огнестойкости объектов защиты СП 4.13130.2013 Системы противопожарной защиты. Ограничение распространения пожара на</w:t>
      </w:r>
    </w:p>
    <w:p w14:paraId="7E2FECF9"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объектах защиты. Требования к объемно-планировочным и конструктивным решениям</w:t>
      </w:r>
    </w:p>
    <w:p w14:paraId="0FA2F92E" w14:textId="77777777" w:rsidR="00FC1D71" w:rsidRPr="000708B5" w:rsidRDefault="00221F84" w:rsidP="00765A6E">
      <w:pPr>
        <w:pStyle w:val="TableParagraph"/>
        <w:ind w:left="720"/>
        <w:jc w:val="both"/>
        <w:rPr>
          <w:rFonts w:ascii="Tahoma" w:hAnsi="Tahoma" w:cs="Tahoma"/>
          <w:sz w:val="24"/>
          <w:szCs w:val="24"/>
        </w:rPr>
      </w:pPr>
      <w:r w:rsidRPr="000708B5">
        <w:rPr>
          <w:rFonts w:ascii="Tahoma" w:hAnsi="Tahoma" w:cs="Tahoma"/>
          <w:sz w:val="24"/>
          <w:szCs w:val="24"/>
        </w:rPr>
        <w:t>СП 7.13130.2013 Отопление, вентиляция и кондиционирование. Требования пожарной безопасности СП 12.13130.2009 Определение категорий помещений, зданий и наружных установок по</w:t>
      </w:r>
    </w:p>
    <w:p w14:paraId="7A3E22C3"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взрывопожарной и пожарной опасности</w:t>
      </w:r>
    </w:p>
    <w:p w14:paraId="3CC896DD"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СП 59.13330.2020 Доступность зданий и сооружений для маломобильных групп населения СНиП 35- 01-2001</w:t>
      </w:r>
    </w:p>
    <w:p w14:paraId="76507838"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СП 118.13330.2022 Общественные здания и сооружения СНиП 31-06-2009</w:t>
      </w:r>
    </w:p>
    <w:p w14:paraId="0820F7AE"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Об утверждении Правил противопожарного режима в Российской Федерации (с изменениями на 30 марта 2023 года) Постановление Правительства РФ от 16.09.2020 N 1479.</w:t>
      </w:r>
    </w:p>
    <w:p w14:paraId="73CA8116" w14:textId="77777777" w:rsidR="00FC1D71" w:rsidRPr="000708B5" w:rsidRDefault="00FC1D71" w:rsidP="001D67D7">
      <w:pPr>
        <w:pStyle w:val="TableParagraph"/>
        <w:jc w:val="both"/>
        <w:rPr>
          <w:rFonts w:ascii="Tahoma" w:hAnsi="Tahoma" w:cs="Tahoma"/>
          <w:sz w:val="24"/>
          <w:szCs w:val="24"/>
        </w:rPr>
      </w:pPr>
    </w:p>
    <w:p w14:paraId="3AC70FA5" w14:textId="10BDBA50" w:rsidR="00FC1D71" w:rsidRPr="000708B5" w:rsidRDefault="00EF3F17" w:rsidP="00765A6E">
      <w:pPr>
        <w:pStyle w:val="TableParagraph"/>
        <w:ind w:firstLine="720"/>
        <w:jc w:val="both"/>
        <w:rPr>
          <w:rFonts w:ascii="Tahoma" w:hAnsi="Tahoma" w:cs="Tahoma"/>
          <w:b/>
          <w:sz w:val="24"/>
          <w:szCs w:val="24"/>
        </w:rPr>
      </w:pPr>
      <w:bookmarkStart w:id="93" w:name="_TOC_250018"/>
      <w:r w:rsidRPr="000708B5">
        <w:rPr>
          <w:rFonts w:ascii="Tahoma" w:hAnsi="Tahoma" w:cs="Tahoma"/>
          <w:b/>
          <w:sz w:val="24"/>
          <w:szCs w:val="24"/>
        </w:rPr>
        <w:t xml:space="preserve">10.2. </w:t>
      </w:r>
      <w:r w:rsidR="00221F84" w:rsidRPr="000708B5">
        <w:rPr>
          <w:rFonts w:ascii="Tahoma" w:hAnsi="Tahoma" w:cs="Tahoma"/>
          <w:b/>
          <w:sz w:val="24"/>
          <w:szCs w:val="24"/>
        </w:rPr>
        <w:t xml:space="preserve">Генеральный </w:t>
      </w:r>
      <w:bookmarkEnd w:id="93"/>
      <w:r w:rsidR="00221F84" w:rsidRPr="000708B5">
        <w:rPr>
          <w:rFonts w:ascii="Tahoma" w:hAnsi="Tahoma" w:cs="Tahoma"/>
          <w:b/>
          <w:sz w:val="24"/>
          <w:szCs w:val="24"/>
        </w:rPr>
        <w:t>план.</w:t>
      </w:r>
    </w:p>
    <w:p w14:paraId="01B00117"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 xml:space="preserve">Противопожарные расстояния между зданиями в зависимости от степени </w:t>
      </w:r>
      <w:r w:rsidRPr="000708B5">
        <w:rPr>
          <w:rFonts w:ascii="Tahoma" w:hAnsi="Tahoma" w:cs="Tahoma"/>
          <w:sz w:val="24"/>
          <w:szCs w:val="24"/>
        </w:rPr>
        <w:lastRenderedPageBreak/>
        <w:t>огнестойкости, класса конструктивной пожарной опасности, класса функциональной пожарной опасности должны соответствовать СП 4.13130.</w:t>
      </w:r>
    </w:p>
    <w:p w14:paraId="58268228"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Подъезды и проезды для пожарной техники в зависимости от характеристик здания следует выполнить согласно раздела 8 СП 4.13130.</w:t>
      </w:r>
    </w:p>
    <w:p w14:paraId="585C1837" w14:textId="77777777" w:rsidR="002E4221" w:rsidRPr="000708B5" w:rsidRDefault="002E4221" w:rsidP="001D67D7">
      <w:pPr>
        <w:pStyle w:val="TableParagraph"/>
        <w:jc w:val="both"/>
        <w:rPr>
          <w:rFonts w:ascii="Tahoma" w:hAnsi="Tahoma" w:cs="Tahoma"/>
          <w:sz w:val="24"/>
          <w:szCs w:val="24"/>
        </w:rPr>
      </w:pPr>
    </w:p>
    <w:p w14:paraId="6019E519" w14:textId="24682DB7" w:rsidR="00FC1D71" w:rsidRPr="000708B5" w:rsidRDefault="00EF3F17" w:rsidP="00765A6E">
      <w:pPr>
        <w:pStyle w:val="TableParagraph"/>
        <w:ind w:firstLine="720"/>
        <w:jc w:val="both"/>
        <w:rPr>
          <w:rFonts w:ascii="Tahoma" w:hAnsi="Tahoma" w:cs="Tahoma"/>
          <w:b/>
          <w:sz w:val="24"/>
          <w:szCs w:val="24"/>
        </w:rPr>
      </w:pPr>
      <w:bookmarkStart w:id="94" w:name="_TOC_250017"/>
      <w:r w:rsidRPr="000708B5">
        <w:rPr>
          <w:rFonts w:ascii="Tahoma" w:hAnsi="Tahoma" w:cs="Tahoma"/>
          <w:b/>
          <w:sz w:val="24"/>
          <w:szCs w:val="24"/>
        </w:rPr>
        <w:t>10.</w:t>
      </w:r>
      <w:r w:rsidR="00585577" w:rsidRPr="000708B5">
        <w:rPr>
          <w:rFonts w:ascii="Tahoma" w:hAnsi="Tahoma" w:cs="Tahoma"/>
          <w:b/>
          <w:sz w:val="24"/>
          <w:szCs w:val="24"/>
        </w:rPr>
        <w:t>3. Объёмно</w:t>
      </w:r>
      <w:r w:rsidR="00221F84" w:rsidRPr="000708B5">
        <w:rPr>
          <w:rFonts w:ascii="Tahoma" w:hAnsi="Tahoma" w:cs="Tahoma"/>
          <w:b/>
          <w:sz w:val="24"/>
          <w:szCs w:val="24"/>
        </w:rPr>
        <w:t xml:space="preserve">-планировочные и конструктивные </w:t>
      </w:r>
      <w:bookmarkEnd w:id="94"/>
      <w:r w:rsidR="00221F84" w:rsidRPr="000708B5">
        <w:rPr>
          <w:rFonts w:ascii="Tahoma" w:hAnsi="Tahoma" w:cs="Tahoma"/>
          <w:b/>
          <w:sz w:val="24"/>
          <w:szCs w:val="24"/>
        </w:rPr>
        <w:t>решения</w:t>
      </w:r>
    </w:p>
    <w:p w14:paraId="5C76D83B"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Степень огнестойкости здания – не ниже IV.</w:t>
      </w:r>
    </w:p>
    <w:p w14:paraId="56523BB4"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Класс конструктивной пожарной опасности здания – С0.</w:t>
      </w:r>
    </w:p>
    <w:p w14:paraId="2BC9544A"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Пределы огнестойкости и классы пожарной опасности ограждающих конструкций должны быть подтверждены документами о соответствии (протоколы, сертификаты и т.п.).</w:t>
      </w:r>
    </w:p>
    <w:p w14:paraId="65B363F0"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 xml:space="preserve">Пределы огнестойкости несущих стальных конструкции (в т.ч. без огнезащиты) должны быть обоснованы, в т.ч. с учётом требований </w:t>
      </w:r>
      <w:proofErr w:type="spellStart"/>
      <w:r w:rsidRPr="000708B5">
        <w:rPr>
          <w:rFonts w:ascii="Tahoma" w:hAnsi="Tahoma" w:cs="Tahoma"/>
          <w:sz w:val="24"/>
          <w:szCs w:val="24"/>
        </w:rPr>
        <w:t>п.п</w:t>
      </w:r>
      <w:proofErr w:type="spellEnd"/>
      <w:r w:rsidRPr="000708B5">
        <w:rPr>
          <w:rFonts w:ascii="Tahoma" w:hAnsi="Tahoma" w:cs="Tahoma"/>
          <w:sz w:val="24"/>
          <w:szCs w:val="24"/>
        </w:rPr>
        <w:t>. 5.2.5 и 5.4.3 СП 2.13130, включая проведение необходимых расчётов.</w:t>
      </w:r>
    </w:p>
    <w:p w14:paraId="2E0DCBD9"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Проект огнезащиты: разрабатывается и включается в РД в случае обоснования применения средств огнезащиты для обеспечения требуемых пределов огнестойкости несущих стальных конструкций.</w:t>
      </w:r>
    </w:p>
    <w:p w14:paraId="62521F9E"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Площадь этажа в пределах пожарного отсека должна соответствовать требованиям раздела 6 СП 2.13130.</w:t>
      </w:r>
    </w:p>
    <w:p w14:paraId="0393DDCC"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Складские, производственные и технические помещения следует выделять противопожарными преградами согласно СП 4.13130.</w:t>
      </w:r>
    </w:p>
    <w:p w14:paraId="5AB09614"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Внутренние стены и перегородки (в том числе из светопрозрачных материалов), отделяющие общие пути эвакуации (коридоры, холлы, вестибюли) следует предусматривать огнестойкими согласно п.7.1.11 СП 1.13130, с учётом п.5.2.7 СП 2.13130.</w:t>
      </w:r>
    </w:p>
    <w:p w14:paraId="437A553B"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Пределы огнестойкости ограждающих конструкций и заполнений проёмов в них должны быть обозначены в графической части АР.</w:t>
      </w:r>
    </w:p>
    <w:p w14:paraId="47249BB7" w14:textId="7CD97358"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При применении декоративно-отделочных материалов на путях эвакуации, в зальных помещениях, их пожарная опасность должна соответствовать требованиям ст.134, табл. 28, 29 №123-ФЗ с учетом класса функциональной пожарной опасности здания (Ф 4.3), а также подтверждена сертификатом соответствия (обязательная сертификация).</w:t>
      </w:r>
    </w:p>
    <w:p w14:paraId="3D2AF154" w14:textId="77777777" w:rsidR="00E66B67" w:rsidRPr="000708B5" w:rsidRDefault="00E66B67" w:rsidP="00765A6E">
      <w:pPr>
        <w:pStyle w:val="TableParagraph"/>
        <w:ind w:firstLine="720"/>
        <w:jc w:val="both"/>
        <w:rPr>
          <w:rFonts w:ascii="Tahoma" w:hAnsi="Tahoma" w:cs="Tahoma"/>
          <w:sz w:val="24"/>
          <w:szCs w:val="24"/>
        </w:rPr>
      </w:pPr>
    </w:p>
    <w:p w14:paraId="627688CE" w14:textId="77777777" w:rsidR="00FC1D71" w:rsidRPr="000708B5" w:rsidRDefault="00FC1D71" w:rsidP="001D67D7">
      <w:pPr>
        <w:pStyle w:val="TableParagraph"/>
        <w:jc w:val="both"/>
        <w:rPr>
          <w:rFonts w:ascii="Tahoma" w:hAnsi="Tahoma" w:cs="Tahoma"/>
          <w:sz w:val="24"/>
          <w:szCs w:val="24"/>
        </w:rPr>
      </w:pPr>
    </w:p>
    <w:p w14:paraId="786B320E" w14:textId="06B0EBBD" w:rsidR="00FC1D71" w:rsidRPr="000708B5" w:rsidRDefault="00EF3F17" w:rsidP="00765A6E">
      <w:pPr>
        <w:pStyle w:val="TableParagraph"/>
        <w:ind w:firstLine="720"/>
        <w:jc w:val="both"/>
        <w:rPr>
          <w:rFonts w:ascii="Tahoma" w:hAnsi="Tahoma" w:cs="Tahoma"/>
          <w:b/>
          <w:sz w:val="24"/>
          <w:szCs w:val="24"/>
        </w:rPr>
      </w:pPr>
      <w:bookmarkStart w:id="95" w:name="_TOC_250016"/>
      <w:r w:rsidRPr="000708B5">
        <w:rPr>
          <w:rFonts w:ascii="Tahoma" w:hAnsi="Tahoma" w:cs="Tahoma"/>
          <w:b/>
          <w:sz w:val="24"/>
          <w:szCs w:val="24"/>
        </w:rPr>
        <w:t xml:space="preserve">10.4. </w:t>
      </w:r>
      <w:r w:rsidR="00221F84" w:rsidRPr="000708B5">
        <w:rPr>
          <w:rFonts w:ascii="Tahoma" w:hAnsi="Tahoma" w:cs="Tahoma"/>
          <w:b/>
          <w:sz w:val="24"/>
          <w:szCs w:val="24"/>
        </w:rPr>
        <w:t xml:space="preserve">Эвакуационные пути и </w:t>
      </w:r>
      <w:bookmarkEnd w:id="95"/>
      <w:r w:rsidR="00221F84" w:rsidRPr="000708B5">
        <w:rPr>
          <w:rFonts w:ascii="Tahoma" w:hAnsi="Tahoma" w:cs="Tahoma"/>
          <w:b/>
          <w:sz w:val="24"/>
          <w:szCs w:val="24"/>
        </w:rPr>
        <w:t>выходы</w:t>
      </w:r>
    </w:p>
    <w:p w14:paraId="436C4084"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Количество и параметры эвакуационных путей и выходов должны соответствовать требованиям ст.89</w:t>
      </w:r>
    </w:p>
    <w:p w14:paraId="2AF3E47E"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№123-ФЗ, СП 1.13130.</w:t>
      </w:r>
    </w:p>
    <w:p w14:paraId="699175C3"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 xml:space="preserve">Количество и ширина эвакуационных выходов из помещений, а также протяжённость эвакуационных путей из них, должны быть обоснованы с учётом </w:t>
      </w:r>
      <w:proofErr w:type="gramStart"/>
      <w:r w:rsidRPr="000708B5">
        <w:rPr>
          <w:rFonts w:ascii="Tahoma" w:hAnsi="Tahoma" w:cs="Tahoma"/>
          <w:sz w:val="24"/>
          <w:szCs w:val="24"/>
        </w:rPr>
        <w:t>их вместимости согласно требованиям</w:t>
      </w:r>
      <w:proofErr w:type="gramEnd"/>
      <w:r w:rsidRPr="000708B5">
        <w:rPr>
          <w:rFonts w:ascii="Tahoma" w:hAnsi="Tahoma" w:cs="Tahoma"/>
          <w:sz w:val="24"/>
          <w:szCs w:val="24"/>
        </w:rPr>
        <w:t xml:space="preserve"> раздела 7.1 СП 1.13130.</w:t>
      </w:r>
    </w:p>
    <w:p w14:paraId="0C5F9854" w14:textId="77777777" w:rsidR="00FC1D71" w:rsidRPr="000708B5" w:rsidRDefault="00FC1D71" w:rsidP="001D67D7">
      <w:pPr>
        <w:pStyle w:val="TableParagraph"/>
        <w:jc w:val="both"/>
        <w:rPr>
          <w:rFonts w:ascii="Tahoma" w:hAnsi="Tahoma" w:cs="Tahoma"/>
          <w:sz w:val="24"/>
          <w:szCs w:val="24"/>
        </w:rPr>
      </w:pPr>
    </w:p>
    <w:p w14:paraId="4A6383DD" w14:textId="19975B66" w:rsidR="00FC1D71" w:rsidRPr="000708B5" w:rsidRDefault="00EF3F17" w:rsidP="00765A6E">
      <w:pPr>
        <w:pStyle w:val="TableParagraph"/>
        <w:ind w:firstLine="720"/>
        <w:jc w:val="both"/>
        <w:rPr>
          <w:rFonts w:ascii="Tahoma" w:hAnsi="Tahoma" w:cs="Tahoma"/>
          <w:b/>
          <w:sz w:val="24"/>
          <w:szCs w:val="24"/>
        </w:rPr>
      </w:pPr>
      <w:bookmarkStart w:id="96" w:name="_TOC_250015"/>
      <w:r w:rsidRPr="000708B5">
        <w:rPr>
          <w:rFonts w:ascii="Tahoma" w:hAnsi="Tahoma" w:cs="Tahoma"/>
          <w:b/>
          <w:sz w:val="24"/>
          <w:szCs w:val="24"/>
        </w:rPr>
        <w:t xml:space="preserve">10.5. </w:t>
      </w:r>
      <w:r w:rsidR="00221F84" w:rsidRPr="000708B5">
        <w:rPr>
          <w:rFonts w:ascii="Tahoma" w:hAnsi="Tahoma" w:cs="Tahoma"/>
          <w:b/>
          <w:sz w:val="24"/>
          <w:szCs w:val="24"/>
        </w:rPr>
        <w:t xml:space="preserve">Расчётные </w:t>
      </w:r>
      <w:bookmarkEnd w:id="96"/>
      <w:r w:rsidR="00221F84" w:rsidRPr="000708B5">
        <w:rPr>
          <w:rFonts w:ascii="Tahoma" w:hAnsi="Tahoma" w:cs="Tahoma"/>
          <w:b/>
          <w:sz w:val="24"/>
          <w:szCs w:val="24"/>
        </w:rPr>
        <w:t>обоснования</w:t>
      </w:r>
    </w:p>
    <w:p w14:paraId="66C69BB6"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Рабочая документация должна выполняться на основании проектных решений, подтверждённых следующими расчётными обоснованиями (должна включать):</w:t>
      </w:r>
    </w:p>
    <w:p w14:paraId="6C507A91"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Расчёт категорий помещений по пожарной и взрывопожарной опасности;</w:t>
      </w:r>
    </w:p>
    <w:p w14:paraId="667B0AA1"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Прочностной и теплотехнический расчёты для несущих стальных конструкций (при необходимости обоснования пределов огнестойкости несущих конструкций без огнезащиты с приведённой толщиной металла менее 4 мм, а также при обосновании толщины средств огнезащиты при их применении);</w:t>
      </w:r>
    </w:p>
    <w:p w14:paraId="1953A95E" w14:textId="6C34FB65"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Расчёт пожарных рисков (при наличии отступлений от требований нормативных документов).</w:t>
      </w:r>
    </w:p>
    <w:p w14:paraId="479D4D19" w14:textId="77777777" w:rsidR="00765A6E" w:rsidRPr="000708B5" w:rsidRDefault="00765A6E" w:rsidP="00765A6E">
      <w:pPr>
        <w:pStyle w:val="TableParagraph"/>
        <w:ind w:firstLine="720"/>
        <w:jc w:val="both"/>
        <w:rPr>
          <w:rFonts w:ascii="Tahoma" w:hAnsi="Tahoma" w:cs="Tahoma"/>
          <w:sz w:val="24"/>
          <w:szCs w:val="24"/>
        </w:rPr>
      </w:pPr>
    </w:p>
    <w:p w14:paraId="39953DAF" w14:textId="3D9E320D" w:rsidR="00FC1D71" w:rsidRPr="000708B5" w:rsidRDefault="00EF3F17" w:rsidP="00765A6E">
      <w:pPr>
        <w:pStyle w:val="TableParagraph"/>
        <w:ind w:firstLine="720"/>
        <w:jc w:val="both"/>
        <w:rPr>
          <w:rFonts w:ascii="Tahoma" w:hAnsi="Tahoma" w:cs="Tahoma"/>
          <w:b/>
          <w:sz w:val="24"/>
          <w:szCs w:val="24"/>
        </w:rPr>
      </w:pPr>
      <w:bookmarkStart w:id="97" w:name="_TOC_250014"/>
      <w:r w:rsidRPr="000708B5">
        <w:rPr>
          <w:rFonts w:ascii="Tahoma" w:hAnsi="Tahoma" w:cs="Tahoma"/>
          <w:b/>
          <w:sz w:val="24"/>
          <w:szCs w:val="24"/>
        </w:rPr>
        <w:t xml:space="preserve">11. </w:t>
      </w:r>
      <w:r w:rsidR="00221F84" w:rsidRPr="000708B5">
        <w:rPr>
          <w:rFonts w:ascii="Tahoma" w:hAnsi="Tahoma" w:cs="Tahoma"/>
          <w:b/>
          <w:sz w:val="24"/>
          <w:szCs w:val="24"/>
        </w:rPr>
        <w:t xml:space="preserve">Автоматические установки пожаротушения. Внутренний противопожарный </w:t>
      </w:r>
      <w:bookmarkEnd w:id="97"/>
      <w:r w:rsidR="00221F84" w:rsidRPr="000708B5">
        <w:rPr>
          <w:rFonts w:ascii="Tahoma" w:hAnsi="Tahoma" w:cs="Tahoma"/>
          <w:b/>
          <w:sz w:val="24"/>
          <w:szCs w:val="24"/>
        </w:rPr>
        <w:t>водопровод.</w:t>
      </w:r>
    </w:p>
    <w:p w14:paraId="2D6C47CE" w14:textId="26F22198" w:rsidR="00FC1D71" w:rsidRPr="000708B5" w:rsidRDefault="00EF3F17" w:rsidP="00765A6E">
      <w:pPr>
        <w:pStyle w:val="TableParagraph"/>
        <w:ind w:firstLine="720"/>
        <w:jc w:val="both"/>
        <w:rPr>
          <w:rFonts w:ascii="Tahoma" w:hAnsi="Tahoma" w:cs="Tahoma"/>
          <w:b/>
          <w:sz w:val="24"/>
          <w:szCs w:val="24"/>
        </w:rPr>
      </w:pPr>
      <w:bookmarkStart w:id="98" w:name="_TOC_250013"/>
      <w:r w:rsidRPr="000708B5">
        <w:rPr>
          <w:rFonts w:ascii="Tahoma" w:hAnsi="Tahoma" w:cs="Tahoma"/>
          <w:b/>
          <w:sz w:val="24"/>
          <w:szCs w:val="24"/>
        </w:rPr>
        <w:lastRenderedPageBreak/>
        <w:t xml:space="preserve">11.1. </w:t>
      </w:r>
      <w:r w:rsidR="00221F84" w:rsidRPr="000708B5">
        <w:rPr>
          <w:rFonts w:ascii="Tahoma" w:hAnsi="Tahoma" w:cs="Tahoma"/>
          <w:b/>
          <w:sz w:val="24"/>
          <w:szCs w:val="24"/>
        </w:rPr>
        <w:t xml:space="preserve">Общие </w:t>
      </w:r>
      <w:bookmarkEnd w:id="98"/>
      <w:r w:rsidR="00221F84" w:rsidRPr="000708B5">
        <w:rPr>
          <w:rFonts w:ascii="Tahoma" w:hAnsi="Tahoma" w:cs="Tahoma"/>
          <w:b/>
          <w:sz w:val="24"/>
          <w:szCs w:val="24"/>
        </w:rPr>
        <w:t>положения.</w:t>
      </w:r>
    </w:p>
    <w:p w14:paraId="2E0B6C86"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Применить материалы, конструкции и оборудование согласно утвержденному Вендор-листу.</w:t>
      </w:r>
    </w:p>
    <w:p w14:paraId="069597CA" w14:textId="77777777" w:rsidR="00765A6E"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 xml:space="preserve">Основным критерием в разработке инженерных систем и выборе оборудования является экономия энергоресурсов без снижения уровня комфортности Объекта, а также соответствие действующими нормами. </w:t>
      </w:r>
    </w:p>
    <w:p w14:paraId="074F1D7C" w14:textId="0E87B0C8"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В проекте должны быть предусмотрены необходимые мероприятия по обеспечению пожарной безопасности здания в соответствии с требованиями действующих Российских нормативных документов. Состав, оформление и степень проработки разрабатываемой документации должны соответствовать действующим нормам Российской Федерации. Дополнительные чертежи и материалы, необходимые для выполнения производства работ, предоставляются подрядчиком по требованию Заказчика.</w:t>
      </w:r>
    </w:p>
    <w:p w14:paraId="012AD87F"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Дополнительно учесть:</w:t>
      </w:r>
    </w:p>
    <w:p w14:paraId="63C02753"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Приказ Федерального агентства по техническому регулированию и метрологии от 14 июля 2020 г. № 1190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22 июля 2008 г. № 123-ФЗ "Технический регламент о требованиях пожарной безопасности";</w:t>
      </w:r>
    </w:p>
    <w:p w14:paraId="5DB174EB"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Федеральный закон от 22 июля 2008 № 123-ФЗ «Технический регламент о требованиях пожарной безопасности»;</w:t>
      </w:r>
    </w:p>
    <w:p w14:paraId="7BDF3189"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Федеральный закон от 30 декабря 2009 г. № 384-ФЗ «Технический регламент о безопасности зданий и сооружений»;</w:t>
      </w:r>
    </w:p>
    <w:p w14:paraId="3C7C50A0"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Постановление Правительства РФ 16 сентября 2020 г. № 1479 «Об утверждении Правил противопожарного режима в Российской Федерации»;</w:t>
      </w:r>
    </w:p>
    <w:p w14:paraId="082DEDB5"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СП 484.1311500.2020 «Системы пожарной сигнализации и автоматизации систем противопожарной защиты»;</w:t>
      </w:r>
    </w:p>
    <w:p w14:paraId="6504FB97"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СП 485.1311500.2020 «Установки пожаротушения автоматические»;</w:t>
      </w:r>
    </w:p>
    <w:p w14:paraId="0B34AA99"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СП 486.1311500.2020 «Перечень зданий, сооружений, помещений и оборудования, подлежащих защите автоматическими установками пожаротушения и системами пожарной сигнализации»;</w:t>
      </w:r>
    </w:p>
    <w:p w14:paraId="7E8161C8"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СП 6.13130.2021 «Системы противопожарной защиты. Электрооборудование. Требования пожарной безопасности»;</w:t>
      </w:r>
    </w:p>
    <w:p w14:paraId="44912A52"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СП 10.13130.2020 «Системы противопожарной защиты. Внутренний противопожарный водопровод. Требования пожарной безопасности»;</w:t>
      </w:r>
    </w:p>
    <w:p w14:paraId="10115E97"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СП 75.13330.2011 «Технологические трубопроводы и технологическое оборудование»;</w:t>
      </w:r>
    </w:p>
    <w:p w14:paraId="05666F52"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СП 478.1325800.2019 «Здания и комплексы аэровокзальные. Правила проектирования»;</w:t>
      </w:r>
    </w:p>
    <w:p w14:paraId="45C95390"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ГОСТ 12.1.004-91* «Пожарная безопасность. Общие требования»;</w:t>
      </w:r>
    </w:p>
    <w:p w14:paraId="57978CAF"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ГОСТ Р 51844-2009 «Техника пожарная. Шкафы пожарные. Общие технические требования. Методы испытаний»;</w:t>
      </w:r>
    </w:p>
    <w:p w14:paraId="6BFCF974"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ГОСТ Р 31565-2012 «Кабельные изделия. Требования пожарной безопасности»;</w:t>
      </w:r>
    </w:p>
    <w:p w14:paraId="62FAB5D9"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ГОСТ Р 21.101–2020 «Основные требования к проектной и рабочей документации;</w:t>
      </w:r>
    </w:p>
    <w:p w14:paraId="471F3673"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РД 25.953-90 «Системы автоматические пожаротушения, пожарной, охранной и охранно-пожарной сигнализации. Обозначения условные графические элементов связи»;</w:t>
      </w:r>
    </w:p>
    <w:p w14:paraId="1378B3D8" w14:textId="61CFAC81"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ПУЭ Правила устройства электроустановок.</w:t>
      </w:r>
    </w:p>
    <w:p w14:paraId="189825AF" w14:textId="77777777" w:rsidR="00FC1D71" w:rsidRPr="000708B5" w:rsidRDefault="00FC1D71" w:rsidP="001D67D7">
      <w:pPr>
        <w:pStyle w:val="TableParagraph"/>
        <w:jc w:val="both"/>
        <w:rPr>
          <w:rFonts w:ascii="Tahoma" w:hAnsi="Tahoma" w:cs="Tahoma"/>
          <w:sz w:val="24"/>
          <w:szCs w:val="24"/>
        </w:rPr>
      </w:pPr>
    </w:p>
    <w:p w14:paraId="1FEA779A" w14:textId="695136CE" w:rsidR="00FC1D71" w:rsidRPr="000708B5" w:rsidRDefault="00EF3F17" w:rsidP="00765A6E">
      <w:pPr>
        <w:pStyle w:val="TableParagraph"/>
        <w:ind w:firstLine="720"/>
        <w:jc w:val="both"/>
        <w:rPr>
          <w:rFonts w:ascii="Tahoma" w:hAnsi="Tahoma" w:cs="Tahoma"/>
          <w:b/>
          <w:sz w:val="24"/>
          <w:szCs w:val="24"/>
        </w:rPr>
      </w:pPr>
      <w:bookmarkStart w:id="99" w:name="_TOC_250012"/>
      <w:bookmarkEnd w:id="99"/>
      <w:r w:rsidRPr="000708B5">
        <w:rPr>
          <w:rFonts w:ascii="Tahoma" w:hAnsi="Tahoma" w:cs="Tahoma"/>
          <w:b/>
          <w:sz w:val="24"/>
          <w:szCs w:val="24"/>
        </w:rPr>
        <w:t xml:space="preserve">11.2. </w:t>
      </w:r>
      <w:r w:rsidR="00221F84" w:rsidRPr="000708B5">
        <w:rPr>
          <w:rFonts w:ascii="Tahoma" w:hAnsi="Tahoma" w:cs="Tahoma"/>
          <w:b/>
          <w:sz w:val="24"/>
          <w:szCs w:val="24"/>
        </w:rPr>
        <w:t>Общие требования к установке автоматического водяного пожаротушения (АУПТ) и внутреннему противопожарному водопроводу.</w:t>
      </w:r>
    </w:p>
    <w:p w14:paraId="00FB1E4C"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В текущих архитектурных решениях, устройство водяного пожаротушения и внутреннего противопожарного водопровода во всем здании не требуется. Необходимость устройства установки автоматического водяного пожаротушения (далее— АУПТ) определить согласно требованиям действующих нормативных документов и, при наличии, СТУ.</w:t>
      </w:r>
    </w:p>
    <w:p w14:paraId="3CC60ACC" w14:textId="77777777" w:rsidR="00FC1D71" w:rsidRPr="000708B5" w:rsidRDefault="00FC1D71" w:rsidP="001D67D7">
      <w:pPr>
        <w:pStyle w:val="TableParagraph"/>
        <w:jc w:val="both"/>
        <w:rPr>
          <w:rFonts w:ascii="Tahoma" w:hAnsi="Tahoma" w:cs="Tahoma"/>
          <w:sz w:val="24"/>
          <w:szCs w:val="24"/>
        </w:rPr>
      </w:pPr>
    </w:p>
    <w:p w14:paraId="14990F00" w14:textId="14F68A63" w:rsidR="00FC1D71" w:rsidRPr="000708B5" w:rsidRDefault="00EF3F17" w:rsidP="00765A6E">
      <w:pPr>
        <w:pStyle w:val="TableParagraph"/>
        <w:ind w:firstLine="720"/>
        <w:jc w:val="both"/>
        <w:rPr>
          <w:rFonts w:ascii="Tahoma" w:hAnsi="Tahoma" w:cs="Tahoma"/>
          <w:b/>
          <w:sz w:val="24"/>
          <w:szCs w:val="24"/>
        </w:rPr>
      </w:pPr>
      <w:bookmarkStart w:id="100" w:name="_TOC_250011"/>
      <w:r w:rsidRPr="000708B5">
        <w:rPr>
          <w:rFonts w:ascii="Tahoma" w:hAnsi="Tahoma" w:cs="Tahoma"/>
          <w:b/>
          <w:sz w:val="24"/>
          <w:szCs w:val="24"/>
        </w:rPr>
        <w:t xml:space="preserve">11.3. </w:t>
      </w:r>
      <w:r w:rsidR="00221F84" w:rsidRPr="000708B5">
        <w:rPr>
          <w:rFonts w:ascii="Tahoma" w:hAnsi="Tahoma" w:cs="Tahoma"/>
          <w:b/>
          <w:sz w:val="24"/>
          <w:szCs w:val="24"/>
        </w:rPr>
        <w:t xml:space="preserve">Автоматические установки газового и порошкового </w:t>
      </w:r>
      <w:bookmarkEnd w:id="100"/>
      <w:r w:rsidR="00221F84" w:rsidRPr="000708B5">
        <w:rPr>
          <w:rFonts w:ascii="Tahoma" w:hAnsi="Tahoma" w:cs="Tahoma"/>
          <w:b/>
          <w:sz w:val="24"/>
          <w:szCs w:val="24"/>
        </w:rPr>
        <w:t>пожаротушения</w:t>
      </w:r>
    </w:p>
    <w:p w14:paraId="4EE13E9A"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Установки автоматического газового и порошкового пожаротушения являются составной частью комплекса инженерно-технических систем и организационных мероприятий по противопожарной защите здания.</w:t>
      </w:r>
    </w:p>
    <w:p w14:paraId="322B7E5A"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В случае, когда согласно СП 486.1331500.2020 пожарный отсек подлежит защите установками автоматического пожаротушения более чем на 40 % от общей площади, то все технические помещения, применение в которых воды в качестве огнетушащего вещества нецелесообразно, необходимо предусмотреть в этих помещениях модульные установки газового или порошкового пожаротушения независимо от площади помещения.</w:t>
      </w:r>
    </w:p>
    <w:p w14:paraId="499B0575"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В случае, если здание не защищается автоматическими установками пожаротушения целиком, следует защитить:</w:t>
      </w:r>
    </w:p>
    <w:p w14:paraId="5B2D2D46" w14:textId="77777777" w:rsidR="00FC1D71" w:rsidRPr="000708B5" w:rsidRDefault="00221F84" w:rsidP="00765A6E">
      <w:pPr>
        <w:pStyle w:val="TableParagraph"/>
        <w:ind w:firstLine="720"/>
        <w:jc w:val="both"/>
        <w:rPr>
          <w:rFonts w:ascii="Tahoma" w:hAnsi="Tahoma" w:cs="Tahoma"/>
          <w:sz w:val="24"/>
          <w:szCs w:val="24"/>
        </w:rPr>
      </w:pPr>
      <w:r w:rsidRPr="000708B5">
        <w:rPr>
          <w:rFonts w:ascii="Tahoma" w:hAnsi="Tahoma" w:cs="Tahoma"/>
          <w:sz w:val="24"/>
          <w:szCs w:val="24"/>
        </w:rPr>
        <w:t>Автоматическими установками газового пожаротушения защитить все специализированные помещения для размещения серверов площадью 24 м2 и более в соответствии с требованиями табл.3 СП 486.1311500.2020. В установках газового пожаротушения применить ОТВ Хладон 227еа (вид ОТВ принять в соответствии с вендор-листом и согласовать с Заказчиком). Необходимость защиты помещений площадью менее 24 м2 определить на момент разработки РД в соответствии с требованиями Заказчика.</w:t>
      </w:r>
    </w:p>
    <w:p w14:paraId="6F2EB31D"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 xml:space="preserve">Автоматическими установками порошкового пожаротушения защитить все помещения встроенных трансформаторных и электрощитовых площадью 300 м2 и более, с учетом требований табл.3 п.9 и 10 СП 486.1311500.2020. В установках порошкового пожаротушения применить ОТВ </w:t>
      </w:r>
      <w:proofErr w:type="spellStart"/>
      <w:r w:rsidRPr="000708B5">
        <w:rPr>
          <w:rFonts w:ascii="Tahoma" w:hAnsi="Tahoma" w:cs="Tahoma"/>
          <w:sz w:val="24"/>
          <w:szCs w:val="24"/>
        </w:rPr>
        <w:t>Вексон</w:t>
      </w:r>
      <w:proofErr w:type="spellEnd"/>
      <w:r w:rsidRPr="000708B5">
        <w:rPr>
          <w:rFonts w:ascii="Tahoma" w:hAnsi="Tahoma" w:cs="Tahoma"/>
          <w:sz w:val="24"/>
          <w:szCs w:val="24"/>
        </w:rPr>
        <w:t xml:space="preserve"> АВС (вид ОТВ принять в соответствии с вендор-листом и согласовать с Заказчиком). Необходимость защиты помещений площадью менее 300 м2 определить на момент разработки РД в соответствии с требованиями Заказчика.</w:t>
      </w:r>
    </w:p>
    <w:p w14:paraId="548E9BE5" w14:textId="389EF7B9"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Перечень помещений, подлежащих модульному пожаротушению согласовать дополнительно в официальном порядке с Заказчиком и приложить к документации на этапе разработки рабочей документации</w:t>
      </w:r>
      <w:r w:rsidR="00765A6E" w:rsidRPr="000708B5">
        <w:rPr>
          <w:rFonts w:ascii="Tahoma" w:hAnsi="Tahoma" w:cs="Tahoma"/>
          <w:sz w:val="24"/>
          <w:szCs w:val="24"/>
        </w:rPr>
        <w:t xml:space="preserve"> </w:t>
      </w:r>
      <w:r w:rsidRPr="000708B5">
        <w:rPr>
          <w:rFonts w:ascii="Tahoma" w:hAnsi="Tahoma" w:cs="Tahoma"/>
          <w:sz w:val="24"/>
          <w:szCs w:val="24"/>
        </w:rPr>
        <w:t>Автоматические установки газового и/или порошкового пожаротушения выполнить в соответствии требованиями СП 485.1311500.2020. Тип, характеристики установок и перечень защищаемых помещения принять в соответствии с нормативными требованиями. Способ тушения определить с учетом пожарной опасности и физико-химических свойств производимых, хранимых и применяемых веществ и материалов, а также особенностей защищаемого оборудования.</w:t>
      </w:r>
    </w:p>
    <w:p w14:paraId="7DFF7CB9"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Автоматическая установка газового и/или порошкового пожаротушения предназначена для обнаружения и ликвидации пожара с одновременной сигнализацией в помещении пожарного поста о пожаре.</w:t>
      </w:r>
    </w:p>
    <w:p w14:paraId="4D60D1EC"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В защищаемых помещениях необходимо обеспечить:</w:t>
      </w:r>
    </w:p>
    <w:p w14:paraId="1662295F"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плотного закрытия всех дверей, проемов;</w:t>
      </w:r>
    </w:p>
    <w:p w14:paraId="4ED9E4CC"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 xml:space="preserve">оснащения дверей блокирующим устройством, позволяющим фиксировать их в положении “закрыто” и устройствами для </w:t>
      </w:r>
      <w:proofErr w:type="spellStart"/>
      <w:r w:rsidRPr="000708B5">
        <w:rPr>
          <w:rFonts w:ascii="Tahoma" w:hAnsi="Tahoma" w:cs="Tahoma"/>
          <w:sz w:val="24"/>
          <w:szCs w:val="24"/>
        </w:rPr>
        <w:t>самозакрывания</w:t>
      </w:r>
      <w:proofErr w:type="spellEnd"/>
      <w:r w:rsidRPr="000708B5">
        <w:rPr>
          <w:rFonts w:ascii="Tahoma" w:hAnsi="Tahoma" w:cs="Tahoma"/>
          <w:sz w:val="24"/>
          <w:szCs w:val="24"/>
        </w:rPr>
        <w:t>;</w:t>
      </w:r>
    </w:p>
    <w:p w14:paraId="182B444C"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отключения при пожаре систем вентиляции (кондиционирования), закрытия герметизирующих клапанов (при наличии).</w:t>
      </w:r>
    </w:p>
    <w:p w14:paraId="4EE7D773"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При устройстве централизованной установки газового пожаротушения для автоматического распределения ГОТВ по защищаемым помещениям предусмотреть сеть магистральных и распределительных трубопроводов с выпускными насадками.</w:t>
      </w:r>
    </w:p>
    <w:p w14:paraId="2F412754"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Предусмотреть следующие виды пуска установки:</w:t>
      </w:r>
    </w:p>
    <w:p w14:paraId="718E7F1B"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автоматический;</w:t>
      </w:r>
    </w:p>
    <w:p w14:paraId="02AF147E"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дистанционный.</w:t>
      </w:r>
    </w:p>
    <w:p w14:paraId="11B1C59F"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 xml:space="preserve">Необходимость защиты </w:t>
      </w:r>
      <w:proofErr w:type="spellStart"/>
      <w:r w:rsidRPr="000708B5">
        <w:rPr>
          <w:rFonts w:ascii="Tahoma" w:hAnsi="Tahoma" w:cs="Tahoma"/>
          <w:sz w:val="24"/>
          <w:szCs w:val="24"/>
        </w:rPr>
        <w:t>фальшпространств</w:t>
      </w:r>
      <w:proofErr w:type="spellEnd"/>
      <w:r w:rsidRPr="000708B5">
        <w:rPr>
          <w:rFonts w:ascii="Tahoma" w:hAnsi="Tahoma" w:cs="Tahoma"/>
          <w:sz w:val="24"/>
          <w:szCs w:val="24"/>
        </w:rPr>
        <w:t xml:space="preserve"> в защищаемых помещениях определить в соответствии с требованиями СП 486.1311500.2020.</w:t>
      </w:r>
    </w:p>
    <w:p w14:paraId="6BF71FCE"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 xml:space="preserve">При необходимости защиты </w:t>
      </w:r>
      <w:proofErr w:type="spellStart"/>
      <w:r w:rsidRPr="000708B5">
        <w:rPr>
          <w:rFonts w:ascii="Tahoma" w:hAnsi="Tahoma" w:cs="Tahoma"/>
          <w:sz w:val="24"/>
          <w:szCs w:val="24"/>
        </w:rPr>
        <w:t>фальшпространств</w:t>
      </w:r>
      <w:proofErr w:type="spellEnd"/>
      <w:r w:rsidRPr="000708B5">
        <w:rPr>
          <w:rFonts w:ascii="Tahoma" w:hAnsi="Tahoma" w:cs="Tahoma"/>
          <w:sz w:val="24"/>
          <w:szCs w:val="24"/>
        </w:rPr>
        <w:t xml:space="preserve"> (ограждающие конструкции </w:t>
      </w:r>
      <w:proofErr w:type="spellStart"/>
      <w:r w:rsidRPr="000708B5">
        <w:rPr>
          <w:rFonts w:ascii="Tahoma" w:hAnsi="Tahoma" w:cs="Tahoma"/>
          <w:sz w:val="24"/>
          <w:szCs w:val="24"/>
        </w:rPr>
        <w:t>фальшпространств</w:t>
      </w:r>
      <w:proofErr w:type="spellEnd"/>
      <w:r w:rsidRPr="000708B5">
        <w:rPr>
          <w:rFonts w:ascii="Tahoma" w:hAnsi="Tahoma" w:cs="Tahoma"/>
          <w:sz w:val="24"/>
          <w:szCs w:val="24"/>
        </w:rPr>
        <w:t xml:space="preserve"> не выполнены с пределом огнестойкости EI45 и выше) в помещениях, защищаемых установками газового пожаротушения, необходимо предусмотреть решетки в </w:t>
      </w:r>
      <w:r w:rsidRPr="000708B5">
        <w:rPr>
          <w:rFonts w:ascii="Tahoma" w:hAnsi="Tahoma" w:cs="Tahoma"/>
          <w:sz w:val="24"/>
          <w:szCs w:val="24"/>
        </w:rPr>
        <w:lastRenderedPageBreak/>
        <w:t xml:space="preserve">конструкции фальшпола, чтобы огнетушащее вещество могло свободно проникать и заполнять пространство между перекрытием и </w:t>
      </w:r>
      <w:proofErr w:type="spellStart"/>
      <w:r w:rsidRPr="000708B5">
        <w:rPr>
          <w:rFonts w:ascii="Tahoma" w:hAnsi="Tahoma" w:cs="Tahoma"/>
          <w:sz w:val="24"/>
          <w:szCs w:val="24"/>
        </w:rPr>
        <w:t>фальшпространством</w:t>
      </w:r>
      <w:proofErr w:type="spellEnd"/>
      <w:r w:rsidRPr="000708B5">
        <w:rPr>
          <w:rFonts w:ascii="Tahoma" w:hAnsi="Tahoma" w:cs="Tahoma"/>
          <w:sz w:val="24"/>
          <w:szCs w:val="24"/>
        </w:rPr>
        <w:t>.</w:t>
      </w:r>
    </w:p>
    <w:p w14:paraId="028C17C7"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 xml:space="preserve">Модули, содержащие основной запас </w:t>
      </w:r>
      <w:proofErr w:type="gramStart"/>
      <w:r w:rsidRPr="000708B5">
        <w:rPr>
          <w:rFonts w:ascii="Tahoma" w:hAnsi="Tahoma" w:cs="Tahoma"/>
          <w:sz w:val="24"/>
          <w:szCs w:val="24"/>
        </w:rPr>
        <w:t>ОТВ</w:t>
      </w:r>
      <w:proofErr w:type="gramEnd"/>
      <w:r w:rsidRPr="000708B5">
        <w:rPr>
          <w:rFonts w:ascii="Tahoma" w:hAnsi="Tahoma" w:cs="Tahoma"/>
          <w:sz w:val="24"/>
          <w:szCs w:val="24"/>
        </w:rPr>
        <w:t xml:space="preserve"> размещается в защищаемых помещениях. Контроль сохранности газа производится по манометру. Выполнить расчет эвакуации и обосновать задержку пуска каждой установки, но не менее 30 с. Продолжительность подачи ГОТВ в соответствии с СП 485.1311500.2020 составляет не более 10 секунд. В установках централизованного пожаротушения – 15 секунд.</w:t>
      </w:r>
    </w:p>
    <w:p w14:paraId="5378DD2C"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Выполнить расчет необходимого количества ОТВ по каждому отдельному помещению, подобрать модули с запасом ОТВ на тушение, выполнить расчет аккумуляторных батарей, расчет и подбор клапанов для сброса избыточного давления.</w:t>
      </w:r>
    </w:p>
    <w:p w14:paraId="5EC9BD72"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Предусмотреть удаление ОТВ и продуктов горения после пожара при помощи переносного дымососа через стыковочные узлы, устанавливаемые в стены помещения со стороны коридора. Удаление порошкового ОТВ предусмотреть с помощью установки вакуумной пылеуборки совместно с мобильным дымососом. Осевший порошок в помещении удалить пылесосом и влажной уборкой.</w:t>
      </w:r>
    </w:p>
    <w:p w14:paraId="7C75B4CC"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Для распределительной и групповой систем противопожарной защиты, применить кабель -FRHF. Электрические сети выполнить сменяемыми.</w:t>
      </w:r>
    </w:p>
    <w:p w14:paraId="4AA5F603"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Применять следует оборудование и кабели, имеющие соответствующие сертификаты пожарной безопасности и соответствия, полученные для применения на территории Российской Федерации.</w:t>
      </w:r>
    </w:p>
    <w:p w14:paraId="5BDBAD53"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Состав системы:</w:t>
      </w:r>
    </w:p>
    <w:p w14:paraId="159539FF"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станционное оборудование (приемно-контрольные приборы, контроллеры шлейфов и адресных линий, блоки питания, разветвители сигнала);</w:t>
      </w:r>
    </w:p>
    <w:p w14:paraId="18DEB43F"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оконечное оборудование (пожарные извещатели, устройства контроля шлейфа, выносные индикаторы и т.д.);</w:t>
      </w:r>
    </w:p>
    <w:p w14:paraId="32B588BD"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оборудование рабочего места диспетчера (пульты управления, блоки индикации, светозвуковые оповещатели, АРМ).</w:t>
      </w:r>
    </w:p>
    <w:p w14:paraId="794B88CF"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Система должна обеспечивать:</w:t>
      </w:r>
    </w:p>
    <w:p w14:paraId="61CC5858"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автоматическую подачу необходимого количества огнетушащего вещества к очагу возгорания;</w:t>
      </w:r>
    </w:p>
    <w:p w14:paraId="77661E94"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информирование диспетчера (индикация на АРМ системы пожарной сигнализации, выносной пульт управления станцией пожаротушения) о срабатывании средств пожаротушения и возгорании, а также о состоянии всех элементов системы пожаротушения (норм/неисправность);</w:t>
      </w:r>
    </w:p>
    <w:p w14:paraId="23B00236"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расшифровку зоны возгорания по направлениям и по зонам (зоны согласовать на этапе проектирования);</w:t>
      </w:r>
    </w:p>
    <w:p w14:paraId="3251A191"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выдачу сигналов в системы пожарной сигнализации (АПС) и противопожарной автоматики (АСПЗ);</w:t>
      </w:r>
    </w:p>
    <w:p w14:paraId="00B00A40"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контроль целостности всех кабельных линий на наличие короткого замыкания и/или обрыва;</w:t>
      </w:r>
    </w:p>
    <w:p w14:paraId="7C85F32B"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контроль исправности элементов системы;</w:t>
      </w:r>
    </w:p>
    <w:p w14:paraId="39CEA21F"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подачу звукового сигнала при срабатывании системы;</w:t>
      </w:r>
    </w:p>
    <w:p w14:paraId="472E5B0C"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защиту приборов от несанкционированного вмешательства.</w:t>
      </w:r>
    </w:p>
    <w:p w14:paraId="5867C8C1"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Системы выполнить автономными от систем АУПС и АСПЗ для каждого помещения, оборудованного модульным АПТ. Предусмотреть выдачу сигнала «пожар», «неисправность» в АУПС.</w:t>
      </w:r>
    </w:p>
    <w:p w14:paraId="208D7573" w14:textId="4FB66B81"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Параметры системы должны соответствовать действующим нормам и правилам. Вся проектная документация должна быть согласована с Заказчиком.</w:t>
      </w:r>
    </w:p>
    <w:p w14:paraId="6DDF6E61" w14:textId="77777777" w:rsidR="00FC1D71" w:rsidRPr="000708B5" w:rsidRDefault="00FC1D71" w:rsidP="001D67D7">
      <w:pPr>
        <w:pStyle w:val="TableParagraph"/>
        <w:jc w:val="both"/>
        <w:rPr>
          <w:rFonts w:ascii="Tahoma" w:hAnsi="Tahoma" w:cs="Tahoma"/>
          <w:b/>
          <w:sz w:val="24"/>
          <w:szCs w:val="24"/>
        </w:rPr>
      </w:pPr>
    </w:p>
    <w:p w14:paraId="2F9A6285" w14:textId="124B7B60" w:rsidR="00FC1D71" w:rsidRPr="000708B5" w:rsidRDefault="00EF3F17" w:rsidP="005E4670">
      <w:pPr>
        <w:pStyle w:val="TableParagraph"/>
        <w:ind w:firstLine="720"/>
        <w:jc w:val="both"/>
        <w:rPr>
          <w:rFonts w:ascii="Tahoma" w:hAnsi="Tahoma" w:cs="Tahoma"/>
          <w:b/>
          <w:sz w:val="24"/>
          <w:szCs w:val="24"/>
        </w:rPr>
      </w:pPr>
      <w:bookmarkStart w:id="101" w:name="_TOC_250010"/>
      <w:r w:rsidRPr="000708B5">
        <w:rPr>
          <w:rFonts w:ascii="Tahoma" w:hAnsi="Tahoma" w:cs="Tahoma"/>
          <w:b/>
          <w:sz w:val="24"/>
          <w:szCs w:val="24"/>
        </w:rPr>
        <w:t xml:space="preserve">11.4. </w:t>
      </w:r>
      <w:r w:rsidR="00221F84" w:rsidRPr="000708B5">
        <w:rPr>
          <w:rFonts w:ascii="Tahoma" w:hAnsi="Tahoma" w:cs="Tahoma"/>
          <w:b/>
          <w:sz w:val="24"/>
          <w:szCs w:val="24"/>
        </w:rPr>
        <w:t xml:space="preserve">Требования к сборно-разборным некапитальным </w:t>
      </w:r>
      <w:bookmarkEnd w:id="101"/>
      <w:r w:rsidR="00BE1AFA" w:rsidRPr="000708B5">
        <w:rPr>
          <w:rFonts w:ascii="Tahoma" w:hAnsi="Tahoma" w:cs="Tahoma"/>
          <w:b/>
          <w:sz w:val="24"/>
          <w:szCs w:val="24"/>
        </w:rPr>
        <w:t>сооружениям</w:t>
      </w:r>
      <w:r w:rsidR="00221F84" w:rsidRPr="000708B5">
        <w:rPr>
          <w:rFonts w:ascii="Tahoma" w:hAnsi="Tahoma" w:cs="Tahoma"/>
          <w:b/>
          <w:sz w:val="24"/>
          <w:szCs w:val="24"/>
        </w:rPr>
        <w:t>.</w:t>
      </w:r>
    </w:p>
    <w:p w14:paraId="50C255B7"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Монтаж, наладку и испытания выполнить в соответствии с требованиями ГОСТ Р 59636, ГОСТ Р 59638, ГОСТ Р 59639, СП 3.13130, СП 484.1311500.2020, СП 485.1311500.2020, СП 486.1311500.2020.</w:t>
      </w:r>
    </w:p>
    <w:p w14:paraId="4A5F3FAC"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lastRenderedPageBreak/>
        <w:t>Оборудовать первичными средствами пожаротушения из расчета не менее двух переносных огнетушителей (массой огнетушащего вещества не менее 4 кг каждый), которые должны располагаться на видных и легкодоступных местах.</w:t>
      </w:r>
    </w:p>
    <w:p w14:paraId="431A7C6E" w14:textId="77777777" w:rsidR="00DB13EC" w:rsidRPr="000708B5" w:rsidRDefault="00DB13EC" w:rsidP="001D67D7">
      <w:pPr>
        <w:pStyle w:val="TableParagraph"/>
        <w:jc w:val="both"/>
        <w:rPr>
          <w:rFonts w:ascii="Tahoma" w:hAnsi="Tahoma" w:cs="Tahoma"/>
          <w:sz w:val="24"/>
          <w:szCs w:val="24"/>
        </w:rPr>
      </w:pPr>
    </w:p>
    <w:p w14:paraId="6A2464B8" w14:textId="2A729F30" w:rsidR="00FC1D71" w:rsidRPr="000708B5" w:rsidRDefault="00EF3F17" w:rsidP="005E4670">
      <w:pPr>
        <w:pStyle w:val="TableParagraph"/>
        <w:ind w:firstLine="720"/>
        <w:jc w:val="both"/>
        <w:rPr>
          <w:rFonts w:ascii="Tahoma" w:hAnsi="Tahoma" w:cs="Tahoma"/>
          <w:b/>
          <w:sz w:val="24"/>
          <w:szCs w:val="24"/>
        </w:rPr>
      </w:pPr>
      <w:bookmarkStart w:id="102" w:name="_TOC_250009"/>
      <w:r w:rsidRPr="000708B5">
        <w:rPr>
          <w:rFonts w:ascii="Tahoma" w:hAnsi="Tahoma" w:cs="Tahoma"/>
          <w:b/>
          <w:sz w:val="24"/>
          <w:szCs w:val="24"/>
        </w:rPr>
        <w:t xml:space="preserve">11.5. </w:t>
      </w:r>
      <w:r w:rsidR="00221F84" w:rsidRPr="000708B5">
        <w:rPr>
          <w:rFonts w:ascii="Tahoma" w:hAnsi="Tahoma" w:cs="Tahoma"/>
          <w:b/>
          <w:sz w:val="24"/>
          <w:szCs w:val="24"/>
        </w:rPr>
        <w:t>Требования к составу, содержанию и оформлению рабочей</w:t>
      </w:r>
      <w:bookmarkEnd w:id="102"/>
      <w:r w:rsidR="00221F84" w:rsidRPr="000708B5">
        <w:rPr>
          <w:rFonts w:ascii="Tahoma" w:hAnsi="Tahoma" w:cs="Tahoma"/>
          <w:b/>
          <w:sz w:val="24"/>
          <w:szCs w:val="24"/>
        </w:rPr>
        <w:t xml:space="preserve"> документации.</w:t>
      </w:r>
    </w:p>
    <w:p w14:paraId="1138E21B"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В состав рабочей документации раздела ПТ должны входить отдельные комплекты:</w:t>
      </w:r>
    </w:p>
    <w:p w14:paraId="4E46D191"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 xml:space="preserve">при наличии: для систем внутреннего противопожарного водопровода, автоматической установки </w:t>
      </w:r>
      <w:proofErr w:type="spellStart"/>
      <w:r w:rsidRPr="000708B5">
        <w:rPr>
          <w:rFonts w:ascii="Tahoma" w:hAnsi="Tahoma" w:cs="Tahoma"/>
          <w:sz w:val="24"/>
          <w:szCs w:val="24"/>
        </w:rPr>
        <w:t>спринклерного</w:t>
      </w:r>
      <w:proofErr w:type="spellEnd"/>
      <w:r w:rsidRPr="000708B5">
        <w:rPr>
          <w:rFonts w:ascii="Tahoma" w:hAnsi="Tahoma" w:cs="Tahoma"/>
          <w:sz w:val="24"/>
          <w:szCs w:val="24"/>
        </w:rPr>
        <w:t xml:space="preserve"> пожаротушения;</w:t>
      </w:r>
    </w:p>
    <w:p w14:paraId="0DE28484"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при наличии: для установок модульного пожаротушения.</w:t>
      </w:r>
    </w:p>
    <w:p w14:paraId="46027174"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 xml:space="preserve">В состав тома рабочей документации для систем внутреннего противопожарного водопровода и автоматической установки </w:t>
      </w:r>
      <w:proofErr w:type="spellStart"/>
      <w:r w:rsidRPr="000708B5">
        <w:rPr>
          <w:rFonts w:ascii="Tahoma" w:hAnsi="Tahoma" w:cs="Tahoma"/>
          <w:sz w:val="24"/>
          <w:szCs w:val="24"/>
        </w:rPr>
        <w:t>спринклерного</w:t>
      </w:r>
      <w:proofErr w:type="spellEnd"/>
      <w:r w:rsidRPr="000708B5">
        <w:rPr>
          <w:rFonts w:ascii="Tahoma" w:hAnsi="Tahoma" w:cs="Tahoma"/>
          <w:sz w:val="24"/>
          <w:szCs w:val="24"/>
        </w:rPr>
        <w:t xml:space="preserve"> пожаротушения должны входить:</w:t>
      </w:r>
    </w:p>
    <w:p w14:paraId="66C73D24"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Лист общих данных с общими указаниями, формат А4 или А3 (характеристика здания, основание для проектирования, нормативные документы, основные технические решения, указания по монтажу), ведомостями рабочих чертежей, ссылочных и прилагаемых документов, актов скрытых работ и актов испытаний; таблица с основными техническими показателями системы;</w:t>
      </w:r>
    </w:p>
    <w:p w14:paraId="04816B4B"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Структурные схемы системы и, при наличии, насосной станции;</w:t>
      </w:r>
    </w:p>
    <w:p w14:paraId="73FDCE38"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Планы этажей. На каждом листе показать таблицу условных обозначений, примечания с указанием по монтажу. План этажа показать в масштабе 1:100;</w:t>
      </w:r>
    </w:p>
    <w:p w14:paraId="6ADD4077"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Изометрические схемы. На каждом листе показать таблицу условных обозначений, примечания с указанием по монтажу. Изометрическую схему показать в масштабе 1:100;</w:t>
      </w:r>
    </w:p>
    <w:p w14:paraId="44FEF477"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План, разрезы (по насосам, напорному и всасывающему коллекторам) и изометрическая схема насосной станции, при наличии. Выполнить в масштабе 1:50;</w:t>
      </w:r>
    </w:p>
    <w:p w14:paraId="03F54DFA"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Типовые узлы монтажа. Проходки в нормируемых и ненормируемых ограждающих конструкциях, узлы монтажа трубопроводов, пожарных шкафов, оконечного оборудования, узлы крепления и другие узлы для корректного монтажа системы;</w:t>
      </w:r>
    </w:p>
    <w:p w14:paraId="74BD3401"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Спецификация материалов и оборудования;</w:t>
      </w:r>
    </w:p>
    <w:p w14:paraId="1980EF72"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Гидравлический расчет и подбор насосного оборудования (при необходимости)</w:t>
      </w:r>
    </w:p>
    <w:p w14:paraId="026E9D3E"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Задания в смежные разделы (электроснабжение, водоснабжение и водоотведение, фундаменты под насосы, ниши и люки, автоматизация и прочие);</w:t>
      </w:r>
    </w:p>
    <w:p w14:paraId="6893092C"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Паспорт установки.</w:t>
      </w:r>
    </w:p>
    <w:p w14:paraId="6BD3B8EC"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В состав тома рабочей документации для установок автоматического газового и порошкового пожаротушения должны входить:</w:t>
      </w:r>
    </w:p>
    <w:p w14:paraId="346A21B5" w14:textId="77777777" w:rsidR="00FC1D71" w:rsidRPr="000708B5" w:rsidRDefault="00221F84" w:rsidP="005E4670">
      <w:pPr>
        <w:pStyle w:val="TableParagraph"/>
        <w:ind w:left="720"/>
        <w:jc w:val="both"/>
        <w:rPr>
          <w:rFonts w:ascii="Tahoma" w:hAnsi="Tahoma" w:cs="Tahoma"/>
          <w:sz w:val="24"/>
          <w:szCs w:val="24"/>
        </w:rPr>
      </w:pPr>
      <w:r w:rsidRPr="000708B5">
        <w:rPr>
          <w:rFonts w:ascii="Tahoma" w:hAnsi="Tahoma" w:cs="Tahoma"/>
          <w:sz w:val="24"/>
          <w:szCs w:val="24"/>
        </w:rPr>
        <w:t>Лист общих данных с общими указаниями, формат А4 или А3 (характеристика здания, основание для проектирования, нормативные документы, основные технические решения, указания по монтажу), ведомостями рабочих чертежей, ссылочных и прилагаемых документов, актов скрытых работ и актов испытаний; таблица с основными техническими показателями системы;</w:t>
      </w:r>
    </w:p>
    <w:p w14:paraId="669BECDA" w14:textId="3301E949"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Структурные схемы установок;</w:t>
      </w:r>
    </w:p>
    <w:p w14:paraId="06DA47B5"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Планы этажей. На каждом листе показать таблицу условных обозначений, примечания с указанием по монтажу. План этажа показать в масштабе 1:100. При отображении на листе отдельных помещений, защищаемых автоматическими установками пожаротушения применить масштаб 1:50;</w:t>
      </w:r>
    </w:p>
    <w:p w14:paraId="7EFD9C6E"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Изометрические схемы для установок автоматического пожаротушения с трубопроводной разводкой. На каждом листе показать таблицу условных обозначений, примечания с указанием по монтажу. Изометрические схемы показать в масштабе 1:50;</w:t>
      </w:r>
    </w:p>
    <w:p w14:paraId="62671235"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Типовые узлы монтажа. Проходки в нормируемых и ненормируемых ограждающих конструкциях, узлы монтажа трубопроводов, модулей пожаротушения, оконечного оборудования, узлы крепления и другие узлы для корректного монтажа системы;</w:t>
      </w:r>
    </w:p>
    <w:p w14:paraId="27326AF9"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Спецификация материалов и оборудования;</w:t>
      </w:r>
    </w:p>
    <w:p w14:paraId="543EA5A0"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 xml:space="preserve">Гидравлический расчет газового ОТВ, расчет количества модулей газового </w:t>
      </w:r>
      <w:r w:rsidRPr="000708B5">
        <w:rPr>
          <w:rFonts w:ascii="Tahoma" w:hAnsi="Tahoma" w:cs="Tahoma"/>
          <w:sz w:val="24"/>
          <w:szCs w:val="24"/>
        </w:rPr>
        <w:lastRenderedPageBreak/>
        <w:t xml:space="preserve">пожаротушения, расчет и подбор </w:t>
      </w:r>
      <w:proofErr w:type="spellStart"/>
      <w:r w:rsidRPr="000708B5">
        <w:rPr>
          <w:rFonts w:ascii="Tahoma" w:hAnsi="Tahoma" w:cs="Tahoma"/>
          <w:sz w:val="24"/>
          <w:szCs w:val="24"/>
        </w:rPr>
        <w:t>КСИДов</w:t>
      </w:r>
      <w:proofErr w:type="spellEnd"/>
      <w:r w:rsidRPr="000708B5">
        <w:rPr>
          <w:rFonts w:ascii="Tahoma" w:hAnsi="Tahoma" w:cs="Tahoma"/>
          <w:sz w:val="24"/>
          <w:szCs w:val="24"/>
        </w:rPr>
        <w:t>, расчет количества модулей порошкового пожаротушения, расчет времени задержки пуска, расчет емкостей АКБ;</w:t>
      </w:r>
    </w:p>
    <w:p w14:paraId="0264DCCC"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Задания в смежные разделы (электроснабжение, ниши и люки, автоматизация и прочие);</w:t>
      </w:r>
    </w:p>
    <w:p w14:paraId="72772046"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Паспорт установки.</w:t>
      </w:r>
    </w:p>
    <w:p w14:paraId="5F1E170A"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Подрядчик выдает соответствующие задания для разработки смежных разделов документации, включая, но не ограничиваясь:</w:t>
      </w:r>
    </w:p>
    <w:p w14:paraId="2066C3E9"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нагрузки для систем водоснабжения и водоотведения (м3/</w:t>
      </w:r>
      <w:proofErr w:type="spellStart"/>
      <w:r w:rsidRPr="000708B5">
        <w:rPr>
          <w:rFonts w:ascii="Tahoma" w:hAnsi="Tahoma" w:cs="Tahoma"/>
          <w:sz w:val="24"/>
          <w:szCs w:val="24"/>
        </w:rPr>
        <w:t>сут</w:t>
      </w:r>
      <w:proofErr w:type="spellEnd"/>
      <w:r w:rsidRPr="000708B5">
        <w:rPr>
          <w:rFonts w:ascii="Tahoma" w:hAnsi="Tahoma" w:cs="Tahoma"/>
          <w:sz w:val="24"/>
          <w:szCs w:val="24"/>
        </w:rPr>
        <w:t>, м3/ч, л/с),</w:t>
      </w:r>
    </w:p>
    <w:p w14:paraId="21767CFD"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задание для подключения к наружным сетям;</w:t>
      </w:r>
    </w:p>
    <w:p w14:paraId="59A5CA5A"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увязка сетей в соответствии с требованиями BEP и EIR;</w:t>
      </w:r>
    </w:p>
    <w:p w14:paraId="4850D3BC"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строительное задание на фундаменты, опоры, шахты, каналы, приямки, отверстия и прочее;</w:t>
      </w:r>
    </w:p>
    <w:p w14:paraId="5FD7A27F"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задание на ниши, люки доступа, лючки для прочисток и прочее;</w:t>
      </w:r>
    </w:p>
    <w:p w14:paraId="6E81BBC0"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задание на электроснабжение и автоматизацию;</w:t>
      </w:r>
    </w:p>
    <w:p w14:paraId="020C97E2"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задание на телефонизацию (при устройстве насосной станции пожаротушения);</w:t>
      </w:r>
    </w:p>
    <w:p w14:paraId="382B7891"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прочие задания по требованию Заказчика.</w:t>
      </w:r>
    </w:p>
    <w:p w14:paraId="76BD26BF"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 xml:space="preserve">Требования к представлению гидравлического расчета систем внутреннего противопожарного водопровода и, при наличии, автоматической установки </w:t>
      </w:r>
      <w:proofErr w:type="spellStart"/>
      <w:r w:rsidRPr="000708B5">
        <w:rPr>
          <w:rFonts w:ascii="Tahoma" w:hAnsi="Tahoma" w:cs="Tahoma"/>
          <w:sz w:val="24"/>
          <w:szCs w:val="24"/>
        </w:rPr>
        <w:t>спринклерного</w:t>
      </w:r>
      <w:proofErr w:type="spellEnd"/>
      <w:r w:rsidRPr="000708B5">
        <w:rPr>
          <w:rFonts w:ascii="Tahoma" w:hAnsi="Tahoma" w:cs="Tahoma"/>
          <w:sz w:val="24"/>
          <w:szCs w:val="24"/>
        </w:rPr>
        <w:t xml:space="preserve"> пожаротушения:</w:t>
      </w:r>
    </w:p>
    <w:p w14:paraId="51845696"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Результаты расчета оформляются в виде сводной таблицы содержащей длины и диаметры участков, а также точки отбора расхода (оросители, краны) и сопроводительной записки в свободной форме.</w:t>
      </w:r>
    </w:p>
    <w:p w14:paraId="5CFA933B"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Графическая схема с указанием расчетных точек.</w:t>
      </w:r>
    </w:p>
    <w:p w14:paraId="13EF1700" w14:textId="77777777" w:rsidR="00FC1D71" w:rsidRPr="000708B5" w:rsidRDefault="00221F84" w:rsidP="005E4670">
      <w:pPr>
        <w:pStyle w:val="TableParagraph"/>
        <w:ind w:firstLine="720"/>
        <w:jc w:val="both"/>
        <w:rPr>
          <w:rFonts w:ascii="Tahoma" w:hAnsi="Tahoma" w:cs="Tahoma"/>
          <w:sz w:val="24"/>
          <w:szCs w:val="24"/>
        </w:rPr>
      </w:pPr>
      <w:r w:rsidRPr="000708B5">
        <w:rPr>
          <w:rFonts w:ascii="Tahoma" w:hAnsi="Tahoma" w:cs="Tahoma"/>
          <w:sz w:val="24"/>
          <w:szCs w:val="24"/>
        </w:rPr>
        <w:t>Расчёт должен содержать сведения о принятых расчетных предпосылках (максимально допустимые длины гибкой подводки, трубопроводов подключения одиночных оросителей и т.п.).</w:t>
      </w:r>
    </w:p>
    <w:p w14:paraId="5652294D"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Подбор насосного оборудования (пожарные насосы и жокей-насос) или вывод о том, что насосная установка не требуется.</w:t>
      </w:r>
    </w:p>
    <w:p w14:paraId="290741B2" w14:textId="77777777" w:rsidR="00FC1D71" w:rsidRPr="000708B5" w:rsidRDefault="00FC1D71" w:rsidP="001D67D7">
      <w:pPr>
        <w:pStyle w:val="TableParagraph"/>
        <w:jc w:val="both"/>
        <w:rPr>
          <w:rFonts w:ascii="Tahoma" w:hAnsi="Tahoma" w:cs="Tahoma"/>
          <w:sz w:val="24"/>
          <w:szCs w:val="24"/>
        </w:rPr>
      </w:pPr>
    </w:p>
    <w:p w14:paraId="16701186" w14:textId="73B3530D" w:rsidR="00FC1D71" w:rsidRPr="000708B5" w:rsidRDefault="00CE60FF" w:rsidP="005E4670">
      <w:pPr>
        <w:pStyle w:val="TableParagraph"/>
        <w:ind w:firstLine="720"/>
        <w:jc w:val="both"/>
        <w:rPr>
          <w:rFonts w:ascii="Tahoma" w:hAnsi="Tahoma" w:cs="Tahoma"/>
          <w:b/>
          <w:sz w:val="24"/>
          <w:szCs w:val="24"/>
        </w:rPr>
      </w:pPr>
      <w:bookmarkStart w:id="103" w:name="1."/>
      <w:bookmarkStart w:id="104" w:name="_TOC_250008"/>
      <w:bookmarkEnd w:id="103"/>
      <w:r w:rsidRPr="000708B5">
        <w:rPr>
          <w:rFonts w:ascii="Tahoma" w:hAnsi="Tahoma" w:cs="Tahoma"/>
          <w:b/>
          <w:sz w:val="24"/>
          <w:szCs w:val="24"/>
        </w:rPr>
        <w:t xml:space="preserve">12. </w:t>
      </w:r>
      <w:r w:rsidR="00221F84" w:rsidRPr="000708B5">
        <w:rPr>
          <w:rFonts w:ascii="Tahoma" w:hAnsi="Tahoma" w:cs="Tahoma"/>
          <w:b/>
          <w:sz w:val="24"/>
          <w:szCs w:val="24"/>
        </w:rPr>
        <w:t xml:space="preserve">Требования к изготовлению и поставке </w:t>
      </w:r>
      <w:bookmarkEnd w:id="104"/>
      <w:r w:rsidR="00221F84" w:rsidRPr="000708B5">
        <w:rPr>
          <w:rFonts w:ascii="Tahoma" w:hAnsi="Tahoma" w:cs="Tahoma"/>
          <w:b/>
          <w:sz w:val="24"/>
          <w:szCs w:val="24"/>
        </w:rPr>
        <w:t>сооружения</w:t>
      </w:r>
    </w:p>
    <w:p w14:paraId="645CFC92" w14:textId="2065822D" w:rsidR="00FC1D71" w:rsidRPr="000708B5" w:rsidRDefault="00CE60FF" w:rsidP="00CE60FF">
      <w:pPr>
        <w:pStyle w:val="TableParagraph"/>
        <w:ind w:firstLine="720"/>
        <w:jc w:val="both"/>
        <w:rPr>
          <w:rFonts w:ascii="Tahoma" w:hAnsi="Tahoma" w:cs="Tahoma"/>
          <w:b/>
          <w:sz w:val="24"/>
          <w:szCs w:val="24"/>
        </w:rPr>
      </w:pPr>
      <w:bookmarkStart w:id="105" w:name="_TOC_250007"/>
      <w:r w:rsidRPr="000708B5">
        <w:rPr>
          <w:rFonts w:ascii="Tahoma" w:hAnsi="Tahoma" w:cs="Tahoma"/>
          <w:b/>
          <w:sz w:val="24"/>
          <w:szCs w:val="24"/>
        </w:rPr>
        <w:t xml:space="preserve">12.1. </w:t>
      </w:r>
      <w:r w:rsidR="00221F84" w:rsidRPr="000708B5">
        <w:rPr>
          <w:rFonts w:ascii="Tahoma" w:hAnsi="Tahoma" w:cs="Tahoma"/>
          <w:b/>
          <w:sz w:val="24"/>
          <w:szCs w:val="24"/>
        </w:rPr>
        <w:t xml:space="preserve">Требования к сборно-разборным некапитальным </w:t>
      </w:r>
      <w:bookmarkEnd w:id="105"/>
      <w:r w:rsidR="00061ABC" w:rsidRPr="000708B5">
        <w:rPr>
          <w:rFonts w:ascii="Tahoma" w:hAnsi="Tahoma" w:cs="Tahoma"/>
          <w:b/>
          <w:sz w:val="24"/>
          <w:szCs w:val="24"/>
        </w:rPr>
        <w:t>сооружениям</w:t>
      </w:r>
    </w:p>
    <w:p w14:paraId="19E28475" w14:textId="77777777" w:rsidR="00FC1D71" w:rsidRPr="000708B5" w:rsidRDefault="00221F84" w:rsidP="00CE60FF">
      <w:pPr>
        <w:pStyle w:val="TableParagraph"/>
        <w:ind w:firstLine="720"/>
        <w:jc w:val="both"/>
        <w:rPr>
          <w:rFonts w:ascii="Tahoma" w:hAnsi="Tahoma" w:cs="Tahoma"/>
          <w:sz w:val="24"/>
          <w:szCs w:val="24"/>
        </w:rPr>
      </w:pPr>
      <w:r w:rsidRPr="000708B5">
        <w:rPr>
          <w:rFonts w:ascii="Tahoma" w:hAnsi="Tahoma" w:cs="Tahoma"/>
          <w:sz w:val="24"/>
          <w:szCs w:val="24"/>
        </w:rPr>
        <w:t>Жесткие и неразъемные узлы в зданиях должны быть выполнены преимущественно сварными, а разъемные жесткие стыки — с помощью самозамыкающихся устройств, в которых для увеличения жесткости следует применять обычные и высокопрочные болты.</w:t>
      </w:r>
    </w:p>
    <w:p w14:paraId="22004975" w14:textId="77777777" w:rsidR="00FC1D71" w:rsidRPr="000708B5" w:rsidRDefault="00221F84" w:rsidP="00CE60FF">
      <w:pPr>
        <w:pStyle w:val="TableParagraph"/>
        <w:ind w:firstLine="720"/>
        <w:jc w:val="both"/>
        <w:rPr>
          <w:rFonts w:ascii="Tahoma" w:hAnsi="Tahoma" w:cs="Tahoma"/>
          <w:sz w:val="24"/>
          <w:szCs w:val="24"/>
        </w:rPr>
      </w:pPr>
      <w:r w:rsidRPr="000708B5">
        <w:rPr>
          <w:rFonts w:ascii="Tahoma" w:hAnsi="Tahoma" w:cs="Tahoma"/>
          <w:sz w:val="24"/>
          <w:szCs w:val="24"/>
        </w:rPr>
        <w:t xml:space="preserve">Конструкции узлов должны иметь решения, препятствующие </w:t>
      </w:r>
      <w:proofErr w:type="spellStart"/>
      <w:r w:rsidRPr="000708B5">
        <w:rPr>
          <w:rFonts w:ascii="Tahoma" w:hAnsi="Tahoma" w:cs="Tahoma"/>
          <w:sz w:val="24"/>
          <w:szCs w:val="24"/>
        </w:rPr>
        <w:t>самоотвинчиванию</w:t>
      </w:r>
      <w:proofErr w:type="spellEnd"/>
      <w:r w:rsidRPr="000708B5">
        <w:rPr>
          <w:rFonts w:ascii="Tahoma" w:hAnsi="Tahoma" w:cs="Tahoma"/>
          <w:sz w:val="24"/>
          <w:szCs w:val="24"/>
        </w:rPr>
        <w:t xml:space="preserve"> гаек, выходу из проектного положения пальцев и других фиксирующих устройств, смещению накидных устройств и крюков.</w:t>
      </w:r>
    </w:p>
    <w:p w14:paraId="000ED5E4" w14:textId="77777777" w:rsidR="00FC1D71" w:rsidRPr="000708B5" w:rsidRDefault="00221F84" w:rsidP="00CE60FF">
      <w:pPr>
        <w:pStyle w:val="TableParagraph"/>
        <w:ind w:firstLine="720"/>
        <w:jc w:val="both"/>
        <w:rPr>
          <w:rFonts w:ascii="Tahoma" w:hAnsi="Tahoma" w:cs="Tahoma"/>
          <w:sz w:val="24"/>
          <w:szCs w:val="24"/>
        </w:rPr>
      </w:pPr>
      <w:r w:rsidRPr="000708B5">
        <w:rPr>
          <w:rFonts w:ascii="Tahoma" w:hAnsi="Tahoma" w:cs="Tahoma"/>
          <w:sz w:val="24"/>
          <w:szCs w:val="24"/>
        </w:rPr>
        <w:t>Монтажные соединения и детали крепления элементов внутренних инженерных систем, мебели и оборудования зданий должны обеспечивать возможность их многократной установки и демонтажа в течение расчетного срока службы зданий.</w:t>
      </w:r>
    </w:p>
    <w:p w14:paraId="3C746F8C" w14:textId="77777777" w:rsidR="00FB7267" w:rsidRPr="000708B5" w:rsidRDefault="00FB7267" w:rsidP="00F80C48">
      <w:pPr>
        <w:pStyle w:val="TableParagraph"/>
        <w:ind w:firstLine="720"/>
        <w:jc w:val="both"/>
        <w:rPr>
          <w:rFonts w:ascii="Tahoma" w:hAnsi="Tahoma" w:cs="Tahoma"/>
          <w:sz w:val="24"/>
          <w:szCs w:val="24"/>
        </w:rPr>
      </w:pPr>
      <w:bookmarkStart w:id="106" w:name="_TOC_250006"/>
    </w:p>
    <w:p w14:paraId="56E5C872" w14:textId="7919D93C" w:rsidR="00FC1D71" w:rsidRPr="000708B5" w:rsidRDefault="00CE60FF" w:rsidP="00F80C48">
      <w:pPr>
        <w:pStyle w:val="TableParagraph"/>
        <w:ind w:firstLine="720"/>
        <w:jc w:val="both"/>
        <w:rPr>
          <w:rFonts w:ascii="Tahoma" w:hAnsi="Tahoma" w:cs="Tahoma"/>
          <w:b/>
          <w:sz w:val="24"/>
          <w:szCs w:val="24"/>
        </w:rPr>
      </w:pPr>
      <w:r w:rsidRPr="000708B5">
        <w:rPr>
          <w:rFonts w:ascii="Tahoma" w:hAnsi="Tahoma" w:cs="Tahoma"/>
          <w:b/>
          <w:sz w:val="24"/>
          <w:szCs w:val="24"/>
        </w:rPr>
        <w:t xml:space="preserve">12.2. </w:t>
      </w:r>
      <w:r w:rsidR="00221F84" w:rsidRPr="000708B5">
        <w:rPr>
          <w:rFonts w:ascii="Tahoma" w:hAnsi="Tahoma" w:cs="Tahoma"/>
          <w:b/>
          <w:sz w:val="24"/>
          <w:szCs w:val="24"/>
        </w:rPr>
        <w:t xml:space="preserve">Требования к качеству </w:t>
      </w:r>
      <w:bookmarkEnd w:id="106"/>
      <w:r w:rsidR="00221F84" w:rsidRPr="000708B5">
        <w:rPr>
          <w:rFonts w:ascii="Tahoma" w:hAnsi="Tahoma" w:cs="Tahoma"/>
          <w:b/>
          <w:sz w:val="24"/>
          <w:szCs w:val="24"/>
        </w:rPr>
        <w:t>сооружения</w:t>
      </w:r>
    </w:p>
    <w:p w14:paraId="48478EB6" w14:textId="77777777" w:rsidR="00FC1D71" w:rsidRPr="000708B5" w:rsidRDefault="00221F84" w:rsidP="00F80C48">
      <w:pPr>
        <w:pStyle w:val="TableParagraph"/>
        <w:ind w:firstLine="720"/>
        <w:jc w:val="both"/>
        <w:rPr>
          <w:rFonts w:ascii="Tahoma" w:hAnsi="Tahoma" w:cs="Tahoma"/>
          <w:sz w:val="24"/>
          <w:szCs w:val="24"/>
        </w:rPr>
      </w:pPr>
      <w:r w:rsidRPr="000708B5">
        <w:rPr>
          <w:rFonts w:ascii="Tahoma" w:hAnsi="Tahoma" w:cs="Tahoma"/>
          <w:sz w:val="24"/>
          <w:szCs w:val="24"/>
        </w:rPr>
        <w:t>Допуски геометрических параметров металлических и деревянных конструкций и элементов зданий должны соответствовать квалитету IT14 по ГОСТ 25347, ГОСТ 25348 и ГОСТ 6449.1—ГОСТ 6449.5.</w:t>
      </w:r>
    </w:p>
    <w:p w14:paraId="7C3AB906" w14:textId="77777777" w:rsidR="00FC1D71" w:rsidRPr="000708B5" w:rsidRDefault="00221F84" w:rsidP="00F80C48">
      <w:pPr>
        <w:pStyle w:val="TableParagraph"/>
        <w:ind w:firstLine="720"/>
        <w:jc w:val="both"/>
        <w:rPr>
          <w:rFonts w:ascii="Tahoma" w:hAnsi="Tahoma" w:cs="Tahoma"/>
          <w:sz w:val="24"/>
          <w:szCs w:val="24"/>
        </w:rPr>
      </w:pPr>
      <w:r w:rsidRPr="000708B5">
        <w:rPr>
          <w:rFonts w:ascii="Tahoma" w:hAnsi="Tahoma" w:cs="Tahoma"/>
          <w:sz w:val="24"/>
          <w:szCs w:val="24"/>
        </w:rPr>
        <w:t>Наружные швы, притворы и вводы инженерных сетей зданий должны быть утеплены и герметизированы.</w:t>
      </w:r>
    </w:p>
    <w:p w14:paraId="73D9245F" w14:textId="77777777" w:rsidR="00FC1D71" w:rsidRPr="000708B5" w:rsidRDefault="00221F84" w:rsidP="00F80C48">
      <w:pPr>
        <w:pStyle w:val="TableParagraph"/>
        <w:ind w:firstLine="720"/>
        <w:jc w:val="both"/>
        <w:rPr>
          <w:rFonts w:ascii="Tahoma" w:hAnsi="Tahoma" w:cs="Tahoma"/>
          <w:sz w:val="24"/>
          <w:szCs w:val="24"/>
        </w:rPr>
      </w:pPr>
      <w:r w:rsidRPr="000708B5">
        <w:rPr>
          <w:rFonts w:ascii="Tahoma" w:hAnsi="Tahoma" w:cs="Tahoma"/>
          <w:sz w:val="24"/>
          <w:szCs w:val="24"/>
        </w:rPr>
        <w:t>Герметизирующие материалы должны соответствовать расчетным температурам наружного воздуха.</w:t>
      </w:r>
    </w:p>
    <w:p w14:paraId="6C5540D4" w14:textId="77777777" w:rsidR="00FC1D71" w:rsidRPr="000708B5" w:rsidRDefault="00221F84" w:rsidP="001D67D7">
      <w:pPr>
        <w:pStyle w:val="TableParagraph"/>
        <w:jc w:val="both"/>
        <w:rPr>
          <w:rFonts w:ascii="Tahoma" w:hAnsi="Tahoma" w:cs="Tahoma"/>
          <w:sz w:val="24"/>
          <w:szCs w:val="24"/>
        </w:rPr>
      </w:pPr>
      <w:r w:rsidRPr="000708B5">
        <w:rPr>
          <w:rFonts w:ascii="Tahoma" w:hAnsi="Tahoma" w:cs="Tahoma"/>
          <w:sz w:val="24"/>
          <w:szCs w:val="24"/>
        </w:rPr>
        <w:t>Деревянные конструкции, детали и изделия зданий должны соответствовать требованиям ГОСТ Р 59655.</w:t>
      </w:r>
    </w:p>
    <w:p w14:paraId="1DA4E9A6" w14:textId="77777777" w:rsidR="00FC1D71" w:rsidRPr="000708B5" w:rsidRDefault="00221F84" w:rsidP="00F80C48">
      <w:pPr>
        <w:pStyle w:val="TableParagraph"/>
        <w:ind w:firstLine="720"/>
        <w:jc w:val="both"/>
        <w:rPr>
          <w:rFonts w:ascii="Tahoma" w:hAnsi="Tahoma" w:cs="Tahoma"/>
          <w:sz w:val="24"/>
          <w:szCs w:val="24"/>
        </w:rPr>
      </w:pPr>
      <w:r w:rsidRPr="000708B5">
        <w:rPr>
          <w:rFonts w:ascii="Tahoma" w:hAnsi="Tahoma" w:cs="Tahoma"/>
          <w:sz w:val="24"/>
          <w:szCs w:val="24"/>
        </w:rPr>
        <w:t xml:space="preserve">Стальные конструкции и элементы зданий должны быть </w:t>
      </w:r>
      <w:proofErr w:type="spellStart"/>
      <w:r w:rsidRPr="000708B5">
        <w:rPr>
          <w:rFonts w:ascii="Tahoma" w:hAnsi="Tahoma" w:cs="Tahoma"/>
          <w:sz w:val="24"/>
          <w:szCs w:val="24"/>
        </w:rPr>
        <w:t>огрунтованы</w:t>
      </w:r>
      <w:proofErr w:type="spellEnd"/>
      <w:r w:rsidRPr="000708B5">
        <w:rPr>
          <w:rFonts w:ascii="Tahoma" w:hAnsi="Tahoma" w:cs="Tahoma"/>
          <w:sz w:val="24"/>
          <w:szCs w:val="24"/>
        </w:rPr>
        <w:t xml:space="preserve"> и окрашены в соответствии с требованиями ГОСТ 9.104, ГОСТ 9.401 и ГОСТ 15150.</w:t>
      </w:r>
    </w:p>
    <w:p w14:paraId="5AA436AE" w14:textId="77777777" w:rsidR="00FC1D71" w:rsidRPr="000708B5" w:rsidRDefault="00221F84" w:rsidP="00F80C48">
      <w:pPr>
        <w:pStyle w:val="TableParagraph"/>
        <w:ind w:firstLine="720"/>
        <w:jc w:val="both"/>
        <w:rPr>
          <w:rFonts w:ascii="Tahoma" w:hAnsi="Tahoma" w:cs="Tahoma"/>
          <w:sz w:val="24"/>
          <w:szCs w:val="24"/>
        </w:rPr>
      </w:pPr>
      <w:r w:rsidRPr="000708B5">
        <w:rPr>
          <w:rFonts w:ascii="Tahoma" w:hAnsi="Tahoma" w:cs="Tahoma"/>
          <w:sz w:val="24"/>
          <w:szCs w:val="24"/>
        </w:rPr>
        <w:lastRenderedPageBreak/>
        <w:t xml:space="preserve">Отдельные конструкции, элементы зданий, оборудование или упакованные изделия массой более 50 кг должны иметь </w:t>
      </w:r>
      <w:proofErr w:type="spellStart"/>
      <w:r w:rsidRPr="000708B5">
        <w:rPr>
          <w:rFonts w:ascii="Tahoma" w:hAnsi="Tahoma" w:cs="Tahoma"/>
          <w:sz w:val="24"/>
          <w:szCs w:val="24"/>
        </w:rPr>
        <w:t>строповочные</w:t>
      </w:r>
      <w:proofErr w:type="spellEnd"/>
      <w:r w:rsidRPr="000708B5">
        <w:rPr>
          <w:rFonts w:ascii="Tahoma" w:hAnsi="Tahoma" w:cs="Tahoma"/>
          <w:sz w:val="24"/>
          <w:szCs w:val="24"/>
        </w:rPr>
        <w:t xml:space="preserve"> устройства, а при их отсутствии на них должны быть обозначены места строповки.</w:t>
      </w:r>
    </w:p>
    <w:p w14:paraId="68D2A5F2" w14:textId="7D640EA7" w:rsidR="00FC1D71" w:rsidRPr="000708B5" w:rsidRDefault="00221F84" w:rsidP="00F80C48">
      <w:pPr>
        <w:pStyle w:val="TableParagraph"/>
        <w:ind w:firstLine="720"/>
        <w:jc w:val="both"/>
        <w:rPr>
          <w:rFonts w:ascii="Tahoma" w:hAnsi="Tahoma" w:cs="Tahoma"/>
          <w:sz w:val="24"/>
          <w:szCs w:val="24"/>
        </w:rPr>
      </w:pPr>
      <w:r w:rsidRPr="000708B5">
        <w:rPr>
          <w:rFonts w:ascii="Tahoma" w:hAnsi="Tahoma" w:cs="Tahoma"/>
          <w:sz w:val="24"/>
          <w:szCs w:val="24"/>
        </w:rPr>
        <w:t>Упаковка зданий и их конструктивных элементов должна соответствовать требованиям ГОСТ 7566, ГОСТ 10692, ГОСТ 19041, ГОСТ 24597.</w:t>
      </w:r>
    </w:p>
    <w:p w14:paraId="02930520" w14:textId="28A03102" w:rsidR="00CE60FF" w:rsidRPr="000708B5" w:rsidRDefault="00CE60FF" w:rsidP="00F80C48">
      <w:pPr>
        <w:pStyle w:val="TableParagraph"/>
        <w:ind w:firstLine="720"/>
        <w:jc w:val="both"/>
        <w:rPr>
          <w:rFonts w:ascii="Tahoma" w:hAnsi="Tahoma" w:cs="Tahoma"/>
          <w:sz w:val="24"/>
          <w:szCs w:val="24"/>
        </w:rPr>
      </w:pPr>
    </w:p>
    <w:p w14:paraId="08B57B61" w14:textId="51DFB62B" w:rsidR="00571ACD" w:rsidRPr="000708B5" w:rsidRDefault="00CE60FF" w:rsidP="00F80C48">
      <w:pPr>
        <w:pStyle w:val="TableParagraph"/>
        <w:ind w:firstLine="720"/>
        <w:jc w:val="both"/>
        <w:rPr>
          <w:rFonts w:ascii="Tahoma" w:hAnsi="Tahoma" w:cs="Tahoma"/>
          <w:b/>
          <w:sz w:val="24"/>
          <w:szCs w:val="24"/>
        </w:rPr>
      </w:pPr>
      <w:bookmarkStart w:id="107" w:name="_Toc207126056"/>
      <w:r w:rsidRPr="000708B5">
        <w:rPr>
          <w:rFonts w:ascii="Tahoma" w:hAnsi="Tahoma" w:cs="Tahoma"/>
          <w:b/>
          <w:sz w:val="24"/>
          <w:szCs w:val="24"/>
        </w:rPr>
        <w:t xml:space="preserve">13. </w:t>
      </w:r>
      <w:r w:rsidR="00571ACD" w:rsidRPr="000708B5">
        <w:rPr>
          <w:rFonts w:ascii="Tahoma" w:hAnsi="Tahoma" w:cs="Tahoma"/>
          <w:b/>
          <w:sz w:val="24"/>
          <w:szCs w:val="24"/>
        </w:rPr>
        <w:t>Требования к сметной документации</w:t>
      </w:r>
      <w:bookmarkEnd w:id="107"/>
    </w:p>
    <w:p w14:paraId="354ADC21" w14:textId="77777777" w:rsidR="00994B56" w:rsidRPr="000708B5" w:rsidRDefault="00571ACD" w:rsidP="00F80C48">
      <w:pPr>
        <w:pStyle w:val="TableParagraph"/>
        <w:ind w:firstLine="720"/>
        <w:jc w:val="both"/>
        <w:rPr>
          <w:rFonts w:ascii="Tahoma" w:hAnsi="Tahoma" w:cs="Tahoma"/>
          <w:sz w:val="24"/>
          <w:szCs w:val="24"/>
        </w:rPr>
      </w:pPr>
      <w:r w:rsidRPr="000708B5">
        <w:rPr>
          <w:rFonts w:ascii="Tahoma" w:hAnsi="Tahoma" w:cs="Tahoma"/>
          <w:sz w:val="24"/>
          <w:szCs w:val="24"/>
        </w:rPr>
        <w:t xml:space="preserve">Сметную документацию разработать в соответствии с требованиями приложения №6 к заданию на разработку рабочей документации. </w:t>
      </w:r>
      <w:bookmarkStart w:id="108" w:name="_Toc207126057"/>
    </w:p>
    <w:p w14:paraId="13EBB80E" w14:textId="77777777" w:rsidR="00994B56" w:rsidRPr="000708B5" w:rsidRDefault="00994B56" w:rsidP="001D67D7">
      <w:pPr>
        <w:pStyle w:val="TableParagraph"/>
        <w:jc w:val="both"/>
        <w:rPr>
          <w:rFonts w:ascii="Tahoma" w:hAnsi="Tahoma" w:cs="Tahoma"/>
          <w:sz w:val="24"/>
          <w:szCs w:val="24"/>
        </w:rPr>
      </w:pPr>
    </w:p>
    <w:p w14:paraId="5500B14C" w14:textId="02AB36DB" w:rsidR="00571ACD" w:rsidRPr="000708B5" w:rsidRDefault="00CE60FF" w:rsidP="00F80C48">
      <w:pPr>
        <w:pStyle w:val="TableParagraph"/>
        <w:ind w:firstLine="720"/>
        <w:jc w:val="both"/>
        <w:rPr>
          <w:rFonts w:ascii="Tahoma" w:hAnsi="Tahoma" w:cs="Tahoma"/>
          <w:b/>
          <w:sz w:val="24"/>
          <w:szCs w:val="24"/>
        </w:rPr>
      </w:pPr>
      <w:r w:rsidRPr="000708B5">
        <w:rPr>
          <w:rFonts w:ascii="Tahoma" w:hAnsi="Tahoma" w:cs="Tahoma"/>
          <w:b/>
          <w:sz w:val="24"/>
          <w:szCs w:val="24"/>
        </w:rPr>
        <w:t xml:space="preserve">14. </w:t>
      </w:r>
      <w:r w:rsidR="00571ACD" w:rsidRPr="000708B5">
        <w:rPr>
          <w:rFonts w:ascii="Tahoma" w:hAnsi="Tahoma" w:cs="Tahoma"/>
          <w:b/>
          <w:sz w:val="24"/>
          <w:szCs w:val="24"/>
        </w:rPr>
        <w:t>Требования к разработке ПОС</w:t>
      </w:r>
      <w:bookmarkEnd w:id="108"/>
    </w:p>
    <w:p w14:paraId="169EA400" w14:textId="2D829063" w:rsidR="00571ACD" w:rsidRPr="000708B5" w:rsidRDefault="00CE60FF" w:rsidP="00F80C48">
      <w:pPr>
        <w:pStyle w:val="TableParagraph"/>
        <w:ind w:firstLine="720"/>
        <w:jc w:val="both"/>
        <w:rPr>
          <w:rFonts w:ascii="Tahoma" w:hAnsi="Tahoma" w:cs="Tahoma"/>
          <w:sz w:val="24"/>
          <w:szCs w:val="24"/>
        </w:rPr>
      </w:pPr>
      <w:bookmarkStart w:id="109" w:name="_Toc207126058"/>
      <w:r w:rsidRPr="000708B5">
        <w:rPr>
          <w:rFonts w:ascii="Tahoma" w:hAnsi="Tahoma" w:cs="Tahoma"/>
          <w:sz w:val="24"/>
          <w:szCs w:val="24"/>
        </w:rPr>
        <w:t xml:space="preserve">14.1. </w:t>
      </w:r>
      <w:r w:rsidR="00571ACD" w:rsidRPr="000708B5">
        <w:rPr>
          <w:rFonts w:ascii="Tahoma" w:hAnsi="Tahoma" w:cs="Tahoma"/>
          <w:sz w:val="24"/>
          <w:szCs w:val="24"/>
        </w:rPr>
        <w:t>В текстовой части:</w:t>
      </w:r>
      <w:bookmarkEnd w:id="109"/>
    </w:p>
    <w:p w14:paraId="5F066359" w14:textId="21FFA656" w:rsidR="00571ACD" w:rsidRPr="000708B5" w:rsidRDefault="00571ACD" w:rsidP="001D67D7">
      <w:pPr>
        <w:pStyle w:val="TableParagraph"/>
        <w:jc w:val="both"/>
        <w:rPr>
          <w:rFonts w:ascii="Tahoma" w:hAnsi="Tahoma" w:cs="Tahoma"/>
          <w:sz w:val="24"/>
          <w:szCs w:val="24"/>
        </w:rPr>
      </w:pPr>
      <w:r w:rsidRPr="000708B5">
        <w:rPr>
          <w:rFonts w:ascii="Tahoma" w:hAnsi="Tahoma" w:cs="Tahoma"/>
          <w:sz w:val="24"/>
          <w:szCs w:val="24"/>
        </w:rPr>
        <w:t>     </w:t>
      </w:r>
      <w:bookmarkStart w:id="110" w:name="_Toc207126059"/>
      <w:r w:rsidRPr="000708B5">
        <w:rPr>
          <w:rFonts w:ascii="Tahoma" w:hAnsi="Tahoma" w:cs="Tahoma"/>
          <w:sz w:val="24"/>
          <w:szCs w:val="24"/>
        </w:rPr>
        <w:t>- характеристику района по месту расположения объекта и условий строительства;</w:t>
      </w:r>
      <w:bookmarkEnd w:id="110"/>
      <w:r w:rsidRPr="000708B5">
        <w:rPr>
          <w:rFonts w:ascii="Tahoma" w:hAnsi="Tahoma" w:cs="Tahoma"/>
          <w:sz w:val="24"/>
          <w:szCs w:val="24"/>
        </w:rPr>
        <w:t xml:space="preserve"> </w:t>
      </w:r>
    </w:p>
    <w:p w14:paraId="131E34E3" w14:textId="0F30C7DE" w:rsidR="00571ACD" w:rsidRPr="000708B5" w:rsidRDefault="00F80C48" w:rsidP="001D67D7">
      <w:pPr>
        <w:pStyle w:val="TableParagraph"/>
        <w:jc w:val="both"/>
        <w:rPr>
          <w:rFonts w:ascii="Tahoma" w:hAnsi="Tahoma" w:cs="Tahoma"/>
          <w:sz w:val="24"/>
          <w:szCs w:val="24"/>
        </w:rPr>
      </w:pPr>
      <w:r w:rsidRPr="000708B5">
        <w:rPr>
          <w:rFonts w:ascii="Tahoma" w:hAnsi="Tahoma" w:cs="Tahoma"/>
          <w:sz w:val="24"/>
          <w:szCs w:val="24"/>
        </w:rPr>
        <w:t xml:space="preserve">     </w:t>
      </w:r>
      <w:r w:rsidR="00571ACD" w:rsidRPr="000708B5">
        <w:rPr>
          <w:rFonts w:ascii="Tahoma" w:hAnsi="Tahoma" w:cs="Tahoma"/>
          <w:sz w:val="24"/>
          <w:szCs w:val="24"/>
        </w:rPr>
        <w:t xml:space="preserve"> </w:t>
      </w:r>
      <w:bookmarkStart w:id="111" w:name="_Toc207126060"/>
      <w:r w:rsidR="00571ACD" w:rsidRPr="000708B5">
        <w:rPr>
          <w:rFonts w:ascii="Tahoma" w:hAnsi="Tahoma" w:cs="Tahoma"/>
          <w:sz w:val="24"/>
          <w:szCs w:val="24"/>
        </w:rPr>
        <w:t>- описание транспортной инфраструктуры;</w:t>
      </w:r>
      <w:bookmarkEnd w:id="111"/>
      <w:r w:rsidR="00571ACD" w:rsidRPr="000708B5">
        <w:rPr>
          <w:rFonts w:ascii="Tahoma" w:hAnsi="Tahoma" w:cs="Tahoma"/>
          <w:sz w:val="24"/>
          <w:szCs w:val="24"/>
        </w:rPr>
        <w:t xml:space="preserve"> </w:t>
      </w:r>
    </w:p>
    <w:p w14:paraId="08DF9CFE" w14:textId="19F372F7" w:rsidR="00571ACD" w:rsidRPr="000708B5" w:rsidRDefault="00F80C48" w:rsidP="001D67D7">
      <w:pPr>
        <w:pStyle w:val="TableParagraph"/>
        <w:jc w:val="both"/>
        <w:rPr>
          <w:rFonts w:ascii="Tahoma" w:hAnsi="Tahoma" w:cs="Tahoma"/>
          <w:sz w:val="24"/>
          <w:szCs w:val="24"/>
        </w:rPr>
      </w:pPr>
      <w:r w:rsidRPr="000708B5">
        <w:rPr>
          <w:rFonts w:ascii="Tahoma" w:hAnsi="Tahoma" w:cs="Tahoma"/>
          <w:sz w:val="24"/>
          <w:szCs w:val="24"/>
        </w:rPr>
        <w:t xml:space="preserve">     </w:t>
      </w:r>
      <w:r w:rsidR="00571ACD" w:rsidRPr="000708B5">
        <w:rPr>
          <w:rFonts w:ascii="Tahoma" w:hAnsi="Tahoma" w:cs="Tahoma"/>
          <w:sz w:val="24"/>
          <w:szCs w:val="24"/>
        </w:rPr>
        <w:t xml:space="preserve"> </w:t>
      </w:r>
      <w:bookmarkStart w:id="112" w:name="_Toc207126061"/>
      <w:r w:rsidR="00571ACD" w:rsidRPr="000708B5">
        <w:rPr>
          <w:rFonts w:ascii="Tahoma" w:hAnsi="Tahoma" w:cs="Tahoma"/>
          <w:sz w:val="24"/>
          <w:szCs w:val="24"/>
        </w:rPr>
        <w:t>- характеристику земельного участка, предназначенного для строительства, обоснование необходимости использования для строительства иных земельных участков вне земельного участка, предназначенного для строительства;</w:t>
      </w:r>
      <w:bookmarkEnd w:id="112"/>
      <w:r w:rsidR="00571ACD" w:rsidRPr="000708B5">
        <w:rPr>
          <w:rFonts w:ascii="Tahoma" w:hAnsi="Tahoma" w:cs="Tahoma"/>
          <w:sz w:val="24"/>
          <w:szCs w:val="24"/>
        </w:rPr>
        <w:t xml:space="preserve"> </w:t>
      </w:r>
      <w:bookmarkStart w:id="113" w:name="_Toc207126064"/>
    </w:p>
    <w:p w14:paraId="05967C6A" w14:textId="3A96CDCF" w:rsidR="00571ACD" w:rsidRPr="000708B5" w:rsidRDefault="00F80C48" w:rsidP="001D67D7">
      <w:pPr>
        <w:pStyle w:val="TableParagraph"/>
        <w:jc w:val="both"/>
        <w:rPr>
          <w:rFonts w:ascii="Tahoma" w:hAnsi="Tahoma" w:cs="Tahoma"/>
          <w:sz w:val="24"/>
          <w:szCs w:val="24"/>
        </w:rPr>
      </w:pPr>
      <w:r w:rsidRPr="000708B5">
        <w:rPr>
          <w:rFonts w:ascii="Tahoma" w:hAnsi="Tahoma" w:cs="Tahoma"/>
          <w:sz w:val="24"/>
          <w:szCs w:val="24"/>
        </w:rPr>
        <w:t xml:space="preserve">      </w:t>
      </w:r>
      <w:r w:rsidR="00571ACD" w:rsidRPr="000708B5">
        <w:rPr>
          <w:rFonts w:ascii="Tahoma" w:hAnsi="Tahoma" w:cs="Tahoma"/>
          <w:sz w:val="24"/>
          <w:szCs w:val="24"/>
        </w:rPr>
        <w:t>- перечень видов строительных и монтажных работ, ответственных конструкций, участков сетей инженерно-технического обеспечения,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w:t>
      </w:r>
      <w:bookmarkEnd w:id="113"/>
    </w:p>
    <w:p w14:paraId="792FB490" w14:textId="62718153" w:rsidR="00571ACD" w:rsidRPr="000708B5" w:rsidRDefault="00F80C48" w:rsidP="001D67D7">
      <w:pPr>
        <w:pStyle w:val="TableParagraph"/>
        <w:jc w:val="both"/>
        <w:rPr>
          <w:rFonts w:ascii="Tahoma" w:hAnsi="Tahoma" w:cs="Tahoma"/>
          <w:sz w:val="24"/>
          <w:szCs w:val="24"/>
        </w:rPr>
      </w:pPr>
      <w:bookmarkStart w:id="114" w:name="_Toc207126065"/>
      <w:r w:rsidRPr="000708B5">
        <w:rPr>
          <w:rFonts w:ascii="Tahoma" w:hAnsi="Tahoma" w:cs="Tahoma"/>
          <w:sz w:val="24"/>
          <w:szCs w:val="24"/>
        </w:rPr>
        <w:t xml:space="preserve">    </w:t>
      </w:r>
      <w:r w:rsidR="00571ACD" w:rsidRPr="000708B5">
        <w:rPr>
          <w:rFonts w:ascii="Tahoma" w:hAnsi="Tahoma" w:cs="Tahoma"/>
          <w:sz w:val="24"/>
          <w:szCs w:val="24"/>
        </w:rPr>
        <w:t xml:space="preserve">-  технологическую последовательность работ при возведении объекта или </w:t>
      </w:r>
      <w:r w:rsidR="00011505" w:rsidRPr="000708B5">
        <w:rPr>
          <w:rFonts w:ascii="Tahoma" w:hAnsi="Tahoma" w:cs="Tahoma"/>
          <w:sz w:val="24"/>
          <w:szCs w:val="24"/>
        </w:rPr>
        <w:t xml:space="preserve">его </w:t>
      </w:r>
      <w:r w:rsidR="00571ACD" w:rsidRPr="000708B5">
        <w:rPr>
          <w:rFonts w:ascii="Tahoma" w:hAnsi="Tahoma" w:cs="Tahoma"/>
          <w:sz w:val="24"/>
          <w:szCs w:val="24"/>
        </w:rPr>
        <w:t>отдельных элементов;</w:t>
      </w:r>
      <w:bookmarkEnd w:id="114"/>
    </w:p>
    <w:p w14:paraId="362EF226" w14:textId="3FC3A74D" w:rsidR="00571ACD" w:rsidRPr="000708B5" w:rsidRDefault="00F80C48" w:rsidP="001D67D7">
      <w:pPr>
        <w:pStyle w:val="TableParagraph"/>
        <w:jc w:val="both"/>
        <w:rPr>
          <w:rFonts w:ascii="Tahoma" w:hAnsi="Tahoma" w:cs="Tahoma"/>
          <w:sz w:val="24"/>
          <w:szCs w:val="24"/>
        </w:rPr>
      </w:pPr>
      <w:bookmarkStart w:id="115" w:name="_Toc207126066"/>
      <w:r w:rsidRPr="000708B5">
        <w:rPr>
          <w:rFonts w:ascii="Tahoma" w:hAnsi="Tahoma" w:cs="Tahoma"/>
          <w:sz w:val="24"/>
          <w:szCs w:val="24"/>
        </w:rPr>
        <w:t xml:space="preserve">    </w:t>
      </w:r>
      <w:r w:rsidR="00571ACD" w:rsidRPr="000708B5">
        <w:rPr>
          <w:rFonts w:ascii="Tahoma" w:hAnsi="Tahoma" w:cs="Tahoma"/>
          <w:sz w:val="24"/>
          <w:szCs w:val="24"/>
        </w:rPr>
        <w:t>-  обоснование потребности в кадрах, основных строительных машинах, механизмах, транспортных средствах, в топливе и горюче-смазочных материалах, а также в электрической энергии, паре, воде, временных зданиях и сооружениях;</w:t>
      </w:r>
      <w:bookmarkEnd w:id="115"/>
      <w:r w:rsidR="00571ACD" w:rsidRPr="000708B5">
        <w:rPr>
          <w:rFonts w:ascii="Tahoma" w:hAnsi="Tahoma" w:cs="Tahoma"/>
          <w:sz w:val="24"/>
          <w:szCs w:val="24"/>
        </w:rPr>
        <w:t xml:space="preserve"> </w:t>
      </w:r>
    </w:p>
    <w:p w14:paraId="420C5CC5" w14:textId="6123CB44" w:rsidR="00571ACD" w:rsidRPr="000708B5" w:rsidRDefault="00F80C48" w:rsidP="001D67D7">
      <w:pPr>
        <w:pStyle w:val="TableParagraph"/>
        <w:jc w:val="both"/>
        <w:rPr>
          <w:rFonts w:ascii="Tahoma" w:hAnsi="Tahoma" w:cs="Tahoma"/>
          <w:sz w:val="24"/>
          <w:szCs w:val="24"/>
        </w:rPr>
      </w:pPr>
      <w:bookmarkStart w:id="116" w:name="_Toc207126067"/>
      <w:r w:rsidRPr="000708B5">
        <w:rPr>
          <w:rFonts w:ascii="Tahoma" w:hAnsi="Tahoma" w:cs="Tahoma"/>
          <w:sz w:val="24"/>
          <w:szCs w:val="24"/>
        </w:rPr>
        <w:t xml:space="preserve">    </w:t>
      </w:r>
      <w:r w:rsidR="00571ACD" w:rsidRPr="000708B5">
        <w:rPr>
          <w:rFonts w:ascii="Tahoma" w:hAnsi="Tahoma" w:cs="Tahoma"/>
          <w:sz w:val="24"/>
          <w:szCs w:val="24"/>
        </w:rPr>
        <w:t>- обоснование размеров и оснащения площадок для складирования материалов, конструкций, оборудования, укрупненных модулей и стендов для их сборки. Решения по перемещению тяжеловесного негабаритного оборудования, укрупненных модулей и строительных конструкций;</w:t>
      </w:r>
      <w:bookmarkEnd w:id="116"/>
    </w:p>
    <w:p w14:paraId="6F4FB78C" w14:textId="77777777" w:rsidR="00571ACD" w:rsidRPr="000708B5" w:rsidRDefault="00571ACD" w:rsidP="001D67D7">
      <w:pPr>
        <w:pStyle w:val="TableParagraph"/>
        <w:jc w:val="both"/>
        <w:rPr>
          <w:rFonts w:ascii="Tahoma" w:hAnsi="Tahoma" w:cs="Tahoma"/>
          <w:sz w:val="24"/>
          <w:szCs w:val="24"/>
        </w:rPr>
      </w:pPr>
      <w:bookmarkStart w:id="117" w:name="_Toc207126068"/>
      <w:r w:rsidRPr="000708B5">
        <w:rPr>
          <w:rFonts w:ascii="Tahoma" w:hAnsi="Tahoma" w:cs="Tahoma"/>
          <w:sz w:val="24"/>
          <w:szCs w:val="24"/>
        </w:rPr>
        <w:t>- предложения по обеспечению контроля качества строительных и монтажных работ, а также поставляемых на площадку и монтируемых оборудования, конструкций и материалов;</w:t>
      </w:r>
      <w:bookmarkEnd w:id="117"/>
    </w:p>
    <w:p w14:paraId="604168B9" w14:textId="77777777" w:rsidR="00571ACD" w:rsidRPr="000708B5" w:rsidRDefault="00571ACD" w:rsidP="001D67D7">
      <w:pPr>
        <w:pStyle w:val="TableParagraph"/>
        <w:jc w:val="both"/>
        <w:rPr>
          <w:rFonts w:ascii="Tahoma" w:hAnsi="Tahoma" w:cs="Tahoma"/>
          <w:sz w:val="24"/>
          <w:szCs w:val="24"/>
        </w:rPr>
      </w:pPr>
      <w:r w:rsidRPr="000708B5">
        <w:rPr>
          <w:rFonts w:ascii="Tahoma" w:hAnsi="Tahoma" w:cs="Tahoma"/>
          <w:sz w:val="24"/>
          <w:szCs w:val="24"/>
        </w:rPr>
        <w:t xml:space="preserve">   </w:t>
      </w:r>
      <w:bookmarkStart w:id="118" w:name="_Toc207126069"/>
      <w:r w:rsidRPr="000708B5">
        <w:rPr>
          <w:rFonts w:ascii="Tahoma" w:hAnsi="Tahoma" w:cs="Tahoma"/>
          <w:sz w:val="24"/>
          <w:szCs w:val="24"/>
        </w:rPr>
        <w:t>- предложения по организации службы геодезического и лабораторного контроля;</w:t>
      </w:r>
      <w:bookmarkEnd w:id="118"/>
    </w:p>
    <w:p w14:paraId="485B6C94" w14:textId="092D394C" w:rsidR="00571ACD" w:rsidRPr="000708B5" w:rsidRDefault="00F80C48" w:rsidP="001D67D7">
      <w:pPr>
        <w:pStyle w:val="TableParagraph"/>
        <w:jc w:val="both"/>
        <w:rPr>
          <w:rFonts w:ascii="Tahoma" w:hAnsi="Tahoma" w:cs="Tahoma"/>
          <w:sz w:val="24"/>
          <w:szCs w:val="24"/>
        </w:rPr>
      </w:pPr>
      <w:bookmarkStart w:id="119" w:name="_Toc207126070"/>
      <w:r w:rsidRPr="000708B5">
        <w:rPr>
          <w:rFonts w:ascii="Tahoma" w:hAnsi="Tahoma" w:cs="Tahoma"/>
          <w:sz w:val="24"/>
          <w:szCs w:val="24"/>
        </w:rPr>
        <w:t xml:space="preserve">   </w:t>
      </w:r>
      <w:r w:rsidR="00571ACD" w:rsidRPr="000708B5">
        <w:rPr>
          <w:rFonts w:ascii="Tahoma" w:hAnsi="Tahoma" w:cs="Tahoma"/>
          <w:sz w:val="24"/>
          <w:szCs w:val="24"/>
        </w:rPr>
        <w:t>- перечень требований, которые должны быть учтены в рабочей документации, в связи с принятыми методами возведения строительных конструкций и монтажа оборудования;</w:t>
      </w:r>
      <w:bookmarkEnd w:id="119"/>
    </w:p>
    <w:p w14:paraId="76614EC4" w14:textId="374E5754" w:rsidR="00571ACD" w:rsidRPr="000708B5" w:rsidRDefault="00F80C48" w:rsidP="001D67D7">
      <w:pPr>
        <w:pStyle w:val="TableParagraph"/>
        <w:jc w:val="both"/>
        <w:rPr>
          <w:rFonts w:ascii="Tahoma" w:hAnsi="Tahoma" w:cs="Tahoma"/>
          <w:sz w:val="24"/>
          <w:szCs w:val="24"/>
        </w:rPr>
      </w:pPr>
      <w:bookmarkStart w:id="120" w:name="_Toc207126071"/>
      <w:r w:rsidRPr="000708B5">
        <w:rPr>
          <w:rFonts w:ascii="Tahoma" w:hAnsi="Tahoma" w:cs="Tahoma"/>
          <w:sz w:val="24"/>
          <w:szCs w:val="24"/>
        </w:rPr>
        <w:t xml:space="preserve">   </w:t>
      </w:r>
      <w:r w:rsidR="00571ACD" w:rsidRPr="000708B5">
        <w:rPr>
          <w:rFonts w:ascii="Tahoma" w:hAnsi="Tahoma" w:cs="Tahoma"/>
          <w:sz w:val="24"/>
          <w:szCs w:val="24"/>
        </w:rPr>
        <w:t>- обоснование потребности в жилье и социально-бытовом обслуживании персонала, участвующего в строительно-монтажных работах;</w:t>
      </w:r>
      <w:bookmarkEnd w:id="120"/>
      <w:r w:rsidR="00571ACD" w:rsidRPr="000708B5">
        <w:rPr>
          <w:rFonts w:ascii="Tahoma" w:hAnsi="Tahoma" w:cs="Tahoma"/>
          <w:sz w:val="24"/>
          <w:szCs w:val="24"/>
        </w:rPr>
        <w:t xml:space="preserve"> </w:t>
      </w:r>
    </w:p>
    <w:p w14:paraId="0E17AFB7" w14:textId="36665EB8" w:rsidR="00571ACD" w:rsidRPr="000708B5" w:rsidRDefault="00571ACD" w:rsidP="001D67D7">
      <w:pPr>
        <w:pStyle w:val="TableParagraph"/>
        <w:jc w:val="both"/>
        <w:rPr>
          <w:rFonts w:ascii="Tahoma" w:hAnsi="Tahoma" w:cs="Tahoma"/>
          <w:sz w:val="24"/>
          <w:szCs w:val="24"/>
        </w:rPr>
      </w:pPr>
      <w:r w:rsidRPr="000708B5">
        <w:rPr>
          <w:rFonts w:ascii="Tahoma" w:hAnsi="Tahoma" w:cs="Tahoma"/>
          <w:sz w:val="24"/>
          <w:szCs w:val="24"/>
        </w:rPr>
        <w:t xml:space="preserve">     -  перечень мероприятий и проектных решений по определению технических средств и методов работы, обеспечивающих выполнение нормативных требований охраны труда;</w:t>
      </w:r>
      <w:r w:rsidRPr="000708B5">
        <w:rPr>
          <w:rFonts w:ascii="Tahoma" w:hAnsi="Tahoma" w:cs="Tahoma"/>
          <w:sz w:val="24"/>
          <w:szCs w:val="24"/>
        </w:rPr>
        <w:br/>
        <w:t xml:space="preserve">     - описание проектных решений и мероприятий по реализации требований, предусмотренных</w:t>
      </w:r>
    </w:p>
    <w:p w14:paraId="3DBCB25B" w14:textId="77777777" w:rsidR="00571ACD" w:rsidRPr="000708B5" w:rsidRDefault="009847CC" w:rsidP="001D67D7">
      <w:pPr>
        <w:pStyle w:val="TableParagraph"/>
        <w:jc w:val="both"/>
        <w:rPr>
          <w:rFonts w:ascii="Tahoma" w:hAnsi="Tahoma" w:cs="Tahoma"/>
          <w:sz w:val="24"/>
          <w:szCs w:val="24"/>
        </w:rPr>
      </w:pPr>
      <w:hyperlink r:id="rId12" w:history="1">
        <w:bookmarkStart w:id="121" w:name="_Toc207126072"/>
        <w:r w:rsidR="00571ACD" w:rsidRPr="000708B5">
          <w:rPr>
            <w:rFonts w:ascii="Tahoma" w:hAnsi="Tahoma" w:cs="Tahoma"/>
            <w:sz w:val="24"/>
            <w:szCs w:val="24"/>
          </w:rPr>
          <w:t>пунктом 8 требований по обеспечению транспортной безопасности объектов транспортной инфраструктуры по видам транспорта на этапе их проектирования и строительства</w:t>
        </w:r>
      </w:hyperlink>
      <w:r w:rsidR="00571ACD" w:rsidRPr="000708B5">
        <w:rPr>
          <w:rFonts w:ascii="Tahoma" w:hAnsi="Tahoma" w:cs="Tahoma"/>
          <w:sz w:val="24"/>
          <w:szCs w:val="24"/>
        </w:rPr>
        <w:t xml:space="preserve">, утвержденных </w:t>
      </w:r>
      <w:hyperlink r:id="rId13" w:history="1">
        <w:r w:rsidR="00571ACD" w:rsidRPr="000708B5">
          <w:rPr>
            <w:rFonts w:ascii="Tahoma" w:hAnsi="Tahoma" w:cs="Tahoma"/>
            <w:sz w:val="24"/>
            <w:szCs w:val="24"/>
          </w:rPr>
          <w:t>постановлением Правительства Российской Федерации от 31 декабря 2020 г. N 2418 "Об утверждении требований по обеспечению транспортной безопасности объектов транспортной инфраструктуры по видам транспорта на этапе их проектирования и строительства";</w:t>
        </w:r>
        <w:bookmarkEnd w:id="121"/>
      </w:hyperlink>
      <w:r w:rsidR="00571ACD" w:rsidRPr="000708B5">
        <w:rPr>
          <w:rFonts w:ascii="Tahoma" w:hAnsi="Tahoma" w:cs="Tahoma"/>
          <w:sz w:val="24"/>
          <w:szCs w:val="24"/>
        </w:rPr>
        <w:t xml:space="preserve"> </w:t>
      </w:r>
    </w:p>
    <w:p w14:paraId="0B1333B7" w14:textId="77777777" w:rsidR="00571ACD" w:rsidRPr="000708B5" w:rsidRDefault="00571ACD" w:rsidP="001D67D7">
      <w:pPr>
        <w:pStyle w:val="TableParagraph"/>
        <w:jc w:val="both"/>
        <w:rPr>
          <w:rFonts w:ascii="Tahoma" w:hAnsi="Tahoma" w:cs="Tahoma"/>
          <w:sz w:val="24"/>
          <w:szCs w:val="24"/>
        </w:rPr>
      </w:pPr>
      <w:r w:rsidRPr="000708B5">
        <w:rPr>
          <w:rFonts w:ascii="Tahoma" w:hAnsi="Tahoma" w:cs="Tahoma"/>
          <w:sz w:val="24"/>
          <w:szCs w:val="24"/>
        </w:rPr>
        <w:t xml:space="preserve">   </w:t>
      </w:r>
      <w:bookmarkStart w:id="122" w:name="_Toc207126073"/>
      <w:r w:rsidRPr="000708B5">
        <w:rPr>
          <w:rFonts w:ascii="Tahoma" w:hAnsi="Tahoma" w:cs="Tahoma"/>
          <w:sz w:val="24"/>
          <w:szCs w:val="24"/>
        </w:rPr>
        <w:t>- описание решений по вывозу и утилизации отходов;</w:t>
      </w:r>
      <w:bookmarkEnd w:id="122"/>
    </w:p>
    <w:p w14:paraId="2770D6EF" w14:textId="77777777" w:rsidR="00011505" w:rsidRPr="000708B5" w:rsidRDefault="00571ACD" w:rsidP="001D67D7">
      <w:pPr>
        <w:pStyle w:val="TableParagraph"/>
        <w:jc w:val="both"/>
        <w:rPr>
          <w:rFonts w:ascii="Tahoma" w:hAnsi="Tahoma" w:cs="Tahoma"/>
          <w:sz w:val="24"/>
          <w:szCs w:val="24"/>
        </w:rPr>
      </w:pPr>
      <w:r w:rsidRPr="000708B5">
        <w:rPr>
          <w:rFonts w:ascii="Tahoma" w:hAnsi="Tahoma" w:cs="Tahoma"/>
          <w:sz w:val="24"/>
          <w:szCs w:val="24"/>
        </w:rPr>
        <w:t xml:space="preserve">    </w:t>
      </w:r>
      <w:bookmarkStart w:id="123" w:name="_Toc207126074"/>
      <w:r w:rsidRPr="000708B5">
        <w:rPr>
          <w:rFonts w:ascii="Tahoma" w:hAnsi="Tahoma" w:cs="Tahoma"/>
          <w:sz w:val="24"/>
          <w:szCs w:val="24"/>
        </w:rPr>
        <w:t>- перечень мероприятий по обеспечению соблюдения установленных требований энергетической эффективности, включающий: описание устройств и технологий, применяемых при строительстве, и материалов, позволяющих исключить нерациональный расход энергетических ресурсов в процессе строительства</w:t>
      </w:r>
      <w:r w:rsidR="00011505" w:rsidRPr="000708B5">
        <w:rPr>
          <w:rFonts w:ascii="Tahoma" w:hAnsi="Tahoma" w:cs="Tahoma"/>
          <w:sz w:val="24"/>
          <w:szCs w:val="24"/>
        </w:rPr>
        <w:t>;</w:t>
      </w:r>
    </w:p>
    <w:p w14:paraId="7AB3A11C" w14:textId="04E9FA30" w:rsidR="00571ACD" w:rsidRPr="000708B5" w:rsidRDefault="00011505" w:rsidP="001D67D7">
      <w:pPr>
        <w:pStyle w:val="TableParagraph"/>
        <w:jc w:val="both"/>
        <w:rPr>
          <w:rFonts w:ascii="Tahoma" w:hAnsi="Tahoma" w:cs="Tahoma"/>
          <w:sz w:val="24"/>
          <w:szCs w:val="24"/>
        </w:rPr>
      </w:pPr>
      <w:r w:rsidRPr="000708B5">
        <w:rPr>
          <w:rFonts w:ascii="Tahoma" w:hAnsi="Tahoma" w:cs="Tahoma"/>
          <w:sz w:val="24"/>
          <w:szCs w:val="24"/>
        </w:rPr>
        <w:lastRenderedPageBreak/>
        <w:t>- расчёт продолжительности строительства</w:t>
      </w:r>
      <w:bookmarkEnd w:id="123"/>
      <w:r w:rsidR="00CE60FF" w:rsidRPr="000708B5">
        <w:rPr>
          <w:rFonts w:ascii="Tahoma" w:hAnsi="Tahoma" w:cs="Tahoma"/>
          <w:sz w:val="24"/>
          <w:szCs w:val="24"/>
        </w:rPr>
        <w:t>.</w:t>
      </w:r>
    </w:p>
    <w:p w14:paraId="5838A0C3" w14:textId="104C8400" w:rsidR="00571ACD" w:rsidRPr="000708B5" w:rsidRDefault="00571ACD" w:rsidP="001D67D7">
      <w:pPr>
        <w:pStyle w:val="TableParagraph"/>
        <w:jc w:val="both"/>
        <w:rPr>
          <w:rFonts w:ascii="Tahoma" w:hAnsi="Tahoma" w:cs="Tahoma"/>
          <w:sz w:val="24"/>
          <w:szCs w:val="24"/>
        </w:rPr>
      </w:pPr>
    </w:p>
    <w:p w14:paraId="0F7C40C5" w14:textId="3AFBE6B5" w:rsidR="00571ACD" w:rsidRPr="000708B5" w:rsidRDefault="00CE60FF" w:rsidP="00CE60FF">
      <w:pPr>
        <w:pStyle w:val="TableParagraph"/>
        <w:ind w:left="709" w:hanging="709"/>
        <w:jc w:val="both"/>
        <w:rPr>
          <w:rFonts w:ascii="Tahoma" w:hAnsi="Tahoma" w:cs="Tahoma"/>
          <w:sz w:val="24"/>
          <w:szCs w:val="24"/>
        </w:rPr>
      </w:pPr>
      <w:bookmarkStart w:id="124" w:name="_Toc207126075"/>
      <w:r w:rsidRPr="000708B5">
        <w:rPr>
          <w:rFonts w:ascii="Tahoma" w:hAnsi="Tahoma" w:cs="Tahoma"/>
          <w:sz w:val="24"/>
          <w:szCs w:val="24"/>
        </w:rPr>
        <w:t xml:space="preserve">        14.2. </w:t>
      </w:r>
      <w:r w:rsidR="00571ACD" w:rsidRPr="000708B5">
        <w:rPr>
          <w:rFonts w:ascii="Tahoma" w:hAnsi="Tahoma" w:cs="Tahoma"/>
          <w:sz w:val="24"/>
          <w:szCs w:val="24"/>
        </w:rPr>
        <w:t>В графической части:</w:t>
      </w:r>
      <w:bookmarkEnd w:id="124"/>
    </w:p>
    <w:p w14:paraId="2CCD7692" w14:textId="77777777" w:rsidR="00571ACD" w:rsidRPr="000708B5" w:rsidRDefault="00571ACD" w:rsidP="001D67D7">
      <w:pPr>
        <w:pStyle w:val="TableParagraph"/>
        <w:jc w:val="both"/>
        <w:rPr>
          <w:rFonts w:ascii="Tahoma" w:hAnsi="Tahoma" w:cs="Tahoma"/>
          <w:sz w:val="24"/>
          <w:szCs w:val="24"/>
        </w:rPr>
      </w:pPr>
      <w:r w:rsidRPr="000708B5">
        <w:rPr>
          <w:rFonts w:ascii="Tahoma" w:hAnsi="Tahoma" w:cs="Tahoma"/>
          <w:sz w:val="24"/>
          <w:szCs w:val="24"/>
        </w:rPr>
        <w:t xml:space="preserve">   </w:t>
      </w:r>
      <w:bookmarkStart w:id="125" w:name="_Toc207126076"/>
      <w:r w:rsidRPr="000708B5">
        <w:rPr>
          <w:rFonts w:ascii="Tahoma" w:hAnsi="Tahoma" w:cs="Tahoma"/>
          <w:sz w:val="24"/>
          <w:szCs w:val="24"/>
        </w:rPr>
        <w:t>- календарный план строительства, включая подготовительный период (сроки и последовательность выполнения работ);</w:t>
      </w:r>
      <w:bookmarkEnd w:id="125"/>
    </w:p>
    <w:p w14:paraId="614A90EF" w14:textId="77777777" w:rsidR="00571ACD" w:rsidRPr="000708B5" w:rsidRDefault="00571ACD" w:rsidP="001D67D7">
      <w:pPr>
        <w:pStyle w:val="TableParagraph"/>
        <w:jc w:val="both"/>
        <w:rPr>
          <w:rFonts w:ascii="Tahoma" w:hAnsi="Tahoma" w:cs="Tahoma"/>
          <w:sz w:val="24"/>
          <w:szCs w:val="24"/>
        </w:rPr>
      </w:pPr>
      <w:r w:rsidRPr="000708B5">
        <w:rPr>
          <w:rFonts w:ascii="Tahoma" w:hAnsi="Tahoma" w:cs="Tahoma"/>
          <w:sz w:val="24"/>
          <w:szCs w:val="24"/>
        </w:rPr>
        <w:t xml:space="preserve">  </w:t>
      </w:r>
      <w:bookmarkStart w:id="126" w:name="_Toc207126078"/>
      <w:r w:rsidRPr="000708B5">
        <w:rPr>
          <w:rFonts w:ascii="Tahoma" w:hAnsi="Tahoma" w:cs="Tahoma"/>
          <w:sz w:val="24"/>
          <w:szCs w:val="24"/>
        </w:rPr>
        <w:t>-  схемы движения транспортных средств на строительной площадке;</w:t>
      </w:r>
      <w:bookmarkEnd w:id="126"/>
      <w:r w:rsidRPr="000708B5">
        <w:rPr>
          <w:rFonts w:ascii="Tahoma" w:hAnsi="Tahoma" w:cs="Tahoma"/>
          <w:sz w:val="24"/>
          <w:szCs w:val="24"/>
        </w:rPr>
        <w:t xml:space="preserve"> </w:t>
      </w:r>
    </w:p>
    <w:p w14:paraId="04A70F1F" w14:textId="77777777" w:rsidR="00922D1B" w:rsidRPr="000708B5" w:rsidRDefault="00922D1B" w:rsidP="001D67D7">
      <w:pPr>
        <w:pStyle w:val="TableParagraph"/>
        <w:jc w:val="both"/>
        <w:rPr>
          <w:rFonts w:ascii="Tahoma" w:hAnsi="Tahoma" w:cs="Tahoma"/>
          <w:sz w:val="24"/>
          <w:szCs w:val="24"/>
        </w:rPr>
      </w:pPr>
    </w:p>
    <w:sectPr w:rsidR="00922D1B" w:rsidRPr="000708B5" w:rsidSect="004F1B23">
      <w:pgSz w:w="11910" w:h="16850"/>
      <w:pgMar w:top="480" w:right="570" w:bottom="280" w:left="99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03E1B" w14:textId="77777777" w:rsidR="009847CC" w:rsidRDefault="009847CC" w:rsidP="00E87028">
      <w:r>
        <w:separator/>
      </w:r>
    </w:p>
  </w:endnote>
  <w:endnote w:type="continuationSeparator" w:id="0">
    <w:p w14:paraId="5F5BB457" w14:textId="77777777" w:rsidR="009847CC" w:rsidRDefault="009847CC" w:rsidP="00E87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CC"/>
    <w:family w:val="swiss"/>
    <w:pitch w:val="variable"/>
    <w:sig w:usb0="E5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6293055"/>
      <w:docPartObj>
        <w:docPartGallery w:val="Page Numbers (Bottom of Page)"/>
        <w:docPartUnique/>
      </w:docPartObj>
    </w:sdtPr>
    <w:sdtEndPr/>
    <w:sdtContent>
      <w:p w14:paraId="28ECA35A" w14:textId="7ADE5548" w:rsidR="000559ED" w:rsidRDefault="000559ED">
        <w:pPr>
          <w:pStyle w:val="af3"/>
          <w:jc w:val="right"/>
        </w:pPr>
        <w:r>
          <w:fldChar w:fldCharType="begin"/>
        </w:r>
        <w:r>
          <w:instrText>PAGE   \* MERGEFORMAT</w:instrText>
        </w:r>
        <w:r>
          <w:fldChar w:fldCharType="separate"/>
        </w:r>
        <w:r w:rsidR="009E229C">
          <w:rPr>
            <w:noProof/>
          </w:rPr>
          <w:t>28</w:t>
        </w:r>
        <w:r>
          <w:fldChar w:fldCharType="end"/>
        </w:r>
      </w:p>
    </w:sdtContent>
  </w:sdt>
  <w:p w14:paraId="55F84238" w14:textId="77777777" w:rsidR="000559ED" w:rsidRDefault="000559ED">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EDDF3" w14:textId="77777777" w:rsidR="009847CC" w:rsidRDefault="009847CC" w:rsidP="00E87028">
      <w:r>
        <w:separator/>
      </w:r>
    </w:p>
  </w:footnote>
  <w:footnote w:type="continuationSeparator" w:id="0">
    <w:p w14:paraId="16427C03" w14:textId="77777777" w:rsidR="009847CC" w:rsidRDefault="009847CC" w:rsidP="00E870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85AE0"/>
    <w:multiLevelType w:val="hybridMultilevel"/>
    <w:tmpl w:val="1374ADD4"/>
    <w:lvl w:ilvl="0" w:tplc="2A2AE544">
      <w:start w:val="1"/>
      <w:numFmt w:val="decimal"/>
      <w:lvlText w:val="%1"/>
      <w:lvlJc w:val="left"/>
      <w:pPr>
        <w:ind w:left="268" w:hanging="152"/>
      </w:pPr>
      <w:rPr>
        <w:rFonts w:ascii="Microsoft Sans Serif" w:eastAsia="Microsoft Sans Serif" w:hAnsi="Microsoft Sans Serif" w:cs="Microsoft Sans Serif" w:hint="default"/>
        <w:b w:val="0"/>
        <w:bCs w:val="0"/>
        <w:i w:val="0"/>
        <w:iCs w:val="0"/>
        <w:spacing w:val="0"/>
        <w:w w:val="83"/>
        <w:sz w:val="22"/>
        <w:szCs w:val="22"/>
        <w:lang w:val="ru-RU" w:eastAsia="en-US" w:bidi="ar-SA"/>
      </w:rPr>
    </w:lvl>
    <w:lvl w:ilvl="1" w:tplc="1D1C1172">
      <w:numFmt w:val="bullet"/>
      <w:lvlText w:val="•"/>
      <w:lvlJc w:val="left"/>
      <w:pPr>
        <w:ind w:left="799" w:hanging="152"/>
      </w:pPr>
      <w:rPr>
        <w:rFonts w:hint="default"/>
        <w:lang w:val="ru-RU" w:eastAsia="en-US" w:bidi="ar-SA"/>
      </w:rPr>
    </w:lvl>
    <w:lvl w:ilvl="2" w:tplc="C3CAC726">
      <w:numFmt w:val="bullet"/>
      <w:lvlText w:val="•"/>
      <w:lvlJc w:val="left"/>
      <w:pPr>
        <w:ind w:left="1339" w:hanging="152"/>
      </w:pPr>
      <w:rPr>
        <w:rFonts w:hint="default"/>
        <w:lang w:val="ru-RU" w:eastAsia="en-US" w:bidi="ar-SA"/>
      </w:rPr>
    </w:lvl>
    <w:lvl w:ilvl="3" w:tplc="77D6BE3A">
      <w:numFmt w:val="bullet"/>
      <w:lvlText w:val="•"/>
      <w:lvlJc w:val="left"/>
      <w:pPr>
        <w:ind w:left="1878" w:hanging="152"/>
      </w:pPr>
      <w:rPr>
        <w:rFonts w:hint="default"/>
        <w:lang w:val="ru-RU" w:eastAsia="en-US" w:bidi="ar-SA"/>
      </w:rPr>
    </w:lvl>
    <w:lvl w:ilvl="4" w:tplc="5C0C9AD2">
      <w:numFmt w:val="bullet"/>
      <w:lvlText w:val="•"/>
      <w:lvlJc w:val="left"/>
      <w:pPr>
        <w:ind w:left="2418" w:hanging="152"/>
      </w:pPr>
      <w:rPr>
        <w:rFonts w:hint="default"/>
        <w:lang w:val="ru-RU" w:eastAsia="en-US" w:bidi="ar-SA"/>
      </w:rPr>
    </w:lvl>
    <w:lvl w:ilvl="5" w:tplc="D35AE132">
      <w:numFmt w:val="bullet"/>
      <w:lvlText w:val="•"/>
      <w:lvlJc w:val="left"/>
      <w:pPr>
        <w:ind w:left="2958" w:hanging="152"/>
      </w:pPr>
      <w:rPr>
        <w:rFonts w:hint="default"/>
        <w:lang w:val="ru-RU" w:eastAsia="en-US" w:bidi="ar-SA"/>
      </w:rPr>
    </w:lvl>
    <w:lvl w:ilvl="6" w:tplc="BFDCD3C2">
      <w:numFmt w:val="bullet"/>
      <w:lvlText w:val="•"/>
      <w:lvlJc w:val="left"/>
      <w:pPr>
        <w:ind w:left="3497" w:hanging="152"/>
      </w:pPr>
      <w:rPr>
        <w:rFonts w:hint="default"/>
        <w:lang w:val="ru-RU" w:eastAsia="en-US" w:bidi="ar-SA"/>
      </w:rPr>
    </w:lvl>
    <w:lvl w:ilvl="7" w:tplc="60A28C54">
      <w:numFmt w:val="bullet"/>
      <w:lvlText w:val="•"/>
      <w:lvlJc w:val="left"/>
      <w:pPr>
        <w:ind w:left="4037" w:hanging="152"/>
      </w:pPr>
      <w:rPr>
        <w:rFonts w:hint="default"/>
        <w:lang w:val="ru-RU" w:eastAsia="en-US" w:bidi="ar-SA"/>
      </w:rPr>
    </w:lvl>
    <w:lvl w:ilvl="8" w:tplc="0BE0FBBE">
      <w:numFmt w:val="bullet"/>
      <w:lvlText w:val="•"/>
      <w:lvlJc w:val="left"/>
      <w:pPr>
        <w:ind w:left="4576" w:hanging="152"/>
      </w:pPr>
      <w:rPr>
        <w:rFonts w:hint="default"/>
        <w:lang w:val="ru-RU" w:eastAsia="en-US" w:bidi="ar-SA"/>
      </w:rPr>
    </w:lvl>
  </w:abstractNum>
  <w:abstractNum w:abstractNumId="1" w15:restartNumberingAfterBreak="0">
    <w:nsid w:val="0211708D"/>
    <w:multiLevelType w:val="hybridMultilevel"/>
    <w:tmpl w:val="463CC3B4"/>
    <w:lvl w:ilvl="0" w:tplc="771AC59E">
      <w:numFmt w:val="bullet"/>
      <w:lvlText w:val="-"/>
      <w:lvlJc w:val="left"/>
      <w:pPr>
        <w:ind w:left="1270" w:hanging="109"/>
      </w:pPr>
      <w:rPr>
        <w:rFonts w:ascii="Microsoft Sans Serif" w:eastAsia="Microsoft Sans Serif" w:hAnsi="Microsoft Sans Serif" w:cs="Microsoft Sans Serif" w:hint="default"/>
        <w:b w:val="0"/>
        <w:bCs w:val="0"/>
        <w:i w:val="0"/>
        <w:iCs w:val="0"/>
        <w:spacing w:val="0"/>
        <w:w w:val="83"/>
        <w:sz w:val="22"/>
        <w:szCs w:val="22"/>
        <w:lang w:val="ru-RU" w:eastAsia="en-US" w:bidi="ar-SA"/>
      </w:rPr>
    </w:lvl>
    <w:lvl w:ilvl="1" w:tplc="C0A86A08">
      <w:numFmt w:val="bullet"/>
      <w:lvlText w:val="•"/>
      <w:lvlJc w:val="left"/>
      <w:pPr>
        <w:ind w:left="2257" w:hanging="109"/>
      </w:pPr>
      <w:rPr>
        <w:rFonts w:hint="default"/>
        <w:lang w:val="ru-RU" w:eastAsia="en-US" w:bidi="ar-SA"/>
      </w:rPr>
    </w:lvl>
    <w:lvl w:ilvl="2" w:tplc="4282D0AE">
      <w:numFmt w:val="bullet"/>
      <w:lvlText w:val="•"/>
      <w:lvlJc w:val="left"/>
      <w:pPr>
        <w:ind w:left="3235" w:hanging="109"/>
      </w:pPr>
      <w:rPr>
        <w:rFonts w:hint="default"/>
        <w:lang w:val="ru-RU" w:eastAsia="en-US" w:bidi="ar-SA"/>
      </w:rPr>
    </w:lvl>
    <w:lvl w:ilvl="3" w:tplc="4C62D188">
      <w:numFmt w:val="bullet"/>
      <w:lvlText w:val="•"/>
      <w:lvlJc w:val="left"/>
      <w:pPr>
        <w:ind w:left="4213" w:hanging="109"/>
      </w:pPr>
      <w:rPr>
        <w:rFonts w:hint="default"/>
        <w:lang w:val="ru-RU" w:eastAsia="en-US" w:bidi="ar-SA"/>
      </w:rPr>
    </w:lvl>
    <w:lvl w:ilvl="4" w:tplc="E4F04BF8">
      <w:numFmt w:val="bullet"/>
      <w:lvlText w:val="•"/>
      <w:lvlJc w:val="left"/>
      <w:pPr>
        <w:ind w:left="5191" w:hanging="109"/>
      </w:pPr>
      <w:rPr>
        <w:rFonts w:hint="default"/>
        <w:lang w:val="ru-RU" w:eastAsia="en-US" w:bidi="ar-SA"/>
      </w:rPr>
    </w:lvl>
    <w:lvl w:ilvl="5" w:tplc="B9DCE746">
      <w:numFmt w:val="bullet"/>
      <w:lvlText w:val="•"/>
      <w:lvlJc w:val="left"/>
      <w:pPr>
        <w:ind w:left="6169" w:hanging="109"/>
      </w:pPr>
      <w:rPr>
        <w:rFonts w:hint="default"/>
        <w:lang w:val="ru-RU" w:eastAsia="en-US" w:bidi="ar-SA"/>
      </w:rPr>
    </w:lvl>
    <w:lvl w:ilvl="6" w:tplc="29D40312">
      <w:numFmt w:val="bullet"/>
      <w:lvlText w:val="•"/>
      <w:lvlJc w:val="left"/>
      <w:pPr>
        <w:ind w:left="7147" w:hanging="109"/>
      </w:pPr>
      <w:rPr>
        <w:rFonts w:hint="default"/>
        <w:lang w:val="ru-RU" w:eastAsia="en-US" w:bidi="ar-SA"/>
      </w:rPr>
    </w:lvl>
    <w:lvl w:ilvl="7" w:tplc="05CE1596">
      <w:numFmt w:val="bullet"/>
      <w:lvlText w:val="•"/>
      <w:lvlJc w:val="left"/>
      <w:pPr>
        <w:ind w:left="8125" w:hanging="109"/>
      </w:pPr>
      <w:rPr>
        <w:rFonts w:hint="default"/>
        <w:lang w:val="ru-RU" w:eastAsia="en-US" w:bidi="ar-SA"/>
      </w:rPr>
    </w:lvl>
    <w:lvl w:ilvl="8" w:tplc="800E0A0A">
      <w:numFmt w:val="bullet"/>
      <w:lvlText w:val="•"/>
      <w:lvlJc w:val="left"/>
      <w:pPr>
        <w:ind w:left="9103" w:hanging="109"/>
      </w:pPr>
      <w:rPr>
        <w:rFonts w:hint="default"/>
        <w:lang w:val="ru-RU" w:eastAsia="en-US" w:bidi="ar-SA"/>
      </w:rPr>
    </w:lvl>
  </w:abstractNum>
  <w:abstractNum w:abstractNumId="2" w15:restartNumberingAfterBreak="0">
    <w:nsid w:val="035F7ED8"/>
    <w:multiLevelType w:val="hybridMultilevel"/>
    <w:tmpl w:val="07443300"/>
    <w:lvl w:ilvl="0" w:tplc="FD9AB7D4">
      <w:numFmt w:val="bullet"/>
      <w:lvlText w:val=""/>
      <w:lvlJc w:val="left"/>
      <w:pPr>
        <w:ind w:left="851" w:hanging="526"/>
      </w:pPr>
      <w:rPr>
        <w:rFonts w:ascii="Symbol" w:eastAsia="Symbol" w:hAnsi="Symbol" w:cs="Symbol" w:hint="default"/>
        <w:b w:val="0"/>
        <w:bCs w:val="0"/>
        <w:i w:val="0"/>
        <w:iCs w:val="0"/>
        <w:spacing w:val="0"/>
        <w:w w:val="98"/>
        <w:sz w:val="22"/>
        <w:szCs w:val="22"/>
        <w:lang w:val="ru-RU" w:eastAsia="en-US" w:bidi="ar-SA"/>
      </w:rPr>
    </w:lvl>
    <w:lvl w:ilvl="1" w:tplc="E414990E">
      <w:numFmt w:val="bullet"/>
      <w:lvlText w:val="•"/>
      <w:lvlJc w:val="left"/>
      <w:pPr>
        <w:ind w:left="1879" w:hanging="526"/>
      </w:pPr>
      <w:rPr>
        <w:rFonts w:hint="default"/>
        <w:lang w:val="ru-RU" w:eastAsia="en-US" w:bidi="ar-SA"/>
      </w:rPr>
    </w:lvl>
    <w:lvl w:ilvl="2" w:tplc="43CEABB0">
      <w:numFmt w:val="bullet"/>
      <w:lvlText w:val="•"/>
      <w:lvlJc w:val="left"/>
      <w:pPr>
        <w:ind w:left="2899" w:hanging="526"/>
      </w:pPr>
      <w:rPr>
        <w:rFonts w:hint="default"/>
        <w:lang w:val="ru-RU" w:eastAsia="en-US" w:bidi="ar-SA"/>
      </w:rPr>
    </w:lvl>
    <w:lvl w:ilvl="3" w:tplc="EC6CB0CC">
      <w:numFmt w:val="bullet"/>
      <w:lvlText w:val="•"/>
      <w:lvlJc w:val="left"/>
      <w:pPr>
        <w:ind w:left="3919" w:hanging="526"/>
      </w:pPr>
      <w:rPr>
        <w:rFonts w:hint="default"/>
        <w:lang w:val="ru-RU" w:eastAsia="en-US" w:bidi="ar-SA"/>
      </w:rPr>
    </w:lvl>
    <w:lvl w:ilvl="4" w:tplc="2F7C1F90">
      <w:numFmt w:val="bullet"/>
      <w:lvlText w:val="•"/>
      <w:lvlJc w:val="left"/>
      <w:pPr>
        <w:ind w:left="4939" w:hanging="526"/>
      </w:pPr>
      <w:rPr>
        <w:rFonts w:hint="default"/>
        <w:lang w:val="ru-RU" w:eastAsia="en-US" w:bidi="ar-SA"/>
      </w:rPr>
    </w:lvl>
    <w:lvl w:ilvl="5" w:tplc="5038CEFA">
      <w:numFmt w:val="bullet"/>
      <w:lvlText w:val="•"/>
      <w:lvlJc w:val="left"/>
      <w:pPr>
        <w:ind w:left="5959" w:hanging="526"/>
      </w:pPr>
      <w:rPr>
        <w:rFonts w:hint="default"/>
        <w:lang w:val="ru-RU" w:eastAsia="en-US" w:bidi="ar-SA"/>
      </w:rPr>
    </w:lvl>
    <w:lvl w:ilvl="6" w:tplc="D3DC1B10">
      <w:numFmt w:val="bullet"/>
      <w:lvlText w:val="•"/>
      <w:lvlJc w:val="left"/>
      <w:pPr>
        <w:ind w:left="6979" w:hanging="526"/>
      </w:pPr>
      <w:rPr>
        <w:rFonts w:hint="default"/>
        <w:lang w:val="ru-RU" w:eastAsia="en-US" w:bidi="ar-SA"/>
      </w:rPr>
    </w:lvl>
    <w:lvl w:ilvl="7" w:tplc="A296F8DC">
      <w:numFmt w:val="bullet"/>
      <w:lvlText w:val="•"/>
      <w:lvlJc w:val="left"/>
      <w:pPr>
        <w:ind w:left="7999" w:hanging="526"/>
      </w:pPr>
      <w:rPr>
        <w:rFonts w:hint="default"/>
        <w:lang w:val="ru-RU" w:eastAsia="en-US" w:bidi="ar-SA"/>
      </w:rPr>
    </w:lvl>
    <w:lvl w:ilvl="8" w:tplc="B478D37A">
      <w:numFmt w:val="bullet"/>
      <w:lvlText w:val="•"/>
      <w:lvlJc w:val="left"/>
      <w:pPr>
        <w:ind w:left="9019" w:hanging="526"/>
      </w:pPr>
      <w:rPr>
        <w:rFonts w:hint="default"/>
        <w:lang w:val="ru-RU" w:eastAsia="en-US" w:bidi="ar-SA"/>
      </w:rPr>
    </w:lvl>
  </w:abstractNum>
  <w:abstractNum w:abstractNumId="3" w15:restartNumberingAfterBreak="0">
    <w:nsid w:val="0412533C"/>
    <w:multiLevelType w:val="hybridMultilevel"/>
    <w:tmpl w:val="F7040F7C"/>
    <w:lvl w:ilvl="0" w:tplc="77603EA0">
      <w:start w:val="1"/>
      <w:numFmt w:val="decimal"/>
      <w:lvlText w:val="%1."/>
      <w:lvlJc w:val="left"/>
      <w:pPr>
        <w:ind w:left="1471" w:hanging="202"/>
      </w:pPr>
      <w:rPr>
        <w:rFonts w:ascii="Microsoft Sans Serif" w:eastAsia="Microsoft Sans Serif" w:hAnsi="Microsoft Sans Serif" w:cs="Microsoft Sans Serif" w:hint="default"/>
        <w:b w:val="0"/>
        <w:bCs w:val="0"/>
        <w:i w:val="0"/>
        <w:iCs w:val="0"/>
        <w:spacing w:val="-1"/>
        <w:w w:val="83"/>
        <w:sz w:val="22"/>
        <w:szCs w:val="22"/>
        <w:lang w:val="ru-RU" w:eastAsia="en-US" w:bidi="ar-SA"/>
      </w:rPr>
    </w:lvl>
    <w:lvl w:ilvl="1" w:tplc="CD165432">
      <w:numFmt w:val="bullet"/>
      <w:lvlText w:val="•"/>
      <w:lvlJc w:val="left"/>
      <w:pPr>
        <w:ind w:left="2437" w:hanging="202"/>
      </w:pPr>
      <w:rPr>
        <w:rFonts w:hint="default"/>
        <w:lang w:val="ru-RU" w:eastAsia="en-US" w:bidi="ar-SA"/>
      </w:rPr>
    </w:lvl>
    <w:lvl w:ilvl="2" w:tplc="8C5AE4B0">
      <w:numFmt w:val="bullet"/>
      <w:lvlText w:val="•"/>
      <w:lvlJc w:val="left"/>
      <w:pPr>
        <w:ind w:left="3395" w:hanging="202"/>
      </w:pPr>
      <w:rPr>
        <w:rFonts w:hint="default"/>
        <w:lang w:val="ru-RU" w:eastAsia="en-US" w:bidi="ar-SA"/>
      </w:rPr>
    </w:lvl>
    <w:lvl w:ilvl="3" w:tplc="CD3CF300">
      <w:numFmt w:val="bullet"/>
      <w:lvlText w:val="•"/>
      <w:lvlJc w:val="left"/>
      <w:pPr>
        <w:ind w:left="4353" w:hanging="202"/>
      </w:pPr>
      <w:rPr>
        <w:rFonts w:hint="default"/>
        <w:lang w:val="ru-RU" w:eastAsia="en-US" w:bidi="ar-SA"/>
      </w:rPr>
    </w:lvl>
    <w:lvl w:ilvl="4" w:tplc="E2A21B1E">
      <w:numFmt w:val="bullet"/>
      <w:lvlText w:val="•"/>
      <w:lvlJc w:val="left"/>
      <w:pPr>
        <w:ind w:left="5311" w:hanging="202"/>
      </w:pPr>
      <w:rPr>
        <w:rFonts w:hint="default"/>
        <w:lang w:val="ru-RU" w:eastAsia="en-US" w:bidi="ar-SA"/>
      </w:rPr>
    </w:lvl>
    <w:lvl w:ilvl="5" w:tplc="CF245532">
      <w:numFmt w:val="bullet"/>
      <w:lvlText w:val="•"/>
      <w:lvlJc w:val="left"/>
      <w:pPr>
        <w:ind w:left="6269" w:hanging="202"/>
      </w:pPr>
      <w:rPr>
        <w:rFonts w:hint="default"/>
        <w:lang w:val="ru-RU" w:eastAsia="en-US" w:bidi="ar-SA"/>
      </w:rPr>
    </w:lvl>
    <w:lvl w:ilvl="6" w:tplc="DE585466">
      <w:numFmt w:val="bullet"/>
      <w:lvlText w:val="•"/>
      <w:lvlJc w:val="left"/>
      <w:pPr>
        <w:ind w:left="7227" w:hanging="202"/>
      </w:pPr>
      <w:rPr>
        <w:rFonts w:hint="default"/>
        <w:lang w:val="ru-RU" w:eastAsia="en-US" w:bidi="ar-SA"/>
      </w:rPr>
    </w:lvl>
    <w:lvl w:ilvl="7" w:tplc="3EA806A6">
      <w:numFmt w:val="bullet"/>
      <w:lvlText w:val="•"/>
      <w:lvlJc w:val="left"/>
      <w:pPr>
        <w:ind w:left="8185" w:hanging="202"/>
      </w:pPr>
      <w:rPr>
        <w:rFonts w:hint="default"/>
        <w:lang w:val="ru-RU" w:eastAsia="en-US" w:bidi="ar-SA"/>
      </w:rPr>
    </w:lvl>
    <w:lvl w:ilvl="8" w:tplc="5902FB6C">
      <w:numFmt w:val="bullet"/>
      <w:lvlText w:val="•"/>
      <w:lvlJc w:val="left"/>
      <w:pPr>
        <w:ind w:left="9143" w:hanging="202"/>
      </w:pPr>
      <w:rPr>
        <w:rFonts w:hint="default"/>
        <w:lang w:val="ru-RU" w:eastAsia="en-US" w:bidi="ar-SA"/>
      </w:rPr>
    </w:lvl>
  </w:abstractNum>
  <w:abstractNum w:abstractNumId="4" w15:restartNumberingAfterBreak="0">
    <w:nsid w:val="08054903"/>
    <w:multiLevelType w:val="hybridMultilevel"/>
    <w:tmpl w:val="9D58DDD4"/>
    <w:lvl w:ilvl="0" w:tplc="96C82504">
      <w:start w:val="1"/>
      <w:numFmt w:val="decimal"/>
      <w:lvlText w:val="%1."/>
      <w:lvlJc w:val="left"/>
      <w:pPr>
        <w:ind w:left="1471" w:hanging="202"/>
      </w:pPr>
      <w:rPr>
        <w:rFonts w:ascii="Microsoft Sans Serif" w:eastAsia="Microsoft Sans Serif" w:hAnsi="Microsoft Sans Serif" w:cs="Microsoft Sans Serif" w:hint="default"/>
        <w:b w:val="0"/>
        <w:bCs w:val="0"/>
        <w:i w:val="0"/>
        <w:iCs w:val="0"/>
        <w:spacing w:val="-1"/>
        <w:w w:val="83"/>
        <w:sz w:val="22"/>
        <w:szCs w:val="22"/>
        <w:lang w:val="ru-RU" w:eastAsia="en-US" w:bidi="ar-SA"/>
      </w:rPr>
    </w:lvl>
    <w:lvl w:ilvl="1" w:tplc="8F46D442">
      <w:numFmt w:val="bullet"/>
      <w:lvlText w:val="•"/>
      <w:lvlJc w:val="left"/>
      <w:pPr>
        <w:ind w:left="2437" w:hanging="202"/>
      </w:pPr>
      <w:rPr>
        <w:rFonts w:hint="default"/>
        <w:lang w:val="ru-RU" w:eastAsia="en-US" w:bidi="ar-SA"/>
      </w:rPr>
    </w:lvl>
    <w:lvl w:ilvl="2" w:tplc="70F4D678">
      <w:numFmt w:val="bullet"/>
      <w:lvlText w:val="•"/>
      <w:lvlJc w:val="left"/>
      <w:pPr>
        <w:ind w:left="3395" w:hanging="202"/>
      </w:pPr>
      <w:rPr>
        <w:rFonts w:hint="default"/>
        <w:lang w:val="ru-RU" w:eastAsia="en-US" w:bidi="ar-SA"/>
      </w:rPr>
    </w:lvl>
    <w:lvl w:ilvl="3" w:tplc="60EE090E">
      <w:numFmt w:val="bullet"/>
      <w:lvlText w:val="•"/>
      <w:lvlJc w:val="left"/>
      <w:pPr>
        <w:ind w:left="4353" w:hanging="202"/>
      </w:pPr>
      <w:rPr>
        <w:rFonts w:hint="default"/>
        <w:lang w:val="ru-RU" w:eastAsia="en-US" w:bidi="ar-SA"/>
      </w:rPr>
    </w:lvl>
    <w:lvl w:ilvl="4" w:tplc="BCF6BA60">
      <w:numFmt w:val="bullet"/>
      <w:lvlText w:val="•"/>
      <w:lvlJc w:val="left"/>
      <w:pPr>
        <w:ind w:left="5311" w:hanging="202"/>
      </w:pPr>
      <w:rPr>
        <w:rFonts w:hint="default"/>
        <w:lang w:val="ru-RU" w:eastAsia="en-US" w:bidi="ar-SA"/>
      </w:rPr>
    </w:lvl>
    <w:lvl w:ilvl="5" w:tplc="88D24224">
      <w:numFmt w:val="bullet"/>
      <w:lvlText w:val="•"/>
      <w:lvlJc w:val="left"/>
      <w:pPr>
        <w:ind w:left="6269" w:hanging="202"/>
      </w:pPr>
      <w:rPr>
        <w:rFonts w:hint="default"/>
        <w:lang w:val="ru-RU" w:eastAsia="en-US" w:bidi="ar-SA"/>
      </w:rPr>
    </w:lvl>
    <w:lvl w:ilvl="6" w:tplc="AFDE55C2">
      <w:numFmt w:val="bullet"/>
      <w:lvlText w:val="•"/>
      <w:lvlJc w:val="left"/>
      <w:pPr>
        <w:ind w:left="7227" w:hanging="202"/>
      </w:pPr>
      <w:rPr>
        <w:rFonts w:hint="default"/>
        <w:lang w:val="ru-RU" w:eastAsia="en-US" w:bidi="ar-SA"/>
      </w:rPr>
    </w:lvl>
    <w:lvl w:ilvl="7" w:tplc="7F56AA6A">
      <w:numFmt w:val="bullet"/>
      <w:lvlText w:val="•"/>
      <w:lvlJc w:val="left"/>
      <w:pPr>
        <w:ind w:left="8185" w:hanging="202"/>
      </w:pPr>
      <w:rPr>
        <w:rFonts w:hint="default"/>
        <w:lang w:val="ru-RU" w:eastAsia="en-US" w:bidi="ar-SA"/>
      </w:rPr>
    </w:lvl>
    <w:lvl w:ilvl="8" w:tplc="150010BC">
      <w:numFmt w:val="bullet"/>
      <w:lvlText w:val="•"/>
      <w:lvlJc w:val="left"/>
      <w:pPr>
        <w:ind w:left="9143" w:hanging="202"/>
      </w:pPr>
      <w:rPr>
        <w:rFonts w:hint="default"/>
        <w:lang w:val="ru-RU" w:eastAsia="en-US" w:bidi="ar-SA"/>
      </w:rPr>
    </w:lvl>
  </w:abstractNum>
  <w:abstractNum w:abstractNumId="5" w15:restartNumberingAfterBreak="0">
    <w:nsid w:val="08793E56"/>
    <w:multiLevelType w:val="hybridMultilevel"/>
    <w:tmpl w:val="3A8C7D48"/>
    <w:lvl w:ilvl="0" w:tplc="CDD0347A">
      <w:numFmt w:val="bullet"/>
      <w:lvlText w:val="-"/>
      <w:lvlJc w:val="left"/>
      <w:pPr>
        <w:ind w:left="1565" w:hanging="360"/>
      </w:pPr>
      <w:rPr>
        <w:rFonts w:ascii="Times New Roman" w:eastAsia="Times New Roman" w:hAnsi="Times New Roman" w:cs="Times New Roman" w:hint="default"/>
        <w:b w:val="0"/>
        <w:bCs w:val="0"/>
        <w:i w:val="0"/>
        <w:iCs w:val="0"/>
        <w:spacing w:val="0"/>
        <w:w w:val="100"/>
        <w:sz w:val="23"/>
        <w:szCs w:val="23"/>
        <w:lang w:val="ru-RU" w:eastAsia="en-US" w:bidi="ar-SA"/>
      </w:rPr>
    </w:lvl>
    <w:lvl w:ilvl="1" w:tplc="A04E6A70">
      <w:numFmt w:val="bullet"/>
      <w:lvlText w:val="•"/>
      <w:lvlJc w:val="left"/>
      <w:pPr>
        <w:ind w:left="2509" w:hanging="360"/>
      </w:pPr>
      <w:rPr>
        <w:rFonts w:hint="default"/>
        <w:lang w:val="ru-RU" w:eastAsia="en-US" w:bidi="ar-SA"/>
      </w:rPr>
    </w:lvl>
    <w:lvl w:ilvl="2" w:tplc="CDD60EAE">
      <w:numFmt w:val="bullet"/>
      <w:lvlText w:val="•"/>
      <w:lvlJc w:val="left"/>
      <w:pPr>
        <w:ind w:left="3459" w:hanging="360"/>
      </w:pPr>
      <w:rPr>
        <w:rFonts w:hint="default"/>
        <w:lang w:val="ru-RU" w:eastAsia="en-US" w:bidi="ar-SA"/>
      </w:rPr>
    </w:lvl>
    <w:lvl w:ilvl="3" w:tplc="66AEA28C">
      <w:numFmt w:val="bullet"/>
      <w:lvlText w:val="•"/>
      <w:lvlJc w:val="left"/>
      <w:pPr>
        <w:ind w:left="4409" w:hanging="360"/>
      </w:pPr>
      <w:rPr>
        <w:rFonts w:hint="default"/>
        <w:lang w:val="ru-RU" w:eastAsia="en-US" w:bidi="ar-SA"/>
      </w:rPr>
    </w:lvl>
    <w:lvl w:ilvl="4" w:tplc="5C08149E">
      <w:numFmt w:val="bullet"/>
      <w:lvlText w:val="•"/>
      <w:lvlJc w:val="left"/>
      <w:pPr>
        <w:ind w:left="5359" w:hanging="360"/>
      </w:pPr>
      <w:rPr>
        <w:rFonts w:hint="default"/>
        <w:lang w:val="ru-RU" w:eastAsia="en-US" w:bidi="ar-SA"/>
      </w:rPr>
    </w:lvl>
    <w:lvl w:ilvl="5" w:tplc="7666A2E4">
      <w:numFmt w:val="bullet"/>
      <w:lvlText w:val="•"/>
      <w:lvlJc w:val="left"/>
      <w:pPr>
        <w:ind w:left="6309" w:hanging="360"/>
      </w:pPr>
      <w:rPr>
        <w:rFonts w:hint="default"/>
        <w:lang w:val="ru-RU" w:eastAsia="en-US" w:bidi="ar-SA"/>
      </w:rPr>
    </w:lvl>
    <w:lvl w:ilvl="6" w:tplc="AB80BAEE">
      <w:numFmt w:val="bullet"/>
      <w:lvlText w:val="•"/>
      <w:lvlJc w:val="left"/>
      <w:pPr>
        <w:ind w:left="7259" w:hanging="360"/>
      </w:pPr>
      <w:rPr>
        <w:rFonts w:hint="default"/>
        <w:lang w:val="ru-RU" w:eastAsia="en-US" w:bidi="ar-SA"/>
      </w:rPr>
    </w:lvl>
    <w:lvl w:ilvl="7" w:tplc="E5C2D19C">
      <w:numFmt w:val="bullet"/>
      <w:lvlText w:val="•"/>
      <w:lvlJc w:val="left"/>
      <w:pPr>
        <w:ind w:left="8209" w:hanging="360"/>
      </w:pPr>
      <w:rPr>
        <w:rFonts w:hint="default"/>
        <w:lang w:val="ru-RU" w:eastAsia="en-US" w:bidi="ar-SA"/>
      </w:rPr>
    </w:lvl>
    <w:lvl w:ilvl="8" w:tplc="FD183D90">
      <w:numFmt w:val="bullet"/>
      <w:lvlText w:val="•"/>
      <w:lvlJc w:val="left"/>
      <w:pPr>
        <w:ind w:left="9159" w:hanging="360"/>
      </w:pPr>
      <w:rPr>
        <w:rFonts w:hint="default"/>
        <w:lang w:val="ru-RU" w:eastAsia="en-US" w:bidi="ar-SA"/>
      </w:rPr>
    </w:lvl>
  </w:abstractNum>
  <w:abstractNum w:abstractNumId="6" w15:restartNumberingAfterBreak="0">
    <w:nsid w:val="0EA73E0D"/>
    <w:multiLevelType w:val="multilevel"/>
    <w:tmpl w:val="554822D6"/>
    <w:lvl w:ilvl="0">
      <w:start w:val="1"/>
      <w:numFmt w:val="decimal"/>
      <w:lvlText w:val="%1."/>
      <w:lvlJc w:val="left"/>
      <w:pPr>
        <w:ind w:left="720" w:hanging="360"/>
      </w:pPr>
      <w:rPr>
        <w:rFonts w:hint="default"/>
      </w:rPr>
    </w:lvl>
    <w:lvl w:ilvl="1">
      <w:start w:val="6"/>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11CA27E8"/>
    <w:multiLevelType w:val="hybridMultilevel"/>
    <w:tmpl w:val="4A5AF19A"/>
    <w:lvl w:ilvl="0" w:tplc="48FE9A94">
      <w:numFmt w:val="bullet"/>
      <w:lvlText w:val="-"/>
      <w:lvlJc w:val="left"/>
      <w:pPr>
        <w:ind w:left="953" w:hanging="109"/>
      </w:pPr>
      <w:rPr>
        <w:rFonts w:ascii="Microsoft Sans Serif" w:eastAsia="Microsoft Sans Serif" w:hAnsi="Microsoft Sans Serif" w:cs="Microsoft Sans Serif" w:hint="default"/>
        <w:b w:val="0"/>
        <w:bCs w:val="0"/>
        <w:i w:val="0"/>
        <w:iCs w:val="0"/>
        <w:spacing w:val="0"/>
        <w:w w:val="83"/>
        <w:sz w:val="22"/>
        <w:szCs w:val="22"/>
        <w:lang w:val="ru-RU" w:eastAsia="en-US" w:bidi="ar-SA"/>
      </w:rPr>
    </w:lvl>
    <w:lvl w:ilvl="1" w:tplc="8DA449C4">
      <w:numFmt w:val="bullet"/>
      <w:lvlText w:val="•"/>
      <w:lvlJc w:val="left"/>
      <w:pPr>
        <w:ind w:left="1969" w:hanging="109"/>
      </w:pPr>
      <w:rPr>
        <w:rFonts w:hint="default"/>
        <w:lang w:val="ru-RU" w:eastAsia="en-US" w:bidi="ar-SA"/>
      </w:rPr>
    </w:lvl>
    <w:lvl w:ilvl="2" w:tplc="67A48498">
      <w:numFmt w:val="bullet"/>
      <w:lvlText w:val="•"/>
      <w:lvlJc w:val="left"/>
      <w:pPr>
        <w:ind w:left="2979" w:hanging="109"/>
      </w:pPr>
      <w:rPr>
        <w:rFonts w:hint="default"/>
        <w:lang w:val="ru-RU" w:eastAsia="en-US" w:bidi="ar-SA"/>
      </w:rPr>
    </w:lvl>
    <w:lvl w:ilvl="3" w:tplc="2FA6634C">
      <w:numFmt w:val="bullet"/>
      <w:lvlText w:val="•"/>
      <w:lvlJc w:val="left"/>
      <w:pPr>
        <w:ind w:left="3989" w:hanging="109"/>
      </w:pPr>
      <w:rPr>
        <w:rFonts w:hint="default"/>
        <w:lang w:val="ru-RU" w:eastAsia="en-US" w:bidi="ar-SA"/>
      </w:rPr>
    </w:lvl>
    <w:lvl w:ilvl="4" w:tplc="C6042064">
      <w:numFmt w:val="bullet"/>
      <w:lvlText w:val="•"/>
      <w:lvlJc w:val="left"/>
      <w:pPr>
        <w:ind w:left="4999" w:hanging="109"/>
      </w:pPr>
      <w:rPr>
        <w:rFonts w:hint="default"/>
        <w:lang w:val="ru-RU" w:eastAsia="en-US" w:bidi="ar-SA"/>
      </w:rPr>
    </w:lvl>
    <w:lvl w:ilvl="5" w:tplc="22DCAD5C">
      <w:numFmt w:val="bullet"/>
      <w:lvlText w:val="•"/>
      <w:lvlJc w:val="left"/>
      <w:pPr>
        <w:ind w:left="6009" w:hanging="109"/>
      </w:pPr>
      <w:rPr>
        <w:rFonts w:hint="default"/>
        <w:lang w:val="ru-RU" w:eastAsia="en-US" w:bidi="ar-SA"/>
      </w:rPr>
    </w:lvl>
    <w:lvl w:ilvl="6" w:tplc="4D9A6560">
      <w:numFmt w:val="bullet"/>
      <w:lvlText w:val="•"/>
      <w:lvlJc w:val="left"/>
      <w:pPr>
        <w:ind w:left="7019" w:hanging="109"/>
      </w:pPr>
      <w:rPr>
        <w:rFonts w:hint="default"/>
        <w:lang w:val="ru-RU" w:eastAsia="en-US" w:bidi="ar-SA"/>
      </w:rPr>
    </w:lvl>
    <w:lvl w:ilvl="7" w:tplc="7FA8DCF4">
      <w:numFmt w:val="bullet"/>
      <w:lvlText w:val="•"/>
      <w:lvlJc w:val="left"/>
      <w:pPr>
        <w:ind w:left="8029" w:hanging="109"/>
      </w:pPr>
      <w:rPr>
        <w:rFonts w:hint="default"/>
        <w:lang w:val="ru-RU" w:eastAsia="en-US" w:bidi="ar-SA"/>
      </w:rPr>
    </w:lvl>
    <w:lvl w:ilvl="8" w:tplc="36C23F58">
      <w:numFmt w:val="bullet"/>
      <w:lvlText w:val="•"/>
      <w:lvlJc w:val="left"/>
      <w:pPr>
        <w:ind w:left="9039" w:hanging="109"/>
      </w:pPr>
      <w:rPr>
        <w:rFonts w:hint="default"/>
        <w:lang w:val="ru-RU" w:eastAsia="en-US" w:bidi="ar-SA"/>
      </w:rPr>
    </w:lvl>
  </w:abstractNum>
  <w:abstractNum w:abstractNumId="8" w15:restartNumberingAfterBreak="0">
    <w:nsid w:val="137113E0"/>
    <w:multiLevelType w:val="hybridMultilevel"/>
    <w:tmpl w:val="3528CA74"/>
    <w:lvl w:ilvl="0" w:tplc="53068536">
      <w:start w:val="7"/>
      <w:numFmt w:val="decimal"/>
      <w:lvlText w:val="%1."/>
      <w:lvlJc w:val="left"/>
      <w:pPr>
        <w:ind w:left="1471" w:hanging="202"/>
      </w:pPr>
      <w:rPr>
        <w:rFonts w:ascii="Microsoft Sans Serif" w:eastAsia="Microsoft Sans Serif" w:hAnsi="Microsoft Sans Serif" w:cs="Microsoft Sans Serif" w:hint="default"/>
        <w:b w:val="0"/>
        <w:bCs w:val="0"/>
        <w:i w:val="0"/>
        <w:iCs w:val="0"/>
        <w:spacing w:val="-1"/>
        <w:w w:val="83"/>
        <w:sz w:val="22"/>
        <w:szCs w:val="22"/>
        <w:lang w:val="ru-RU" w:eastAsia="en-US" w:bidi="ar-SA"/>
      </w:rPr>
    </w:lvl>
    <w:lvl w:ilvl="1" w:tplc="0B92454C">
      <w:numFmt w:val="bullet"/>
      <w:lvlText w:val="•"/>
      <w:lvlJc w:val="left"/>
      <w:pPr>
        <w:ind w:left="2437" w:hanging="202"/>
      </w:pPr>
      <w:rPr>
        <w:rFonts w:hint="default"/>
        <w:lang w:val="ru-RU" w:eastAsia="en-US" w:bidi="ar-SA"/>
      </w:rPr>
    </w:lvl>
    <w:lvl w:ilvl="2" w:tplc="D1C64234">
      <w:numFmt w:val="bullet"/>
      <w:lvlText w:val="•"/>
      <w:lvlJc w:val="left"/>
      <w:pPr>
        <w:ind w:left="3395" w:hanging="202"/>
      </w:pPr>
      <w:rPr>
        <w:rFonts w:hint="default"/>
        <w:lang w:val="ru-RU" w:eastAsia="en-US" w:bidi="ar-SA"/>
      </w:rPr>
    </w:lvl>
    <w:lvl w:ilvl="3" w:tplc="4B30E4BC">
      <w:numFmt w:val="bullet"/>
      <w:lvlText w:val="•"/>
      <w:lvlJc w:val="left"/>
      <w:pPr>
        <w:ind w:left="4353" w:hanging="202"/>
      </w:pPr>
      <w:rPr>
        <w:rFonts w:hint="default"/>
        <w:lang w:val="ru-RU" w:eastAsia="en-US" w:bidi="ar-SA"/>
      </w:rPr>
    </w:lvl>
    <w:lvl w:ilvl="4" w:tplc="B2CE351E">
      <w:numFmt w:val="bullet"/>
      <w:lvlText w:val="•"/>
      <w:lvlJc w:val="left"/>
      <w:pPr>
        <w:ind w:left="5311" w:hanging="202"/>
      </w:pPr>
      <w:rPr>
        <w:rFonts w:hint="default"/>
        <w:lang w:val="ru-RU" w:eastAsia="en-US" w:bidi="ar-SA"/>
      </w:rPr>
    </w:lvl>
    <w:lvl w:ilvl="5" w:tplc="2C1A2BDA">
      <w:numFmt w:val="bullet"/>
      <w:lvlText w:val="•"/>
      <w:lvlJc w:val="left"/>
      <w:pPr>
        <w:ind w:left="6269" w:hanging="202"/>
      </w:pPr>
      <w:rPr>
        <w:rFonts w:hint="default"/>
        <w:lang w:val="ru-RU" w:eastAsia="en-US" w:bidi="ar-SA"/>
      </w:rPr>
    </w:lvl>
    <w:lvl w:ilvl="6" w:tplc="9482C598">
      <w:numFmt w:val="bullet"/>
      <w:lvlText w:val="•"/>
      <w:lvlJc w:val="left"/>
      <w:pPr>
        <w:ind w:left="7227" w:hanging="202"/>
      </w:pPr>
      <w:rPr>
        <w:rFonts w:hint="default"/>
        <w:lang w:val="ru-RU" w:eastAsia="en-US" w:bidi="ar-SA"/>
      </w:rPr>
    </w:lvl>
    <w:lvl w:ilvl="7" w:tplc="DD8269FE">
      <w:numFmt w:val="bullet"/>
      <w:lvlText w:val="•"/>
      <w:lvlJc w:val="left"/>
      <w:pPr>
        <w:ind w:left="8185" w:hanging="202"/>
      </w:pPr>
      <w:rPr>
        <w:rFonts w:hint="default"/>
        <w:lang w:val="ru-RU" w:eastAsia="en-US" w:bidi="ar-SA"/>
      </w:rPr>
    </w:lvl>
    <w:lvl w:ilvl="8" w:tplc="949823E2">
      <w:numFmt w:val="bullet"/>
      <w:lvlText w:val="•"/>
      <w:lvlJc w:val="left"/>
      <w:pPr>
        <w:ind w:left="9143" w:hanging="202"/>
      </w:pPr>
      <w:rPr>
        <w:rFonts w:hint="default"/>
        <w:lang w:val="ru-RU" w:eastAsia="en-US" w:bidi="ar-SA"/>
      </w:rPr>
    </w:lvl>
  </w:abstractNum>
  <w:abstractNum w:abstractNumId="9" w15:restartNumberingAfterBreak="0">
    <w:nsid w:val="13A13545"/>
    <w:multiLevelType w:val="multilevel"/>
    <w:tmpl w:val="C46AB5AE"/>
    <w:lvl w:ilvl="0">
      <w:start w:val="1"/>
      <w:numFmt w:val="decimal"/>
      <w:lvlText w:val="%1."/>
      <w:lvlJc w:val="left"/>
      <w:pPr>
        <w:ind w:left="1694" w:hanging="281"/>
      </w:pPr>
      <w:rPr>
        <w:rFonts w:hint="default"/>
        <w:spacing w:val="-1"/>
        <w:w w:val="81"/>
        <w:lang w:val="ru-RU" w:eastAsia="en-US" w:bidi="ar-SA"/>
      </w:rPr>
    </w:lvl>
    <w:lvl w:ilvl="1">
      <w:start w:val="1"/>
      <w:numFmt w:val="decimal"/>
      <w:lvlText w:val="%1.%2."/>
      <w:lvlJc w:val="left"/>
      <w:pPr>
        <w:ind w:left="5183" w:hanging="504"/>
      </w:pPr>
      <w:rPr>
        <w:rFonts w:hint="default"/>
        <w:spacing w:val="-1"/>
        <w:w w:val="84"/>
        <w:lang w:val="ru-RU" w:eastAsia="en-US" w:bidi="ar-SA"/>
      </w:rPr>
    </w:lvl>
    <w:lvl w:ilvl="2">
      <w:start w:val="1"/>
      <w:numFmt w:val="decimal"/>
      <w:lvlText w:val="%1.%2.%3"/>
      <w:lvlJc w:val="left"/>
      <w:pPr>
        <w:ind w:left="2148" w:hanging="504"/>
      </w:pPr>
      <w:rPr>
        <w:rFonts w:ascii="Arial" w:eastAsia="Arial" w:hAnsi="Arial" w:cs="Arial" w:hint="default"/>
        <w:b/>
        <w:bCs/>
        <w:i/>
        <w:iCs/>
        <w:spacing w:val="-1"/>
        <w:w w:val="83"/>
        <w:sz w:val="22"/>
        <w:szCs w:val="22"/>
        <w:lang w:val="ru-RU" w:eastAsia="en-US" w:bidi="ar-SA"/>
      </w:rPr>
    </w:lvl>
    <w:lvl w:ilvl="3">
      <w:numFmt w:val="bullet"/>
      <w:lvlText w:val="•"/>
      <w:lvlJc w:val="left"/>
      <w:pPr>
        <w:ind w:left="2140" w:hanging="504"/>
      </w:pPr>
      <w:rPr>
        <w:rFonts w:hint="default"/>
        <w:lang w:val="ru-RU" w:eastAsia="en-US" w:bidi="ar-SA"/>
      </w:rPr>
    </w:lvl>
    <w:lvl w:ilvl="4">
      <w:numFmt w:val="bullet"/>
      <w:lvlText w:val="•"/>
      <w:lvlJc w:val="left"/>
      <w:pPr>
        <w:ind w:left="3414" w:hanging="504"/>
      </w:pPr>
      <w:rPr>
        <w:rFonts w:hint="default"/>
        <w:lang w:val="ru-RU" w:eastAsia="en-US" w:bidi="ar-SA"/>
      </w:rPr>
    </w:lvl>
    <w:lvl w:ilvl="5">
      <w:numFmt w:val="bullet"/>
      <w:lvlText w:val="•"/>
      <w:lvlJc w:val="left"/>
      <w:pPr>
        <w:ind w:left="4688" w:hanging="504"/>
      </w:pPr>
      <w:rPr>
        <w:rFonts w:hint="default"/>
        <w:lang w:val="ru-RU" w:eastAsia="en-US" w:bidi="ar-SA"/>
      </w:rPr>
    </w:lvl>
    <w:lvl w:ilvl="6">
      <w:numFmt w:val="bullet"/>
      <w:lvlText w:val="•"/>
      <w:lvlJc w:val="left"/>
      <w:pPr>
        <w:ind w:left="5962" w:hanging="504"/>
      </w:pPr>
      <w:rPr>
        <w:rFonts w:hint="default"/>
        <w:lang w:val="ru-RU" w:eastAsia="en-US" w:bidi="ar-SA"/>
      </w:rPr>
    </w:lvl>
    <w:lvl w:ilvl="7">
      <w:numFmt w:val="bullet"/>
      <w:lvlText w:val="•"/>
      <w:lvlJc w:val="left"/>
      <w:pPr>
        <w:ind w:left="7237" w:hanging="504"/>
      </w:pPr>
      <w:rPr>
        <w:rFonts w:hint="default"/>
        <w:lang w:val="ru-RU" w:eastAsia="en-US" w:bidi="ar-SA"/>
      </w:rPr>
    </w:lvl>
    <w:lvl w:ilvl="8">
      <w:numFmt w:val="bullet"/>
      <w:lvlText w:val="•"/>
      <w:lvlJc w:val="left"/>
      <w:pPr>
        <w:ind w:left="8511" w:hanging="504"/>
      </w:pPr>
      <w:rPr>
        <w:rFonts w:hint="default"/>
        <w:lang w:val="ru-RU" w:eastAsia="en-US" w:bidi="ar-SA"/>
      </w:rPr>
    </w:lvl>
  </w:abstractNum>
  <w:abstractNum w:abstractNumId="10" w15:restartNumberingAfterBreak="0">
    <w:nsid w:val="16270517"/>
    <w:multiLevelType w:val="hybridMultilevel"/>
    <w:tmpl w:val="FAE485A4"/>
    <w:lvl w:ilvl="0" w:tplc="4A1EF1CA">
      <w:start w:val="1"/>
      <w:numFmt w:val="decimal"/>
      <w:lvlText w:val="%1."/>
      <w:lvlJc w:val="left"/>
      <w:pPr>
        <w:ind w:left="1471" w:hanging="202"/>
      </w:pPr>
      <w:rPr>
        <w:rFonts w:ascii="Microsoft Sans Serif" w:eastAsia="Microsoft Sans Serif" w:hAnsi="Microsoft Sans Serif" w:cs="Microsoft Sans Serif" w:hint="default"/>
        <w:b w:val="0"/>
        <w:bCs w:val="0"/>
        <w:i w:val="0"/>
        <w:iCs w:val="0"/>
        <w:spacing w:val="-1"/>
        <w:w w:val="83"/>
        <w:sz w:val="22"/>
        <w:szCs w:val="22"/>
        <w:lang w:val="ru-RU" w:eastAsia="en-US" w:bidi="ar-SA"/>
      </w:rPr>
    </w:lvl>
    <w:lvl w:ilvl="1" w:tplc="8174C008">
      <w:numFmt w:val="bullet"/>
      <w:lvlText w:val="•"/>
      <w:lvlJc w:val="left"/>
      <w:pPr>
        <w:ind w:left="2437" w:hanging="202"/>
      </w:pPr>
      <w:rPr>
        <w:rFonts w:hint="default"/>
        <w:lang w:val="ru-RU" w:eastAsia="en-US" w:bidi="ar-SA"/>
      </w:rPr>
    </w:lvl>
    <w:lvl w:ilvl="2" w:tplc="A538F430">
      <w:numFmt w:val="bullet"/>
      <w:lvlText w:val="•"/>
      <w:lvlJc w:val="left"/>
      <w:pPr>
        <w:ind w:left="3395" w:hanging="202"/>
      </w:pPr>
      <w:rPr>
        <w:rFonts w:hint="default"/>
        <w:lang w:val="ru-RU" w:eastAsia="en-US" w:bidi="ar-SA"/>
      </w:rPr>
    </w:lvl>
    <w:lvl w:ilvl="3" w:tplc="943EAD98">
      <w:numFmt w:val="bullet"/>
      <w:lvlText w:val="•"/>
      <w:lvlJc w:val="left"/>
      <w:pPr>
        <w:ind w:left="4353" w:hanging="202"/>
      </w:pPr>
      <w:rPr>
        <w:rFonts w:hint="default"/>
        <w:lang w:val="ru-RU" w:eastAsia="en-US" w:bidi="ar-SA"/>
      </w:rPr>
    </w:lvl>
    <w:lvl w:ilvl="4" w:tplc="55B22588">
      <w:numFmt w:val="bullet"/>
      <w:lvlText w:val="•"/>
      <w:lvlJc w:val="left"/>
      <w:pPr>
        <w:ind w:left="5311" w:hanging="202"/>
      </w:pPr>
      <w:rPr>
        <w:rFonts w:hint="default"/>
        <w:lang w:val="ru-RU" w:eastAsia="en-US" w:bidi="ar-SA"/>
      </w:rPr>
    </w:lvl>
    <w:lvl w:ilvl="5" w:tplc="28081B12">
      <w:numFmt w:val="bullet"/>
      <w:lvlText w:val="•"/>
      <w:lvlJc w:val="left"/>
      <w:pPr>
        <w:ind w:left="6269" w:hanging="202"/>
      </w:pPr>
      <w:rPr>
        <w:rFonts w:hint="default"/>
        <w:lang w:val="ru-RU" w:eastAsia="en-US" w:bidi="ar-SA"/>
      </w:rPr>
    </w:lvl>
    <w:lvl w:ilvl="6" w:tplc="E98AE7B4">
      <w:numFmt w:val="bullet"/>
      <w:lvlText w:val="•"/>
      <w:lvlJc w:val="left"/>
      <w:pPr>
        <w:ind w:left="7227" w:hanging="202"/>
      </w:pPr>
      <w:rPr>
        <w:rFonts w:hint="default"/>
        <w:lang w:val="ru-RU" w:eastAsia="en-US" w:bidi="ar-SA"/>
      </w:rPr>
    </w:lvl>
    <w:lvl w:ilvl="7" w:tplc="9B6AC5C8">
      <w:numFmt w:val="bullet"/>
      <w:lvlText w:val="•"/>
      <w:lvlJc w:val="left"/>
      <w:pPr>
        <w:ind w:left="8185" w:hanging="202"/>
      </w:pPr>
      <w:rPr>
        <w:rFonts w:hint="default"/>
        <w:lang w:val="ru-RU" w:eastAsia="en-US" w:bidi="ar-SA"/>
      </w:rPr>
    </w:lvl>
    <w:lvl w:ilvl="8" w:tplc="02802F02">
      <w:numFmt w:val="bullet"/>
      <w:lvlText w:val="•"/>
      <w:lvlJc w:val="left"/>
      <w:pPr>
        <w:ind w:left="9143" w:hanging="202"/>
      </w:pPr>
      <w:rPr>
        <w:rFonts w:hint="default"/>
        <w:lang w:val="ru-RU" w:eastAsia="en-US" w:bidi="ar-SA"/>
      </w:rPr>
    </w:lvl>
  </w:abstractNum>
  <w:abstractNum w:abstractNumId="11" w15:restartNumberingAfterBreak="0">
    <w:nsid w:val="1748568C"/>
    <w:multiLevelType w:val="hybridMultilevel"/>
    <w:tmpl w:val="2020C36C"/>
    <w:lvl w:ilvl="0" w:tplc="A60A64F2">
      <w:numFmt w:val="bullet"/>
      <w:lvlText w:val="•"/>
      <w:lvlJc w:val="left"/>
      <w:pPr>
        <w:ind w:left="845" w:hanging="569"/>
      </w:pPr>
      <w:rPr>
        <w:rFonts w:ascii="Microsoft Sans Serif" w:eastAsia="Microsoft Sans Serif" w:hAnsi="Microsoft Sans Serif" w:cs="Microsoft Sans Serif" w:hint="default"/>
        <w:b w:val="0"/>
        <w:bCs w:val="0"/>
        <w:i w:val="0"/>
        <w:iCs w:val="0"/>
        <w:spacing w:val="0"/>
        <w:w w:val="83"/>
        <w:sz w:val="22"/>
        <w:szCs w:val="22"/>
        <w:lang w:val="ru-RU" w:eastAsia="en-US" w:bidi="ar-SA"/>
      </w:rPr>
    </w:lvl>
    <w:lvl w:ilvl="1" w:tplc="FAD8B6B4">
      <w:numFmt w:val="bullet"/>
      <w:lvlText w:val="•"/>
      <w:lvlJc w:val="left"/>
      <w:pPr>
        <w:ind w:left="1861" w:hanging="569"/>
      </w:pPr>
      <w:rPr>
        <w:rFonts w:hint="default"/>
        <w:lang w:val="ru-RU" w:eastAsia="en-US" w:bidi="ar-SA"/>
      </w:rPr>
    </w:lvl>
    <w:lvl w:ilvl="2" w:tplc="CDEA083E">
      <w:numFmt w:val="bullet"/>
      <w:lvlText w:val="•"/>
      <w:lvlJc w:val="left"/>
      <w:pPr>
        <w:ind w:left="2883" w:hanging="569"/>
      </w:pPr>
      <w:rPr>
        <w:rFonts w:hint="default"/>
        <w:lang w:val="ru-RU" w:eastAsia="en-US" w:bidi="ar-SA"/>
      </w:rPr>
    </w:lvl>
    <w:lvl w:ilvl="3" w:tplc="81E0E23A">
      <w:numFmt w:val="bullet"/>
      <w:lvlText w:val="•"/>
      <w:lvlJc w:val="left"/>
      <w:pPr>
        <w:ind w:left="3905" w:hanging="569"/>
      </w:pPr>
      <w:rPr>
        <w:rFonts w:hint="default"/>
        <w:lang w:val="ru-RU" w:eastAsia="en-US" w:bidi="ar-SA"/>
      </w:rPr>
    </w:lvl>
    <w:lvl w:ilvl="4" w:tplc="8BC8EF2C">
      <w:numFmt w:val="bullet"/>
      <w:lvlText w:val="•"/>
      <w:lvlJc w:val="left"/>
      <w:pPr>
        <w:ind w:left="4927" w:hanging="569"/>
      </w:pPr>
      <w:rPr>
        <w:rFonts w:hint="default"/>
        <w:lang w:val="ru-RU" w:eastAsia="en-US" w:bidi="ar-SA"/>
      </w:rPr>
    </w:lvl>
    <w:lvl w:ilvl="5" w:tplc="037C2676">
      <w:numFmt w:val="bullet"/>
      <w:lvlText w:val="•"/>
      <w:lvlJc w:val="left"/>
      <w:pPr>
        <w:ind w:left="5949" w:hanging="569"/>
      </w:pPr>
      <w:rPr>
        <w:rFonts w:hint="default"/>
        <w:lang w:val="ru-RU" w:eastAsia="en-US" w:bidi="ar-SA"/>
      </w:rPr>
    </w:lvl>
    <w:lvl w:ilvl="6" w:tplc="02C2396C">
      <w:numFmt w:val="bullet"/>
      <w:lvlText w:val="•"/>
      <w:lvlJc w:val="left"/>
      <w:pPr>
        <w:ind w:left="6971" w:hanging="569"/>
      </w:pPr>
      <w:rPr>
        <w:rFonts w:hint="default"/>
        <w:lang w:val="ru-RU" w:eastAsia="en-US" w:bidi="ar-SA"/>
      </w:rPr>
    </w:lvl>
    <w:lvl w:ilvl="7" w:tplc="40FC6A14">
      <w:numFmt w:val="bullet"/>
      <w:lvlText w:val="•"/>
      <w:lvlJc w:val="left"/>
      <w:pPr>
        <w:ind w:left="7993" w:hanging="569"/>
      </w:pPr>
      <w:rPr>
        <w:rFonts w:hint="default"/>
        <w:lang w:val="ru-RU" w:eastAsia="en-US" w:bidi="ar-SA"/>
      </w:rPr>
    </w:lvl>
    <w:lvl w:ilvl="8" w:tplc="E30CF5F2">
      <w:numFmt w:val="bullet"/>
      <w:lvlText w:val="•"/>
      <w:lvlJc w:val="left"/>
      <w:pPr>
        <w:ind w:left="9015" w:hanging="569"/>
      </w:pPr>
      <w:rPr>
        <w:rFonts w:hint="default"/>
        <w:lang w:val="ru-RU" w:eastAsia="en-US" w:bidi="ar-SA"/>
      </w:rPr>
    </w:lvl>
  </w:abstractNum>
  <w:abstractNum w:abstractNumId="12" w15:restartNumberingAfterBreak="0">
    <w:nsid w:val="1D3F292A"/>
    <w:multiLevelType w:val="hybridMultilevel"/>
    <w:tmpl w:val="C2944AD0"/>
    <w:lvl w:ilvl="0" w:tplc="72909860">
      <w:numFmt w:val="bullet"/>
      <w:lvlText w:val="-"/>
      <w:lvlJc w:val="left"/>
      <w:pPr>
        <w:ind w:left="1269" w:hanging="123"/>
      </w:pPr>
      <w:rPr>
        <w:rFonts w:ascii="Microsoft Sans Serif" w:eastAsia="Microsoft Sans Serif" w:hAnsi="Microsoft Sans Serif" w:cs="Microsoft Sans Serif" w:hint="default"/>
        <w:b w:val="0"/>
        <w:bCs w:val="0"/>
        <w:i w:val="0"/>
        <w:iCs w:val="0"/>
        <w:spacing w:val="0"/>
        <w:w w:val="84"/>
        <w:sz w:val="23"/>
        <w:szCs w:val="23"/>
        <w:lang w:val="ru-RU" w:eastAsia="en-US" w:bidi="ar-SA"/>
      </w:rPr>
    </w:lvl>
    <w:lvl w:ilvl="1" w:tplc="4AE4A39A">
      <w:numFmt w:val="bullet"/>
      <w:lvlText w:val="•"/>
      <w:lvlJc w:val="left"/>
      <w:pPr>
        <w:ind w:left="2239" w:hanging="123"/>
      </w:pPr>
      <w:rPr>
        <w:rFonts w:hint="default"/>
        <w:lang w:val="ru-RU" w:eastAsia="en-US" w:bidi="ar-SA"/>
      </w:rPr>
    </w:lvl>
    <w:lvl w:ilvl="2" w:tplc="ECEC9A40">
      <w:numFmt w:val="bullet"/>
      <w:lvlText w:val="•"/>
      <w:lvlJc w:val="left"/>
      <w:pPr>
        <w:ind w:left="3219" w:hanging="123"/>
      </w:pPr>
      <w:rPr>
        <w:rFonts w:hint="default"/>
        <w:lang w:val="ru-RU" w:eastAsia="en-US" w:bidi="ar-SA"/>
      </w:rPr>
    </w:lvl>
    <w:lvl w:ilvl="3" w:tplc="20D26690">
      <w:numFmt w:val="bullet"/>
      <w:lvlText w:val="•"/>
      <w:lvlJc w:val="left"/>
      <w:pPr>
        <w:ind w:left="4199" w:hanging="123"/>
      </w:pPr>
      <w:rPr>
        <w:rFonts w:hint="default"/>
        <w:lang w:val="ru-RU" w:eastAsia="en-US" w:bidi="ar-SA"/>
      </w:rPr>
    </w:lvl>
    <w:lvl w:ilvl="4" w:tplc="29144F96">
      <w:numFmt w:val="bullet"/>
      <w:lvlText w:val="•"/>
      <w:lvlJc w:val="left"/>
      <w:pPr>
        <w:ind w:left="5179" w:hanging="123"/>
      </w:pPr>
      <w:rPr>
        <w:rFonts w:hint="default"/>
        <w:lang w:val="ru-RU" w:eastAsia="en-US" w:bidi="ar-SA"/>
      </w:rPr>
    </w:lvl>
    <w:lvl w:ilvl="5" w:tplc="9E349BDE">
      <w:numFmt w:val="bullet"/>
      <w:lvlText w:val="•"/>
      <w:lvlJc w:val="left"/>
      <w:pPr>
        <w:ind w:left="6159" w:hanging="123"/>
      </w:pPr>
      <w:rPr>
        <w:rFonts w:hint="default"/>
        <w:lang w:val="ru-RU" w:eastAsia="en-US" w:bidi="ar-SA"/>
      </w:rPr>
    </w:lvl>
    <w:lvl w:ilvl="6" w:tplc="16F65B78">
      <w:numFmt w:val="bullet"/>
      <w:lvlText w:val="•"/>
      <w:lvlJc w:val="left"/>
      <w:pPr>
        <w:ind w:left="7139" w:hanging="123"/>
      </w:pPr>
      <w:rPr>
        <w:rFonts w:hint="default"/>
        <w:lang w:val="ru-RU" w:eastAsia="en-US" w:bidi="ar-SA"/>
      </w:rPr>
    </w:lvl>
    <w:lvl w:ilvl="7" w:tplc="755A8DFC">
      <w:numFmt w:val="bullet"/>
      <w:lvlText w:val="•"/>
      <w:lvlJc w:val="left"/>
      <w:pPr>
        <w:ind w:left="8119" w:hanging="123"/>
      </w:pPr>
      <w:rPr>
        <w:rFonts w:hint="default"/>
        <w:lang w:val="ru-RU" w:eastAsia="en-US" w:bidi="ar-SA"/>
      </w:rPr>
    </w:lvl>
    <w:lvl w:ilvl="8" w:tplc="75D0493A">
      <w:numFmt w:val="bullet"/>
      <w:lvlText w:val="•"/>
      <w:lvlJc w:val="left"/>
      <w:pPr>
        <w:ind w:left="9099" w:hanging="123"/>
      </w:pPr>
      <w:rPr>
        <w:rFonts w:hint="default"/>
        <w:lang w:val="ru-RU" w:eastAsia="en-US" w:bidi="ar-SA"/>
      </w:rPr>
    </w:lvl>
  </w:abstractNum>
  <w:abstractNum w:abstractNumId="13" w15:restartNumberingAfterBreak="0">
    <w:nsid w:val="1E491A34"/>
    <w:multiLevelType w:val="hybridMultilevel"/>
    <w:tmpl w:val="FC0ACF5E"/>
    <w:lvl w:ilvl="0" w:tplc="094AB3A4">
      <w:numFmt w:val="bullet"/>
      <w:lvlText w:val="-"/>
      <w:lvlJc w:val="left"/>
      <w:pPr>
        <w:ind w:left="672" w:hanging="713"/>
      </w:pPr>
      <w:rPr>
        <w:rFonts w:ascii="Times New Roman" w:eastAsia="Times New Roman" w:hAnsi="Times New Roman" w:cs="Times New Roman" w:hint="default"/>
        <w:b w:val="0"/>
        <w:bCs w:val="0"/>
        <w:i w:val="0"/>
        <w:iCs w:val="0"/>
        <w:spacing w:val="0"/>
        <w:w w:val="100"/>
        <w:sz w:val="23"/>
        <w:szCs w:val="23"/>
        <w:lang w:val="ru-RU" w:eastAsia="en-US" w:bidi="ar-SA"/>
      </w:rPr>
    </w:lvl>
    <w:lvl w:ilvl="1" w:tplc="30267E72">
      <w:numFmt w:val="bullet"/>
      <w:lvlText w:val="•"/>
      <w:lvlJc w:val="left"/>
      <w:pPr>
        <w:ind w:left="1717" w:hanging="713"/>
      </w:pPr>
      <w:rPr>
        <w:rFonts w:hint="default"/>
        <w:lang w:val="ru-RU" w:eastAsia="en-US" w:bidi="ar-SA"/>
      </w:rPr>
    </w:lvl>
    <w:lvl w:ilvl="2" w:tplc="516C2F92">
      <w:numFmt w:val="bullet"/>
      <w:lvlText w:val="•"/>
      <w:lvlJc w:val="left"/>
      <w:pPr>
        <w:ind w:left="2755" w:hanging="713"/>
      </w:pPr>
      <w:rPr>
        <w:rFonts w:hint="default"/>
        <w:lang w:val="ru-RU" w:eastAsia="en-US" w:bidi="ar-SA"/>
      </w:rPr>
    </w:lvl>
    <w:lvl w:ilvl="3" w:tplc="46D02158">
      <w:numFmt w:val="bullet"/>
      <w:lvlText w:val="•"/>
      <w:lvlJc w:val="left"/>
      <w:pPr>
        <w:ind w:left="3793" w:hanging="713"/>
      </w:pPr>
      <w:rPr>
        <w:rFonts w:hint="default"/>
        <w:lang w:val="ru-RU" w:eastAsia="en-US" w:bidi="ar-SA"/>
      </w:rPr>
    </w:lvl>
    <w:lvl w:ilvl="4" w:tplc="92D45BFE">
      <w:numFmt w:val="bullet"/>
      <w:lvlText w:val="•"/>
      <w:lvlJc w:val="left"/>
      <w:pPr>
        <w:ind w:left="4831" w:hanging="713"/>
      </w:pPr>
      <w:rPr>
        <w:rFonts w:hint="default"/>
        <w:lang w:val="ru-RU" w:eastAsia="en-US" w:bidi="ar-SA"/>
      </w:rPr>
    </w:lvl>
    <w:lvl w:ilvl="5" w:tplc="872C299C">
      <w:numFmt w:val="bullet"/>
      <w:lvlText w:val="•"/>
      <w:lvlJc w:val="left"/>
      <w:pPr>
        <w:ind w:left="5869" w:hanging="713"/>
      </w:pPr>
      <w:rPr>
        <w:rFonts w:hint="default"/>
        <w:lang w:val="ru-RU" w:eastAsia="en-US" w:bidi="ar-SA"/>
      </w:rPr>
    </w:lvl>
    <w:lvl w:ilvl="6" w:tplc="CCE0497A">
      <w:numFmt w:val="bullet"/>
      <w:lvlText w:val="•"/>
      <w:lvlJc w:val="left"/>
      <w:pPr>
        <w:ind w:left="6907" w:hanging="713"/>
      </w:pPr>
      <w:rPr>
        <w:rFonts w:hint="default"/>
        <w:lang w:val="ru-RU" w:eastAsia="en-US" w:bidi="ar-SA"/>
      </w:rPr>
    </w:lvl>
    <w:lvl w:ilvl="7" w:tplc="64268618">
      <w:numFmt w:val="bullet"/>
      <w:lvlText w:val="•"/>
      <w:lvlJc w:val="left"/>
      <w:pPr>
        <w:ind w:left="7945" w:hanging="713"/>
      </w:pPr>
      <w:rPr>
        <w:rFonts w:hint="default"/>
        <w:lang w:val="ru-RU" w:eastAsia="en-US" w:bidi="ar-SA"/>
      </w:rPr>
    </w:lvl>
    <w:lvl w:ilvl="8" w:tplc="AE5EE7A4">
      <w:numFmt w:val="bullet"/>
      <w:lvlText w:val="•"/>
      <w:lvlJc w:val="left"/>
      <w:pPr>
        <w:ind w:left="8983" w:hanging="713"/>
      </w:pPr>
      <w:rPr>
        <w:rFonts w:hint="default"/>
        <w:lang w:val="ru-RU" w:eastAsia="en-US" w:bidi="ar-SA"/>
      </w:rPr>
    </w:lvl>
  </w:abstractNum>
  <w:abstractNum w:abstractNumId="14" w15:restartNumberingAfterBreak="0">
    <w:nsid w:val="1F280AAE"/>
    <w:multiLevelType w:val="hybridMultilevel"/>
    <w:tmpl w:val="E2EAE92A"/>
    <w:lvl w:ilvl="0" w:tplc="89A04580">
      <w:numFmt w:val="bullet"/>
      <w:lvlText w:val="-"/>
      <w:lvlJc w:val="left"/>
      <w:pPr>
        <w:ind w:left="1774" w:hanging="361"/>
      </w:pPr>
      <w:rPr>
        <w:rFonts w:ascii="Arial MT" w:eastAsia="Arial MT" w:hAnsi="Arial MT" w:cs="Arial MT" w:hint="default"/>
        <w:spacing w:val="0"/>
        <w:w w:val="101"/>
        <w:lang w:val="ru-RU" w:eastAsia="en-US" w:bidi="ar-SA"/>
      </w:rPr>
    </w:lvl>
    <w:lvl w:ilvl="1" w:tplc="8D72CF46">
      <w:numFmt w:val="bullet"/>
      <w:lvlText w:val="•"/>
      <w:lvlJc w:val="left"/>
      <w:pPr>
        <w:ind w:left="2707" w:hanging="361"/>
      </w:pPr>
      <w:rPr>
        <w:rFonts w:hint="default"/>
        <w:lang w:val="ru-RU" w:eastAsia="en-US" w:bidi="ar-SA"/>
      </w:rPr>
    </w:lvl>
    <w:lvl w:ilvl="2" w:tplc="4BAC64E4">
      <w:numFmt w:val="bullet"/>
      <w:lvlText w:val="•"/>
      <w:lvlJc w:val="left"/>
      <w:pPr>
        <w:ind w:left="3635" w:hanging="361"/>
      </w:pPr>
      <w:rPr>
        <w:rFonts w:hint="default"/>
        <w:lang w:val="ru-RU" w:eastAsia="en-US" w:bidi="ar-SA"/>
      </w:rPr>
    </w:lvl>
    <w:lvl w:ilvl="3" w:tplc="F41467AC">
      <w:numFmt w:val="bullet"/>
      <w:lvlText w:val="•"/>
      <w:lvlJc w:val="left"/>
      <w:pPr>
        <w:ind w:left="4563" w:hanging="361"/>
      </w:pPr>
      <w:rPr>
        <w:rFonts w:hint="default"/>
        <w:lang w:val="ru-RU" w:eastAsia="en-US" w:bidi="ar-SA"/>
      </w:rPr>
    </w:lvl>
    <w:lvl w:ilvl="4" w:tplc="A6383148">
      <w:numFmt w:val="bullet"/>
      <w:lvlText w:val="•"/>
      <w:lvlJc w:val="left"/>
      <w:pPr>
        <w:ind w:left="5491" w:hanging="361"/>
      </w:pPr>
      <w:rPr>
        <w:rFonts w:hint="default"/>
        <w:lang w:val="ru-RU" w:eastAsia="en-US" w:bidi="ar-SA"/>
      </w:rPr>
    </w:lvl>
    <w:lvl w:ilvl="5" w:tplc="13D40454">
      <w:numFmt w:val="bullet"/>
      <w:lvlText w:val="•"/>
      <w:lvlJc w:val="left"/>
      <w:pPr>
        <w:ind w:left="6419" w:hanging="361"/>
      </w:pPr>
      <w:rPr>
        <w:rFonts w:hint="default"/>
        <w:lang w:val="ru-RU" w:eastAsia="en-US" w:bidi="ar-SA"/>
      </w:rPr>
    </w:lvl>
    <w:lvl w:ilvl="6" w:tplc="87C413AC">
      <w:numFmt w:val="bullet"/>
      <w:lvlText w:val="•"/>
      <w:lvlJc w:val="left"/>
      <w:pPr>
        <w:ind w:left="7347" w:hanging="361"/>
      </w:pPr>
      <w:rPr>
        <w:rFonts w:hint="default"/>
        <w:lang w:val="ru-RU" w:eastAsia="en-US" w:bidi="ar-SA"/>
      </w:rPr>
    </w:lvl>
    <w:lvl w:ilvl="7" w:tplc="ED6CD176">
      <w:numFmt w:val="bullet"/>
      <w:lvlText w:val="•"/>
      <w:lvlJc w:val="left"/>
      <w:pPr>
        <w:ind w:left="8275" w:hanging="361"/>
      </w:pPr>
      <w:rPr>
        <w:rFonts w:hint="default"/>
        <w:lang w:val="ru-RU" w:eastAsia="en-US" w:bidi="ar-SA"/>
      </w:rPr>
    </w:lvl>
    <w:lvl w:ilvl="8" w:tplc="1264FB9E">
      <w:numFmt w:val="bullet"/>
      <w:lvlText w:val="•"/>
      <w:lvlJc w:val="left"/>
      <w:pPr>
        <w:ind w:left="9203" w:hanging="361"/>
      </w:pPr>
      <w:rPr>
        <w:rFonts w:hint="default"/>
        <w:lang w:val="ru-RU" w:eastAsia="en-US" w:bidi="ar-SA"/>
      </w:rPr>
    </w:lvl>
  </w:abstractNum>
  <w:abstractNum w:abstractNumId="15" w15:restartNumberingAfterBreak="0">
    <w:nsid w:val="1F4430CE"/>
    <w:multiLevelType w:val="hybridMultilevel"/>
    <w:tmpl w:val="11843C24"/>
    <w:lvl w:ilvl="0" w:tplc="A582D8B6">
      <w:numFmt w:val="bullet"/>
      <w:lvlText w:val="-"/>
      <w:lvlJc w:val="left"/>
      <w:pPr>
        <w:ind w:left="289" w:hanging="108"/>
      </w:pPr>
      <w:rPr>
        <w:rFonts w:ascii="Microsoft Sans Serif" w:eastAsia="Microsoft Sans Serif" w:hAnsi="Microsoft Sans Serif" w:cs="Microsoft Sans Serif" w:hint="default"/>
        <w:b w:val="0"/>
        <w:bCs w:val="0"/>
        <w:i w:val="0"/>
        <w:iCs w:val="0"/>
        <w:spacing w:val="0"/>
        <w:w w:val="83"/>
        <w:sz w:val="22"/>
        <w:szCs w:val="22"/>
        <w:lang w:val="ru-RU" w:eastAsia="en-US" w:bidi="ar-SA"/>
      </w:rPr>
    </w:lvl>
    <w:lvl w:ilvl="1" w:tplc="55F048AE">
      <w:numFmt w:val="bullet"/>
      <w:lvlText w:val="•"/>
      <w:lvlJc w:val="left"/>
      <w:pPr>
        <w:ind w:left="945" w:hanging="108"/>
      </w:pPr>
      <w:rPr>
        <w:rFonts w:hint="default"/>
        <w:lang w:val="ru-RU" w:eastAsia="en-US" w:bidi="ar-SA"/>
      </w:rPr>
    </w:lvl>
    <w:lvl w:ilvl="2" w:tplc="CB7CD680">
      <w:numFmt w:val="bullet"/>
      <w:lvlText w:val="•"/>
      <w:lvlJc w:val="left"/>
      <w:pPr>
        <w:ind w:left="1611" w:hanging="108"/>
      </w:pPr>
      <w:rPr>
        <w:rFonts w:hint="default"/>
        <w:lang w:val="ru-RU" w:eastAsia="en-US" w:bidi="ar-SA"/>
      </w:rPr>
    </w:lvl>
    <w:lvl w:ilvl="3" w:tplc="9BFC93D4">
      <w:numFmt w:val="bullet"/>
      <w:lvlText w:val="•"/>
      <w:lvlJc w:val="left"/>
      <w:pPr>
        <w:ind w:left="2277" w:hanging="108"/>
      </w:pPr>
      <w:rPr>
        <w:rFonts w:hint="default"/>
        <w:lang w:val="ru-RU" w:eastAsia="en-US" w:bidi="ar-SA"/>
      </w:rPr>
    </w:lvl>
    <w:lvl w:ilvl="4" w:tplc="AF6441D4">
      <w:numFmt w:val="bullet"/>
      <w:lvlText w:val="•"/>
      <w:lvlJc w:val="left"/>
      <w:pPr>
        <w:ind w:left="2943" w:hanging="108"/>
      </w:pPr>
      <w:rPr>
        <w:rFonts w:hint="default"/>
        <w:lang w:val="ru-RU" w:eastAsia="en-US" w:bidi="ar-SA"/>
      </w:rPr>
    </w:lvl>
    <w:lvl w:ilvl="5" w:tplc="C7A80F90">
      <w:numFmt w:val="bullet"/>
      <w:lvlText w:val="•"/>
      <w:lvlJc w:val="left"/>
      <w:pPr>
        <w:ind w:left="3609" w:hanging="108"/>
      </w:pPr>
      <w:rPr>
        <w:rFonts w:hint="default"/>
        <w:lang w:val="ru-RU" w:eastAsia="en-US" w:bidi="ar-SA"/>
      </w:rPr>
    </w:lvl>
    <w:lvl w:ilvl="6" w:tplc="4634BDD0">
      <w:numFmt w:val="bullet"/>
      <w:lvlText w:val="•"/>
      <w:lvlJc w:val="left"/>
      <w:pPr>
        <w:ind w:left="4274" w:hanging="108"/>
      </w:pPr>
      <w:rPr>
        <w:rFonts w:hint="default"/>
        <w:lang w:val="ru-RU" w:eastAsia="en-US" w:bidi="ar-SA"/>
      </w:rPr>
    </w:lvl>
    <w:lvl w:ilvl="7" w:tplc="6840F0B2">
      <w:numFmt w:val="bullet"/>
      <w:lvlText w:val="•"/>
      <w:lvlJc w:val="left"/>
      <w:pPr>
        <w:ind w:left="4940" w:hanging="108"/>
      </w:pPr>
      <w:rPr>
        <w:rFonts w:hint="default"/>
        <w:lang w:val="ru-RU" w:eastAsia="en-US" w:bidi="ar-SA"/>
      </w:rPr>
    </w:lvl>
    <w:lvl w:ilvl="8" w:tplc="97DEB80C">
      <w:numFmt w:val="bullet"/>
      <w:lvlText w:val="•"/>
      <w:lvlJc w:val="left"/>
      <w:pPr>
        <w:ind w:left="5606" w:hanging="108"/>
      </w:pPr>
      <w:rPr>
        <w:rFonts w:hint="default"/>
        <w:lang w:val="ru-RU" w:eastAsia="en-US" w:bidi="ar-SA"/>
      </w:rPr>
    </w:lvl>
  </w:abstractNum>
  <w:abstractNum w:abstractNumId="16" w15:restartNumberingAfterBreak="0">
    <w:nsid w:val="20C433DC"/>
    <w:multiLevelType w:val="multilevel"/>
    <w:tmpl w:val="71486DF4"/>
    <w:lvl w:ilvl="0">
      <w:start w:val="1"/>
      <w:numFmt w:val="decimal"/>
      <w:lvlText w:val="%1"/>
      <w:lvlJc w:val="left"/>
      <w:pPr>
        <w:ind w:left="1118" w:hanging="317"/>
      </w:pPr>
      <w:rPr>
        <w:rFonts w:hint="default"/>
        <w:lang w:val="ru-RU" w:eastAsia="en-US" w:bidi="ar-SA"/>
      </w:rPr>
    </w:lvl>
    <w:lvl w:ilvl="1">
      <w:start w:val="3"/>
      <w:numFmt w:val="decimal"/>
      <w:lvlText w:val="%1.%2."/>
      <w:lvlJc w:val="left"/>
      <w:pPr>
        <w:ind w:left="1118" w:hanging="317"/>
      </w:pPr>
      <w:rPr>
        <w:rFonts w:ascii="Arial" w:eastAsia="Arial" w:hAnsi="Arial" w:cs="Arial" w:hint="default"/>
        <w:b w:val="0"/>
        <w:bCs w:val="0"/>
        <w:i/>
        <w:iCs/>
        <w:spacing w:val="-3"/>
        <w:w w:val="82"/>
        <w:sz w:val="20"/>
        <w:szCs w:val="20"/>
        <w:lang w:val="ru-RU" w:eastAsia="en-US" w:bidi="ar-SA"/>
      </w:rPr>
    </w:lvl>
    <w:lvl w:ilvl="2">
      <w:numFmt w:val="bullet"/>
      <w:lvlText w:val="•"/>
      <w:lvlJc w:val="left"/>
      <w:pPr>
        <w:ind w:left="3107" w:hanging="317"/>
      </w:pPr>
      <w:rPr>
        <w:rFonts w:hint="default"/>
        <w:lang w:val="ru-RU" w:eastAsia="en-US" w:bidi="ar-SA"/>
      </w:rPr>
    </w:lvl>
    <w:lvl w:ilvl="3">
      <w:numFmt w:val="bullet"/>
      <w:lvlText w:val="•"/>
      <w:lvlJc w:val="left"/>
      <w:pPr>
        <w:ind w:left="4101" w:hanging="317"/>
      </w:pPr>
      <w:rPr>
        <w:rFonts w:hint="default"/>
        <w:lang w:val="ru-RU" w:eastAsia="en-US" w:bidi="ar-SA"/>
      </w:rPr>
    </w:lvl>
    <w:lvl w:ilvl="4">
      <w:numFmt w:val="bullet"/>
      <w:lvlText w:val="•"/>
      <w:lvlJc w:val="left"/>
      <w:pPr>
        <w:ind w:left="5095" w:hanging="317"/>
      </w:pPr>
      <w:rPr>
        <w:rFonts w:hint="default"/>
        <w:lang w:val="ru-RU" w:eastAsia="en-US" w:bidi="ar-SA"/>
      </w:rPr>
    </w:lvl>
    <w:lvl w:ilvl="5">
      <w:numFmt w:val="bullet"/>
      <w:lvlText w:val="•"/>
      <w:lvlJc w:val="left"/>
      <w:pPr>
        <w:ind w:left="6089" w:hanging="317"/>
      </w:pPr>
      <w:rPr>
        <w:rFonts w:hint="default"/>
        <w:lang w:val="ru-RU" w:eastAsia="en-US" w:bidi="ar-SA"/>
      </w:rPr>
    </w:lvl>
    <w:lvl w:ilvl="6">
      <w:numFmt w:val="bullet"/>
      <w:lvlText w:val="•"/>
      <w:lvlJc w:val="left"/>
      <w:pPr>
        <w:ind w:left="7083" w:hanging="317"/>
      </w:pPr>
      <w:rPr>
        <w:rFonts w:hint="default"/>
        <w:lang w:val="ru-RU" w:eastAsia="en-US" w:bidi="ar-SA"/>
      </w:rPr>
    </w:lvl>
    <w:lvl w:ilvl="7">
      <w:numFmt w:val="bullet"/>
      <w:lvlText w:val="•"/>
      <w:lvlJc w:val="left"/>
      <w:pPr>
        <w:ind w:left="8077" w:hanging="317"/>
      </w:pPr>
      <w:rPr>
        <w:rFonts w:hint="default"/>
        <w:lang w:val="ru-RU" w:eastAsia="en-US" w:bidi="ar-SA"/>
      </w:rPr>
    </w:lvl>
    <w:lvl w:ilvl="8">
      <w:numFmt w:val="bullet"/>
      <w:lvlText w:val="•"/>
      <w:lvlJc w:val="left"/>
      <w:pPr>
        <w:ind w:left="9071" w:hanging="317"/>
      </w:pPr>
      <w:rPr>
        <w:rFonts w:hint="default"/>
        <w:lang w:val="ru-RU" w:eastAsia="en-US" w:bidi="ar-SA"/>
      </w:rPr>
    </w:lvl>
  </w:abstractNum>
  <w:abstractNum w:abstractNumId="17" w15:restartNumberingAfterBreak="0">
    <w:nsid w:val="24C83A5F"/>
    <w:multiLevelType w:val="hybridMultilevel"/>
    <w:tmpl w:val="30EE6944"/>
    <w:lvl w:ilvl="0" w:tplc="C7BE4A16">
      <w:numFmt w:val="bullet"/>
      <w:lvlText w:val="-"/>
      <w:lvlJc w:val="left"/>
      <w:pPr>
        <w:ind w:left="1982" w:hanging="144"/>
      </w:pPr>
      <w:rPr>
        <w:rFonts w:ascii="Microsoft Sans Serif" w:eastAsia="Microsoft Sans Serif" w:hAnsi="Microsoft Sans Serif" w:cs="Microsoft Sans Serif" w:hint="default"/>
        <w:b w:val="0"/>
        <w:bCs w:val="0"/>
        <w:i w:val="0"/>
        <w:iCs w:val="0"/>
        <w:spacing w:val="0"/>
        <w:w w:val="83"/>
        <w:sz w:val="22"/>
        <w:szCs w:val="22"/>
        <w:lang w:val="ru-RU" w:eastAsia="en-US" w:bidi="ar-SA"/>
      </w:rPr>
    </w:lvl>
    <w:lvl w:ilvl="1" w:tplc="88C21838">
      <w:numFmt w:val="bullet"/>
      <w:lvlText w:val="•"/>
      <w:lvlJc w:val="left"/>
      <w:pPr>
        <w:ind w:left="2887" w:hanging="144"/>
      </w:pPr>
      <w:rPr>
        <w:rFonts w:hint="default"/>
        <w:lang w:val="ru-RU" w:eastAsia="en-US" w:bidi="ar-SA"/>
      </w:rPr>
    </w:lvl>
    <w:lvl w:ilvl="2" w:tplc="73D88FF0">
      <w:numFmt w:val="bullet"/>
      <w:lvlText w:val="•"/>
      <w:lvlJc w:val="left"/>
      <w:pPr>
        <w:ind w:left="3795" w:hanging="144"/>
      </w:pPr>
      <w:rPr>
        <w:rFonts w:hint="default"/>
        <w:lang w:val="ru-RU" w:eastAsia="en-US" w:bidi="ar-SA"/>
      </w:rPr>
    </w:lvl>
    <w:lvl w:ilvl="3" w:tplc="5E08B58A">
      <w:numFmt w:val="bullet"/>
      <w:lvlText w:val="•"/>
      <w:lvlJc w:val="left"/>
      <w:pPr>
        <w:ind w:left="4703" w:hanging="144"/>
      </w:pPr>
      <w:rPr>
        <w:rFonts w:hint="default"/>
        <w:lang w:val="ru-RU" w:eastAsia="en-US" w:bidi="ar-SA"/>
      </w:rPr>
    </w:lvl>
    <w:lvl w:ilvl="4" w:tplc="EE7E12AA">
      <w:numFmt w:val="bullet"/>
      <w:lvlText w:val="•"/>
      <w:lvlJc w:val="left"/>
      <w:pPr>
        <w:ind w:left="5611" w:hanging="144"/>
      </w:pPr>
      <w:rPr>
        <w:rFonts w:hint="default"/>
        <w:lang w:val="ru-RU" w:eastAsia="en-US" w:bidi="ar-SA"/>
      </w:rPr>
    </w:lvl>
    <w:lvl w:ilvl="5" w:tplc="5DBA39E6">
      <w:numFmt w:val="bullet"/>
      <w:lvlText w:val="•"/>
      <w:lvlJc w:val="left"/>
      <w:pPr>
        <w:ind w:left="6519" w:hanging="144"/>
      </w:pPr>
      <w:rPr>
        <w:rFonts w:hint="default"/>
        <w:lang w:val="ru-RU" w:eastAsia="en-US" w:bidi="ar-SA"/>
      </w:rPr>
    </w:lvl>
    <w:lvl w:ilvl="6" w:tplc="8A403462">
      <w:numFmt w:val="bullet"/>
      <w:lvlText w:val="•"/>
      <w:lvlJc w:val="left"/>
      <w:pPr>
        <w:ind w:left="7427" w:hanging="144"/>
      </w:pPr>
      <w:rPr>
        <w:rFonts w:hint="default"/>
        <w:lang w:val="ru-RU" w:eastAsia="en-US" w:bidi="ar-SA"/>
      </w:rPr>
    </w:lvl>
    <w:lvl w:ilvl="7" w:tplc="ED6CE144">
      <w:numFmt w:val="bullet"/>
      <w:lvlText w:val="•"/>
      <w:lvlJc w:val="left"/>
      <w:pPr>
        <w:ind w:left="8335" w:hanging="144"/>
      </w:pPr>
      <w:rPr>
        <w:rFonts w:hint="default"/>
        <w:lang w:val="ru-RU" w:eastAsia="en-US" w:bidi="ar-SA"/>
      </w:rPr>
    </w:lvl>
    <w:lvl w:ilvl="8" w:tplc="A15EF9F8">
      <w:numFmt w:val="bullet"/>
      <w:lvlText w:val="•"/>
      <w:lvlJc w:val="left"/>
      <w:pPr>
        <w:ind w:left="9243" w:hanging="144"/>
      </w:pPr>
      <w:rPr>
        <w:rFonts w:hint="default"/>
        <w:lang w:val="ru-RU" w:eastAsia="en-US" w:bidi="ar-SA"/>
      </w:rPr>
    </w:lvl>
  </w:abstractNum>
  <w:abstractNum w:abstractNumId="18" w15:restartNumberingAfterBreak="0">
    <w:nsid w:val="27B20232"/>
    <w:multiLevelType w:val="hybridMultilevel"/>
    <w:tmpl w:val="EF82CF14"/>
    <w:lvl w:ilvl="0" w:tplc="C60AFBC4">
      <w:numFmt w:val="bullet"/>
      <w:lvlText w:val="-"/>
      <w:lvlJc w:val="left"/>
      <w:pPr>
        <w:ind w:left="836" w:hanging="361"/>
      </w:pPr>
      <w:rPr>
        <w:rFonts w:ascii="Times New Roman" w:eastAsia="Times New Roman" w:hAnsi="Times New Roman" w:cs="Times New Roman" w:hint="default"/>
        <w:b w:val="0"/>
        <w:bCs w:val="0"/>
        <w:i w:val="0"/>
        <w:iCs w:val="0"/>
        <w:spacing w:val="0"/>
        <w:w w:val="101"/>
        <w:sz w:val="22"/>
        <w:szCs w:val="22"/>
        <w:lang w:val="ru-RU" w:eastAsia="en-US" w:bidi="ar-SA"/>
      </w:rPr>
    </w:lvl>
    <w:lvl w:ilvl="1" w:tplc="3370BD38">
      <w:numFmt w:val="bullet"/>
      <w:lvlText w:val="•"/>
      <w:lvlJc w:val="left"/>
      <w:pPr>
        <w:ind w:left="1449" w:hanging="361"/>
      </w:pPr>
      <w:rPr>
        <w:rFonts w:hint="default"/>
        <w:lang w:val="ru-RU" w:eastAsia="en-US" w:bidi="ar-SA"/>
      </w:rPr>
    </w:lvl>
    <w:lvl w:ilvl="2" w:tplc="A9B0516C">
      <w:numFmt w:val="bullet"/>
      <w:lvlText w:val="•"/>
      <w:lvlJc w:val="left"/>
      <w:pPr>
        <w:ind w:left="2059" w:hanging="361"/>
      </w:pPr>
      <w:rPr>
        <w:rFonts w:hint="default"/>
        <w:lang w:val="ru-RU" w:eastAsia="en-US" w:bidi="ar-SA"/>
      </w:rPr>
    </w:lvl>
    <w:lvl w:ilvl="3" w:tplc="1AC079A2">
      <w:numFmt w:val="bullet"/>
      <w:lvlText w:val="•"/>
      <w:lvlJc w:val="left"/>
      <w:pPr>
        <w:ind w:left="2669" w:hanging="361"/>
      </w:pPr>
      <w:rPr>
        <w:rFonts w:hint="default"/>
        <w:lang w:val="ru-RU" w:eastAsia="en-US" w:bidi="ar-SA"/>
      </w:rPr>
    </w:lvl>
    <w:lvl w:ilvl="4" w:tplc="CFB6F84E">
      <w:numFmt w:val="bullet"/>
      <w:lvlText w:val="•"/>
      <w:lvlJc w:val="left"/>
      <w:pPr>
        <w:ind w:left="3279" w:hanging="361"/>
      </w:pPr>
      <w:rPr>
        <w:rFonts w:hint="default"/>
        <w:lang w:val="ru-RU" w:eastAsia="en-US" w:bidi="ar-SA"/>
      </w:rPr>
    </w:lvl>
    <w:lvl w:ilvl="5" w:tplc="587E54FA">
      <w:numFmt w:val="bullet"/>
      <w:lvlText w:val="•"/>
      <w:lvlJc w:val="left"/>
      <w:pPr>
        <w:ind w:left="3889" w:hanging="361"/>
      </w:pPr>
      <w:rPr>
        <w:rFonts w:hint="default"/>
        <w:lang w:val="ru-RU" w:eastAsia="en-US" w:bidi="ar-SA"/>
      </w:rPr>
    </w:lvl>
    <w:lvl w:ilvl="6" w:tplc="88103B74">
      <w:numFmt w:val="bullet"/>
      <w:lvlText w:val="•"/>
      <w:lvlJc w:val="left"/>
      <w:pPr>
        <w:ind w:left="4498" w:hanging="361"/>
      </w:pPr>
      <w:rPr>
        <w:rFonts w:hint="default"/>
        <w:lang w:val="ru-RU" w:eastAsia="en-US" w:bidi="ar-SA"/>
      </w:rPr>
    </w:lvl>
    <w:lvl w:ilvl="7" w:tplc="3FC2513A">
      <w:numFmt w:val="bullet"/>
      <w:lvlText w:val="•"/>
      <w:lvlJc w:val="left"/>
      <w:pPr>
        <w:ind w:left="5108" w:hanging="361"/>
      </w:pPr>
      <w:rPr>
        <w:rFonts w:hint="default"/>
        <w:lang w:val="ru-RU" w:eastAsia="en-US" w:bidi="ar-SA"/>
      </w:rPr>
    </w:lvl>
    <w:lvl w:ilvl="8" w:tplc="90D6CBC0">
      <w:numFmt w:val="bullet"/>
      <w:lvlText w:val="•"/>
      <w:lvlJc w:val="left"/>
      <w:pPr>
        <w:ind w:left="5718" w:hanging="361"/>
      </w:pPr>
      <w:rPr>
        <w:rFonts w:hint="default"/>
        <w:lang w:val="ru-RU" w:eastAsia="en-US" w:bidi="ar-SA"/>
      </w:rPr>
    </w:lvl>
  </w:abstractNum>
  <w:abstractNum w:abstractNumId="19" w15:restartNumberingAfterBreak="0">
    <w:nsid w:val="27B63D40"/>
    <w:multiLevelType w:val="hybridMultilevel"/>
    <w:tmpl w:val="14848E4E"/>
    <w:lvl w:ilvl="0" w:tplc="EC44A9A8">
      <w:numFmt w:val="bullet"/>
      <w:lvlText w:val="-"/>
      <w:lvlJc w:val="left"/>
      <w:pPr>
        <w:ind w:left="2364" w:hanging="360"/>
      </w:pPr>
      <w:rPr>
        <w:rFonts w:ascii="Microsoft Sans Serif" w:eastAsia="Microsoft Sans Serif" w:hAnsi="Microsoft Sans Serif" w:cs="Microsoft Sans Serif" w:hint="default"/>
        <w:b w:val="0"/>
        <w:bCs w:val="0"/>
        <w:i w:val="0"/>
        <w:iCs w:val="0"/>
        <w:spacing w:val="0"/>
        <w:w w:val="84"/>
        <w:sz w:val="23"/>
        <w:szCs w:val="23"/>
        <w:lang w:val="ru-RU" w:eastAsia="en-US" w:bidi="ar-SA"/>
      </w:rPr>
    </w:lvl>
    <w:lvl w:ilvl="1" w:tplc="22D6B84E">
      <w:numFmt w:val="bullet"/>
      <w:lvlText w:val="•"/>
      <w:lvlJc w:val="left"/>
      <w:pPr>
        <w:ind w:left="3229" w:hanging="360"/>
      </w:pPr>
      <w:rPr>
        <w:rFonts w:hint="default"/>
        <w:lang w:val="ru-RU" w:eastAsia="en-US" w:bidi="ar-SA"/>
      </w:rPr>
    </w:lvl>
    <w:lvl w:ilvl="2" w:tplc="2250C70C">
      <w:numFmt w:val="bullet"/>
      <w:lvlText w:val="•"/>
      <w:lvlJc w:val="left"/>
      <w:pPr>
        <w:ind w:left="4099" w:hanging="360"/>
      </w:pPr>
      <w:rPr>
        <w:rFonts w:hint="default"/>
        <w:lang w:val="ru-RU" w:eastAsia="en-US" w:bidi="ar-SA"/>
      </w:rPr>
    </w:lvl>
    <w:lvl w:ilvl="3" w:tplc="954E7862">
      <w:numFmt w:val="bullet"/>
      <w:lvlText w:val="•"/>
      <w:lvlJc w:val="left"/>
      <w:pPr>
        <w:ind w:left="4969" w:hanging="360"/>
      </w:pPr>
      <w:rPr>
        <w:rFonts w:hint="default"/>
        <w:lang w:val="ru-RU" w:eastAsia="en-US" w:bidi="ar-SA"/>
      </w:rPr>
    </w:lvl>
    <w:lvl w:ilvl="4" w:tplc="E2E400F8">
      <w:numFmt w:val="bullet"/>
      <w:lvlText w:val="•"/>
      <w:lvlJc w:val="left"/>
      <w:pPr>
        <w:ind w:left="5839" w:hanging="360"/>
      </w:pPr>
      <w:rPr>
        <w:rFonts w:hint="default"/>
        <w:lang w:val="ru-RU" w:eastAsia="en-US" w:bidi="ar-SA"/>
      </w:rPr>
    </w:lvl>
    <w:lvl w:ilvl="5" w:tplc="9A345548">
      <w:numFmt w:val="bullet"/>
      <w:lvlText w:val="•"/>
      <w:lvlJc w:val="left"/>
      <w:pPr>
        <w:ind w:left="6709" w:hanging="360"/>
      </w:pPr>
      <w:rPr>
        <w:rFonts w:hint="default"/>
        <w:lang w:val="ru-RU" w:eastAsia="en-US" w:bidi="ar-SA"/>
      </w:rPr>
    </w:lvl>
    <w:lvl w:ilvl="6" w:tplc="254424F4">
      <w:numFmt w:val="bullet"/>
      <w:lvlText w:val="•"/>
      <w:lvlJc w:val="left"/>
      <w:pPr>
        <w:ind w:left="7579" w:hanging="360"/>
      </w:pPr>
      <w:rPr>
        <w:rFonts w:hint="default"/>
        <w:lang w:val="ru-RU" w:eastAsia="en-US" w:bidi="ar-SA"/>
      </w:rPr>
    </w:lvl>
    <w:lvl w:ilvl="7" w:tplc="1172BFBE">
      <w:numFmt w:val="bullet"/>
      <w:lvlText w:val="•"/>
      <w:lvlJc w:val="left"/>
      <w:pPr>
        <w:ind w:left="8449" w:hanging="360"/>
      </w:pPr>
      <w:rPr>
        <w:rFonts w:hint="default"/>
        <w:lang w:val="ru-RU" w:eastAsia="en-US" w:bidi="ar-SA"/>
      </w:rPr>
    </w:lvl>
    <w:lvl w:ilvl="8" w:tplc="5C42AFF4">
      <w:numFmt w:val="bullet"/>
      <w:lvlText w:val="•"/>
      <w:lvlJc w:val="left"/>
      <w:pPr>
        <w:ind w:left="9319" w:hanging="360"/>
      </w:pPr>
      <w:rPr>
        <w:rFonts w:hint="default"/>
        <w:lang w:val="ru-RU" w:eastAsia="en-US" w:bidi="ar-SA"/>
      </w:rPr>
    </w:lvl>
  </w:abstractNum>
  <w:abstractNum w:abstractNumId="20" w15:restartNumberingAfterBreak="0">
    <w:nsid w:val="29A85164"/>
    <w:multiLevelType w:val="hybridMultilevel"/>
    <w:tmpl w:val="827EB704"/>
    <w:lvl w:ilvl="0" w:tplc="801AD8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2C737EE1"/>
    <w:multiLevelType w:val="hybridMultilevel"/>
    <w:tmpl w:val="9ACAE610"/>
    <w:lvl w:ilvl="0" w:tplc="96FA82F6">
      <w:numFmt w:val="bullet"/>
      <w:lvlText w:val="-"/>
      <w:lvlJc w:val="left"/>
      <w:pPr>
        <w:ind w:left="844" w:hanging="123"/>
      </w:pPr>
      <w:rPr>
        <w:rFonts w:ascii="Microsoft Sans Serif" w:eastAsia="Microsoft Sans Serif" w:hAnsi="Microsoft Sans Serif" w:cs="Microsoft Sans Serif" w:hint="default"/>
        <w:b w:val="0"/>
        <w:bCs w:val="0"/>
        <w:i w:val="0"/>
        <w:iCs w:val="0"/>
        <w:spacing w:val="0"/>
        <w:w w:val="84"/>
        <w:sz w:val="23"/>
        <w:szCs w:val="23"/>
        <w:lang w:val="ru-RU" w:eastAsia="en-US" w:bidi="ar-SA"/>
      </w:rPr>
    </w:lvl>
    <w:lvl w:ilvl="1" w:tplc="B60C94FE">
      <w:numFmt w:val="bullet"/>
      <w:lvlText w:val="•"/>
      <w:lvlJc w:val="left"/>
      <w:pPr>
        <w:ind w:left="1861" w:hanging="123"/>
      </w:pPr>
      <w:rPr>
        <w:rFonts w:hint="default"/>
        <w:lang w:val="ru-RU" w:eastAsia="en-US" w:bidi="ar-SA"/>
      </w:rPr>
    </w:lvl>
    <w:lvl w:ilvl="2" w:tplc="52B8F5D8">
      <w:numFmt w:val="bullet"/>
      <w:lvlText w:val="•"/>
      <w:lvlJc w:val="left"/>
      <w:pPr>
        <w:ind w:left="2883" w:hanging="123"/>
      </w:pPr>
      <w:rPr>
        <w:rFonts w:hint="default"/>
        <w:lang w:val="ru-RU" w:eastAsia="en-US" w:bidi="ar-SA"/>
      </w:rPr>
    </w:lvl>
    <w:lvl w:ilvl="3" w:tplc="0C3488AC">
      <w:numFmt w:val="bullet"/>
      <w:lvlText w:val="•"/>
      <w:lvlJc w:val="left"/>
      <w:pPr>
        <w:ind w:left="3905" w:hanging="123"/>
      </w:pPr>
      <w:rPr>
        <w:rFonts w:hint="default"/>
        <w:lang w:val="ru-RU" w:eastAsia="en-US" w:bidi="ar-SA"/>
      </w:rPr>
    </w:lvl>
    <w:lvl w:ilvl="4" w:tplc="B2980C72">
      <w:numFmt w:val="bullet"/>
      <w:lvlText w:val="•"/>
      <w:lvlJc w:val="left"/>
      <w:pPr>
        <w:ind w:left="4927" w:hanging="123"/>
      </w:pPr>
      <w:rPr>
        <w:rFonts w:hint="default"/>
        <w:lang w:val="ru-RU" w:eastAsia="en-US" w:bidi="ar-SA"/>
      </w:rPr>
    </w:lvl>
    <w:lvl w:ilvl="5" w:tplc="C62E4D10">
      <w:numFmt w:val="bullet"/>
      <w:lvlText w:val="•"/>
      <w:lvlJc w:val="left"/>
      <w:pPr>
        <w:ind w:left="5949" w:hanging="123"/>
      </w:pPr>
      <w:rPr>
        <w:rFonts w:hint="default"/>
        <w:lang w:val="ru-RU" w:eastAsia="en-US" w:bidi="ar-SA"/>
      </w:rPr>
    </w:lvl>
    <w:lvl w:ilvl="6" w:tplc="B532EF5A">
      <w:numFmt w:val="bullet"/>
      <w:lvlText w:val="•"/>
      <w:lvlJc w:val="left"/>
      <w:pPr>
        <w:ind w:left="6971" w:hanging="123"/>
      </w:pPr>
      <w:rPr>
        <w:rFonts w:hint="default"/>
        <w:lang w:val="ru-RU" w:eastAsia="en-US" w:bidi="ar-SA"/>
      </w:rPr>
    </w:lvl>
    <w:lvl w:ilvl="7" w:tplc="0696F86E">
      <w:numFmt w:val="bullet"/>
      <w:lvlText w:val="•"/>
      <w:lvlJc w:val="left"/>
      <w:pPr>
        <w:ind w:left="7993" w:hanging="123"/>
      </w:pPr>
      <w:rPr>
        <w:rFonts w:hint="default"/>
        <w:lang w:val="ru-RU" w:eastAsia="en-US" w:bidi="ar-SA"/>
      </w:rPr>
    </w:lvl>
    <w:lvl w:ilvl="8" w:tplc="33746268">
      <w:numFmt w:val="bullet"/>
      <w:lvlText w:val="•"/>
      <w:lvlJc w:val="left"/>
      <w:pPr>
        <w:ind w:left="9015" w:hanging="123"/>
      </w:pPr>
      <w:rPr>
        <w:rFonts w:hint="default"/>
        <w:lang w:val="ru-RU" w:eastAsia="en-US" w:bidi="ar-SA"/>
      </w:rPr>
    </w:lvl>
  </w:abstractNum>
  <w:abstractNum w:abstractNumId="22" w15:restartNumberingAfterBreak="0">
    <w:nsid w:val="2CA736CF"/>
    <w:multiLevelType w:val="hybridMultilevel"/>
    <w:tmpl w:val="D98A4562"/>
    <w:lvl w:ilvl="0" w:tplc="49B2C700">
      <w:numFmt w:val="bullet"/>
      <w:lvlText w:val=""/>
      <w:lvlJc w:val="left"/>
      <w:pPr>
        <w:ind w:left="1693" w:hanging="353"/>
      </w:pPr>
      <w:rPr>
        <w:rFonts w:ascii="Symbol" w:eastAsia="Symbol" w:hAnsi="Symbol" w:cs="Symbol" w:hint="default"/>
        <w:b w:val="0"/>
        <w:bCs w:val="0"/>
        <w:i w:val="0"/>
        <w:iCs w:val="0"/>
        <w:spacing w:val="0"/>
        <w:w w:val="101"/>
        <w:sz w:val="22"/>
        <w:szCs w:val="22"/>
        <w:lang w:val="ru-RU" w:eastAsia="en-US" w:bidi="ar-SA"/>
      </w:rPr>
    </w:lvl>
    <w:lvl w:ilvl="1" w:tplc="DEDC3398">
      <w:numFmt w:val="bullet"/>
      <w:lvlText w:val="•"/>
      <w:lvlJc w:val="left"/>
      <w:pPr>
        <w:ind w:left="2635" w:hanging="353"/>
      </w:pPr>
      <w:rPr>
        <w:rFonts w:hint="default"/>
        <w:lang w:val="ru-RU" w:eastAsia="en-US" w:bidi="ar-SA"/>
      </w:rPr>
    </w:lvl>
    <w:lvl w:ilvl="2" w:tplc="ADFC1B84">
      <w:numFmt w:val="bullet"/>
      <w:lvlText w:val="•"/>
      <w:lvlJc w:val="left"/>
      <w:pPr>
        <w:ind w:left="3571" w:hanging="353"/>
      </w:pPr>
      <w:rPr>
        <w:rFonts w:hint="default"/>
        <w:lang w:val="ru-RU" w:eastAsia="en-US" w:bidi="ar-SA"/>
      </w:rPr>
    </w:lvl>
    <w:lvl w:ilvl="3" w:tplc="05E0A03E">
      <w:numFmt w:val="bullet"/>
      <w:lvlText w:val="•"/>
      <w:lvlJc w:val="left"/>
      <w:pPr>
        <w:ind w:left="4507" w:hanging="353"/>
      </w:pPr>
      <w:rPr>
        <w:rFonts w:hint="default"/>
        <w:lang w:val="ru-RU" w:eastAsia="en-US" w:bidi="ar-SA"/>
      </w:rPr>
    </w:lvl>
    <w:lvl w:ilvl="4" w:tplc="158E2F6C">
      <w:numFmt w:val="bullet"/>
      <w:lvlText w:val="•"/>
      <w:lvlJc w:val="left"/>
      <w:pPr>
        <w:ind w:left="5443" w:hanging="353"/>
      </w:pPr>
      <w:rPr>
        <w:rFonts w:hint="default"/>
        <w:lang w:val="ru-RU" w:eastAsia="en-US" w:bidi="ar-SA"/>
      </w:rPr>
    </w:lvl>
    <w:lvl w:ilvl="5" w:tplc="9384BEC2">
      <w:numFmt w:val="bullet"/>
      <w:lvlText w:val="•"/>
      <w:lvlJc w:val="left"/>
      <w:pPr>
        <w:ind w:left="6379" w:hanging="353"/>
      </w:pPr>
      <w:rPr>
        <w:rFonts w:hint="default"/>
        <w:lang w:val="ru-RU" w:eastAsia="en-US" w:bidi="ar-SA"/>
      </w:rPr>
    </w:lvl>
    <w:lvl w:ilvl="6" w:tplc="D374C524">
      <w:numFmt w:val="bullet"/>
      <w:lvlText w:val="•"/>
      <w:lvlJc w:val="left"/>
      <w:pPr>
        <w:ind w:left="7315" w:hanging="353"/>
      </w:pPr>
      <w:rPr>
        <w:rFonts w:hint="default"/>
        <w:lang w:val="ru-RU" w:eastAsia="en-US" w:bidi="ar-SA"/>
      </w:rPr>
    </w:lvl>
    <w:lvl w:ilvl="7" w:tplc="9F0C0DF6">
      <w:numFmt w:val="bullet"/>
      <w:lvlText w:val="•"/>
      <w:lvlJc w:val="left"/>
      <w:pPr>
        <w:ind w:left="8251" w:hanging="353"/>
      </w:pPr>
      <w:rPr>
        <w:rFonts w:hint="default"/>
        <w:lang w:val="ru-RU" w:eastAsia="en-US" w:bidi="ar-SA"/>
      </w:rPr>
    </w:lvl>
    <w:lvl w:ilvl="8" w:tplc="1CD81284">
      <w:numFmt w:val="bullet"/>
      <w:lvlText w:val="•"/>
      <w:lvlJc w:val="left"/>
      <w:pPr>
        <w:ind w:left="9187" w:hanging="353"/>
      </w:pPr>
      <w:rPr>
        <w:rFonts w:hint="default"/>
        <w:lang w:val="ru-RU" w:eastAsia="en-US" w:bidi="ar-SA"/>
      </w:rPr>
    </w:lvl>
  </w:abstractNum>
  <w:abstractNum w:abstractNumId="23" w15:restartNumberingAfterBreak="0">
    <w:nsid w:val="2D513860"/>
    <w:multiLevelType w:val="hybridMultilevel"/>
    <w:tmpl w:val="F37EB886"/>
    <w:lvl w:ilvl="0" w:tplc="89E45F44">
      <w:start w:val="1"/>
      <w:numFmt w:val="decimal"/>
      <w:lvlText w:val="%1."/>
      <w:lvlJc w:val="left"/>
      <w:pPr>
        <w:ind w:left="1629" w:hanging="360"/>
      </w:pPr>
      <w:rPr>
        <w:rFonts w:ascii="Microsoft Sans Serif" w:eastAsia="Microsoft Sans Serif" w:hAnsi="Microsoft Sans Serif" w:cs="Microsoft Sans Serif" w:hint="default"/>
        <w:b w:val="0"/>
        <w:bCs w:val="0"/>
        <w:i w:val="0"/>
        <w:iCs w:val="0"/>
        <w:spacing w:val="-1"/>
        <w:w w:val="83"/>
        <w:sz w:val="22"/>
        <w:szCs w:val="22"/>
        <w:lang w:val="ru-RU" w:eastAsia="en-US" w:bidi="ar-SA"/>
      </w:rPr>
    </w:lvl>
    <w:lvl w:ilvl="1" w:tplc="077C689A">
      <w:numFmt w:val="bullet"/>
      <w:lvlText w:val="•"/>
      <w:lvlJc w:val="left"/>
      <w:pPr>
        <w:ind w:left="2563" w:hanging="360"/>
      </w:pPr>
      <w:rPr>
        <w:rFonts w:hint="default"/>
        <w:lang w:val="ru-RU" w:eastAsia="en-US" w:bidi="ar-SA"/>
      </w:rPr>
    </w:lvl>
    <w:lvl w:ilvl="2" w:tplc="4342B0BC">
      <w:numFmt w:val="bullet"/>
      <w:lvlText w:val="•"/>
      <w:lvlJc w:val="left"/>
      <w:pPr>
        <w:ind w:left="3507" w:hanging="360"/>
      </w:pPr>
      <w:rPr>
        <w:rFonts w:hint="default"/>
        <w:lang w:val="ru-RU" w:eastAsia="en-US" w:bidi="ar-SA"/>
      </w:rPr>
    </w:lvl>
    <w:lvl w:ilvl="3" w:tplc="BCBE7C70">
      <w:numFmt w:val="bullet"/>
      <w:lvlText w:val="•"/>
      <w:lvlJc w:val="left"/>
      <w:pPr>
        <w:ind w:left="4451" w:hanging="360"/>
      </w:pPr>
      <w:rPr>
        <w:rFonts w:hint="default"/>
        <w:lang w:val="ru-RU" w:eastAsia="en-US" w:bidi="ar-SA"/>
      </w:rPr>
    </w:lvl>
    <w:lvl w:ilvl="4" w:tplc="7A743AE6">
      <w:numFmt w:val="bullet"/>
      <w:lvlText w:val="•"/>
      <w:lvlJc w:val="left"/>
      <w:pPr>
        <w:ind w:left="5395" w:hanging="360"/>
      </w:pPr>
      <w:rPr>
        <w:rFonts w:hint="default"/>
        <w:lang w:val="ru-RU" w:eastAsia="en-US" w:bidi="ar-SA"/>
      </w:rPr>
    </w:lvl>
    <w:lvl w:ilvl="5" w:tplc="0480ECD0">
      <w:numFmt w:val="bullet"/>
      <w:lvlText w:val="•"/>
      <w:lvlJc w:val="left"/>
      <w:pPr>
        <w:ind w:left="6339" w:hanging="360"/>
      </w:pPr>
      <w:rPr>
        <w:rFonts w:hint="default"/>
        <w:lang w:val="ru-RU" w:eastAsia="en-US" w:bidi="ar-SA"/>
      </w:rPr>
    </w:lvl>
    <w:lvl w:ilvl="6" w:tplc="78C209E8">
      <w:numFmt w:val="bullet"/>
      <w:lvlText w:val="•"/>
      <w:lvlJc w:val="left"/>
      <w:pPr>
        <w:ind w:left="7283" w:hanging="360"/>
      </w:pPr>
      <w:rPr>
        <w:rFonts w:hint="default"/>
        <w:lang w:val="ru-RU" w:eastAsia="en-US" w:bidi="ar-SA"/>
      </w:rPr>
    </w:lvl>
    <w:lvl w:ilvl="7" w:tplc="85C680D4">
      <w:numFmt w:val="bullet"/>
      <w:lvlText w:val="•"/>
      <w:lvlJc w:val="left"/>
      <w:pPr>
        <w:ind w:left="8227" w:hanging="360"/>
      </w:pPr>
      <w:rPr>
        <w:rFonts w:hint="default"/>
        <w:lang w:val="ru-RU" w:eastAsia="en-US" w:bidi="ar-SA"/>
      </w:rPr>
    </w:lvl>
    <w:lvl w:ilvl="8" w:tplc="B62E8B1C">
      <w:numFmt w:val="bullet"/>
      <w:lvlText w:val="•"/>
      <w:lvlJc w:val="left"/>
      <w:pPr>
        <w:ind w:left="9171" w:hanging="360"/>
      </w:pPr>
      <w:rPr>
        <w:rFonts w:hint="default"/>
        <w:lang w:val="ru-RU" w:eastAsia="en-US" w:bidi="ar-SA"/>
      </w:rPr>
    </w:lvl>
  </w:abstractNum>
  <w:abstractNum w:abstractNumId="24" w15:restartNumberingAfterBreak="0">
    <w:nsid w:val="32A932D0"/>
    <w:multiLevelType w:val="hybridMultilevel"/>
    <w:tmpl w:val="206C3CCA"/>
    <w:lvl w:ilvl="0" w:tplc="6744FAB2">
      <w:numFmt w:val="bullet"/>
      <w:lvlText w:val="-"/>
      <w:lvlJc w:val="left"/>
      <w:pPr>
        <w:ind w:left="1270" w:hanging="109"/>
      </w:pPr>
      <w:rPr>
        <w:rFonts w:ascii="Microsoft Sans Serif" w:eastAsia="Microsoft Sans Serif" w:hAnsi="Microsoft Sans Serif" w:cs="Microsoft Sans Serif" w:hint="default"/>
        <w:b w:val="0"/>
        <w:bCs w:val="0"/>
        <w:i w:val="0"/>
        <w:iCs w:val="0"/>
        <w:spacing w:val="0"/>
        <w:w w:val="83"/>
        <w:sz w:val="22"/>
        <w:szCs w:val="22"/>
        <w:lang w:val="ru-RU" w:eastAsia="en-US" w:bidi="ar-SA"/>
      </w:rPr>
    </w:lvl>
    <w:lvl w:ilvl="1" w:tplc="38A437AE">
      <w:numFmt w:val="bullet"/>
      <w:lvlText w:val="•"/>
      <w:lvlJc w:val="left"/>
      <w:pPr>
        <w:ind w:left="2257" w:hanging="109"/>
      </w:pPr>
      <w:rPr>
        <w:rFonts w:hint="default"/>
        <w:lang w:val="ru-RU" w:eastAsia="en-US" w:bidi="ar-SA"/>
      </w:rPr>
    </w:lvl>
    <w:lvl w:ilvl="2" w:tplc="66449708">
      <w:numFmt w:val="bullet"/>
      <w:lvlText w:val="•"/>
      <w:lvlJc w:val="left"/>
      <w:pPr>
        <w:ind w:left="3235" w:hanging="109"/>
      </w:pPr>
      <w:rPr>
        <w:rFonts w:hint="default"/>
        <w:lang w:val="ru-RU" w:eastAsia="en-US" w:bidi="ar-SA"/>
      </w:rPr>
    </w:lvl>
    <w:lvl w:ilvl="3" w:tplc="A722702A">
      <w:numFmt w:val="bullet"/>
      <w:lvlText w:val="•"/>
      <w:lvlJc w:val="left"/>
      <w:pPr>
        <w:ind w:left="4213" w:hanging="109"/>
      </w:pPr>
      <w:rPr>
        <w:rFonts w:hint="default"/>
        <w:lang w:val="ru-RU" w:eastAsia="en-US" w:bidi="ar-SA"/>
      </w:rPr>
    </w:lvl>
    <w:lvl w:ilvl="4" w:tplc="758AB81A">
      <w:numFmt w:val="bullet"/>
      <w:lvlText w:val="•"/>
      <w:lvlJc w:val="left"/>
      <w:pPr>
        <w:ind w:left="5191" w:hanging="109"/>
      </w:pPr>
      <w:rPr>
        <w:rFonts w:hint="default"/>
        <w:lang w:val="ru-RU" w:eastAsia="en-US" w:bidi="ar-SA"/>
      </w:rPr>
    </w:lvl>
    <w:lvl w:ilvl="5" w:tplc="48E6ED78">
      <w:numFmt w:val="bullet"/>
      <w:lvlText w:val="•"/>
      <w:lvlJc w:val="left"/>
      <w:pPr>
        <w:ind w:left="6169" w:hanging="109"/>
      </w:pPr>
      <w:rPr>
        <w:rFonts w:hint="default"/>
        <w:lang w:val="ru-RU" w:eastAsia="en-US" w:bidi="ar-SA"/>
      </w:rPr>
    </w:lvl>
    <w:lvl w:ilvl="6" w:tplc="BA2E0E56">
      <w:numFmt w:val="bullet"/>
      <w:lvlText w:val="•"/>
      <w:lvlJc w:val="left"/>
      <w:pPr>
        <w:ind w:left="7147" w:hanging="109"/>
      </w:pPr>
      <w:rPr>
        <w:rFonts w:hint="default"/>
        <w:lang w:val="ru-RU" w:eastAsia="en-US" w:bidi="ar-SA"/>
      </w:rPr>
    </w:lvl>
    <w:lvl w:ilvl="7" w:tplc="365CB8CA">
      <w:numFmt w:val="bullet"/>
      <w:lvlText w:val="•"/>
      <w:lvlJc w:val="left"/>
      <w:pPr>
        <w:ind w:left="8125" w:hanging="109"/>
      </w:pPr>
      <w:rPr>
        <w:rFonts w:hint="default"/>
        <w:lang w:val="ru-RU" w:eastAsia="en-US" w:bidi="ar-SA"/>
      </w:rPr>
    </w:lvl>
    <w:lvl w:ilvl="8" w:tplc="AE0ED9B4">
      <w:numFmt w:val="bullet"/>
      <w:lvlText w:val="•"/>
      <w:lvlJc w:val="left"/>
      <w:pPr>
        <w:ind w:left="9103" w:hanging="109"/>
      </w:pPr>
      <w:rPr>
        <w:rFonts w:hint="default"/>
        <w:lang w:val="ru-RU" w:eastAsia="en-US" w:bidi="ar-SA"/>
      </w:rPr>
    </w:lvl>
  </w:abstractNum>
  <w:abstractNum w:abstractNumId="25" w15:restartNumberingAfterBreak="0">
    <w:nsid w:val="33CB4113"/>
    <w:multiLevelType w:val="hybridMultilevel"/>
    <w:tmpl w:val="50902134"/>
    <w:lvl w:ilvl="0" w:tplc="2474E616">
      <w:start w:val="1"/>
      <w:numFmt w:val="decimal"/>
      <w:lvlText w:val="%1."/>
      <w:lvlJc w:val="left"/>
      <w:pPr>
        <w:ind w:left="1471" w:hanging="202"/>
      </w:pPr>
      <w:rPr>
        <w:rFonts w:ascii="Microsoft Sans Serif" w:eastAsia="Microsoft Sans Serif" w:hAnsi="Microsoft Sans Serif" w:cs="Microsoft Sans Serif" w:hint="default"/>
        <w:b w:val="0"/>
        <w:bCs w:val="0"/>
        <w:i w:val="0"/>
        <w:iCs w:val="0"/>
        <w:spacing w:val="-1"/>
        <w:w w:val="83"/>
        <w:sz w:val="22"/>
        <w:szCs w:val="22"/>
        <w:lang w:val="ru-RU" w:eastAsia="en-US" w:bidi="ar-SA"/>
      </w:rPr>
    </w:lvl>
    <w:lvl w:ilvl="1" w:tplc="65606A96">
      <w:numFmt w:val="bullet"/>
      <w:lvlText w:val="•"/>
      <w:lvlJc w:val="left"/>
      <w:pPr>
        <w:ind w:left="2437" w:hanging="202"/>
      </w:pPr>
      <w:rPr>
        <w:rFonts w:hint="default"/>
        <w:lang w:val="ru-RU" w:eastAsia="en-US" w:bidi="ar-SA"/>
      </w:rPr>
    </w:lvl>
    <w:lvl w:ilvl="2" w:tplc="5C047ECC">
      <w:numFmt w:val="bullet"/>
      <w:lvlText w:val="•"/>
      <w:lvlJc w:val="left"/>
      <w:pPr>
        <w:ind w:left="3395" w:hanging="202"/>
      </w:pPr>
      <w:rPr>
        <w:rFonts w:hint="default"/>
        <w:lang w:val="ru-RU" w:eastAsia="en-US" w:bidi="ar-SA"/>
      </w:rPr>
    </w:lvl>
    <w:lvl w:ilvl="3" w:tplc="DAC43A4C">
      <w:numFmt w:val="bullet"/>
      <w:lvlText w:val="•"/>
      <w:lvlJc w:val="left"/>
      <w:pPr>
        <w:ind w:left="4353" w:hanging="202"/>
      </w:pPr>
      <w:rPr>
        <w:rFonts w:hint="default"/>
        <w:lang w:val="ru-RU" w:eastAsia="en-US" w:bidi="ar-SA"/>
      </w:rPr>
    </w:lvl>
    <w:lvl w:ilvl="4" w:tplc="EEACCD3C">
      <w:numFmt w:val="bullet"/>
      <w:lvlText w:val="•"/>
      <w:lvlJc w:val="left"/>
      <w:pPr>
        <w:ind w:left="5311" w:hanging="202"/>
      </w:pPr>
      <w:rPr>
        <w:rFonts w:hint="default"/>
        <w:lang w:val="ru-RU" w:eastAsia="en-US" w:bidi="ar-SA"/>
      </w:rPr>
    </w:lvl>
    <w:lvl w:ilvl="5" w:tplc="252C56CE">
      <w:numFmt w:val="bullet"/>
      <w:lvlText w:val="•"/>
      <w:lvlJc w:val="left"/>
      <w:pPr>
        <w:ind w:left="6269" w:hanging="202"/>
      </w:pPr>
      <w:rPr>
        <w:rFonts w:hint="default"/>
        <w:lang w:val="ru-RU" w:eastAsia="en-US" w:bidi="ar-SA"/>
      </w:rPr>
    </w:lvl>
    <w:lvl w:ilvl="6" w:tplc="70328764">
      <w:numFmt w:val="bullet"/>
      <w:lvlText w:val="•"/>
      <w:lvlJc w:val="left"/>
      <w:pPr>
        <w:ind w:left="7227" w:hanging="202"/>
      </w:pPr>
      <w:rPr>
        <w:rFonts w:hint="default"/>
        <w:lang w:val="ru-RU" w:eastAsia="en-US" w:bidi="ar-SA"/>
      </w:rPr>
    </w:lvl>
    <w:lvl w:ilvl="7" w:tplc="74AEA0B6">
      <w:numFmt w:val="bullet"/>
      <w:lvlText w:val="•"/>
      <w:lvlJc w:val="left"/>
      <w:pPr>
        <w:ind w:left="8185" w:hanging="202"/>
      </w:pPr>
      <w:rPr>
        <w:rFonts w:hint="default"/>
        <w:lang w:val="ru-RU" w:eastAsia="en-US" w:bidi="ar-SA"/>
      </w:rPr>
    </w:lvl>
    <w:lvl w:ilvl="8" w:tplc="D346B4C2">
      <w:numFmt w:val="bullet"/>
      <w:lvlText w:val="•"/>
      <w:lvlJc w:val="left"/>
      <w:pPr>
        <w:ind w:left="9143" w:hanging="202"/>
      </w:pPr>
      <w:rPr>
        <w:rFonts w:hint="default"/>
        <w:lang w:val="ru-RU" w:eastAsia="en-US" w:bidi="ar-SA"/>
      </w:rPr>
    </w:lvl>
  </w:abstractNum>
  <w:abstractNum w:abstractNumId="26" w15:restartNumberingAfterBreak="0">
    <w:nsid w:val="34461BF2"/>
    <w:multiLevelType w:val="multilevel"/>
    <w:tmpl w:val="9E98BDD4"/>
    <w:lvl w:ilvl="0">
      <w:start w:val="1"/>
      <w:numFmt w:val="decimal"/>
      <w:lvlText w:val="%1"/>
      <w:lvlJc w:val="left"/>
      <w:pPr>
        <w:ind w:left="1695" w:hanging="454"/>
      </w:pPr>
      <w:rPr>
        <w:rFonts w:hint="default"/>
        <w:lang w:val="ru-RU" w:eastAsia="en-US" w:bidi="ar-SA"/>
      </w:rPr>
    </w:lvl>
    <w:lvl w:ilvl="1">
      <w:start w:val="1"/>
      <w:numFmt w:val="decimal"/>
      <w:lvlText w:val="%1.%2"/>
      <w:lvlJc w:val="left"/>
      <w:pPr>
        <w:ind w:left="1695" w:hanging="454"/>
      </w:pPr>
      <w:rPr>
        <w:rFonts w:hint="default"/>
        <w:lang w:val="ru-RU" w:eastAsia="en-US" w:bidi="ar-SA"/>
      </w:rPr>
    </w:lvl>
    <w:lvl w:ilvl="2">
      <w:start w:val="7"/>
      <w:numFmt w:val="decimal"/>
      <w:lvlText w:val="%1.%2.%3"/>
      <w:lvlJc w:val="left"/>
      <w:pPr>
        <w:ind w:left="1695" w:hanging="454"/>
      </w:pPr>
      <w:rPr>
        <w:rFonts w:ascii="Arial" w:eastAsia="Arial" w:hAnsi="Arial" w:cs="Arial" w:hint="default"/>
        <w:b/>
        <w:bCs/>
        <w:i/>
        <w:iCs/>
        <w:spacing w:val="-1"/>
        <w:w w:val="83"/>
        <w:sz w:val="22"/>
        <w:szCs w:val="22"/>
        <w:lang w:val="ru-RU" w:eastAsia="en-US" w:bidi="ar-SA"/>
      </w:rPr>
    </w:lvl>
    <w:lvl w:ilvl="3">
      <w:numFmt w:val="bullet"/>
      <w:lvlText w:val="•"/>
      <w:lvlJc w:val="left"/>
      <w:pPr>
        <w:ind w:left="4507" w:hanging="454"/>
      </w:pPr>
      <w:rPr>
        <w:rFonts w:hint="default"/>
        <w:lang w:val="ru-RU" w:eastAsia="en-US" w:bidi="ar-SA"/>
      </w:rPr>
    </w:lvl>
    <w:lvl w:ilvl="4">
      <w:numFmt w:val="bullet"/>
      <w:lvlText w:val="•"/>
      <w:lvlJc w:val="left"/>
      <w:pPr>
        <w:ind w:left="5443" w:hanging="454"/>
      </w:pPr>
      <w:rPr>
        <w:rFonts w:hint="default"/>
        <w:lang w:val="ru-RU" w:eastAsia="en-US" w:bidi="ar-SA"/>
      </w:rPr>
    </w:lvl>
    <w:lvl w:ilvl="5">
      <w:numFmt w:val="bullet"/>
      <w:lvlText w:val="•"/>
      <w:lvlJc w:val="left"/>
      <w:pPr>
        <w:ind w:left="6379" w:hanging="454"/>
      </w:pPr>
      <w:rPr>
        <w:rFonts w:hint="default"/>
        <w:lang w:val="ru-RU" w:eastAsia="en-US" w:bidi="ar-SA"/>
      </w:rPr>
    </w:lvl>
    <w:lvl w:ilvl="6">
      <w:numFmt w:val="bullet"/>
      <w:lvlText w:val="•"/>
      <w:lvlJc w:val="left"/>
      <w:pPr>
        <w:ind w:left="7315" w:hanging="454"/>
      </w:pPr>
      <w:rPr>
        <w:rFonts w:hint="default"/>
        <w:lang w:val="ru-RU" w:eastAsia="en-US" w:bidi="ar-SA"/>
      </w:rPr>
    </w:lvl>
    <w:lvl w:ilvl="7">
      <w:numFmt w:val="bullet"/>
      <w:lvlText w:val="•"/>
      <w:lvlJc w:val="left"/>
      <w:pPr>
        <w:ind w:left="8251" w:hanging="454"/>
      </w:pPr>
      <w:rPr>
        <w:rFonts w:hint="default"/>
        <w:lang w:val="ru-RU" w:eastAsia="en-US" w:bidi="ar-SA"/>
      </w:rPr>
    </w:lvl>
    <w:lvl w:ilvl="8">
      <w:numFmt w:val="bullet"/>
      <w:lvlText w:val="•"/>
      <w:lvlJc w:val="left"/>
      <w:pPr>
        <w:ind w:left="9187" w:hanging="454"/>
      </w:pPr>
      <w:rPr>
        <w:rFonts w:hint="default"/>
        <w:lang w:val="ru-RU" w:eastAsia="en-US" w:bidi="ar-SA"/>
      </w:rPr>
    </w:lvl>
  </w:abstractNum>
  <w:abstractNum w:abstractNumId="27" w15:restartNumberingAfterBreak="0">
    <w:nsid w:val="34987087"/>
    <w:multiLevelType w:val="hybridMultilevel"/>
    <w:tmpl w:val="9634C728"/>
    <w:lvl w:ilvl="0" w:tplc="ED6CD496">
      <w:numFmt w:val="bullet"/>
      <w:lvlText w:val=""/>
      <w:lvlJc w:val="left"/>
      <w:pPr>
        <w:ind w:left="2133" w:hanging="361"/>
      </w:pPr>
      <w:rPr>
        <w:rFonts w:ascii="Symbol" w:eastAsia="Symbol" w:hAnsi="Symbol" w:cs="Symbol" w:hint="default"/>
        <w:b w:val="0"/>
        <w:bCs w:val="0"/>
        <w:i w:val="0"/>
        <w:iCs w:val="0"/>
        <w:spacing w:val="0"/>
        <w:w w:val="101"/>
        <w:sz w:val="22"/>
        <w:szCs w:val="22"/>
        <w:lang w:val="ru-RU" w:eastAsia="en-US" w:bidi="ar-SA"/>
      </w:rPr>
    </w:lvl>
    <w:lvl w:ilvl="1" w:tplc="F8825706">
      <w:numFmt w:val="bullet"/>
      <w:lvlText w:val="•"/>
      <w:lvlJc w:val="left"/>
      <w:pPr>
        <w:ind w:left="3031" w:hanging="361"/>
      </w:pPr>
      <w:rPr>
        <w:rFonts w:hint="default"/>
        <w:lang w:val="ru-RU" w:eastAsia="en-US" w:bidi="ar-SA"/>
      </w:rPr>
    </w:lvl>
    <w:lvl w:ilvl="2" w:tplc="E528B862">
      <w:numFmt w:val="bullet"/>
      <w:lvlText w:val="•"/>
      <w:lvlJc w:val="left"/>
      <w:pPr>
        <w:ind w:left="3923" w:hanging="361"/>
      </w:pPr>
      <w:rPr>
        <w:rFonts w:hint="default"/>
        <w:lang w:val="ru-RU" w:eastAsia="en-US" w:bidi="ar-SA"/>
      </w:rPr>
    </w:lvl>
    <w:lvl w:ilvl="3" w:tplc="40A433EA">
      <w:numFmt w:val="bullet"/>
      <w:lvlText w:val="•"/>
      <w:lvlJc w:val="left"/>
      <w:pPr>
        <w:ind w:left="4815" w:hanging="361"/>
      </w:pPr>
      <w:rPr>
        <w:rFonts w:hint="default"/>
        <w:lang w:val="ru-RU" w:eastAsia="en-US" w:bidi="ar-SA"/>
      </w:rPr>
    </w:lvl>
    <w:lvl w:ilvl="4" w:tplc="F306BD8C">
      <w:numFmt w:val="bullet"/>
      <w:lvlText w:val="•"/>
      <w:lvlJc w:val="left"/>
      <w:pPr>
        <w:ind w:left="5707" w:hanging="361"/>
      </w:pPr>
      <w:rPr>
        <w:rFonts w:hint="default"/>
        <w:lang w:val="ru-RU" w:eastAsia="en-US" w:bidi="ar-SA"/>
      </w:rPr>
    </w:lvl>
    <w:lvl w:ilvl="5" w:tplc="4D5E7E28">
      <w:numFmt w:val="bullet"/>
      <w:lvlText w:val="•"/>
      <w:lvlJc w:val="left"/>
      <w:pPr>
        <w:ind w:left="6599" w:hanging="361"/>
      </w:pPr>
      <w:rPr>
        <w:rFonts w:hint="default"/>
        <w:lang w:val="ru-RU" w:eastAsia="en-US" w:bidi="ar-SA"/>
      </w:rPr>
    </w:lvl>
    <w:lvl w:ilvl="6" w:tplc="41F82244">
      <w:numFmt w:val="bullet"/>
      <w:lvlText w:val="•"/>
      <w:lvlJc w:val="left"/>
      <w:pPr>
        <w:ind w:left="7491" w:hanging="361"/>
      </w:pPr>
      <w:rPr>
        <w:rFonts w:hint="default"/>
        <w:lang w:val="ru-RU" w:eastAsia="en-US" w:bidi="ar-SA"/>
      </w:rPr>
    </w:lvl>
    <w:lvl w:ilvl="7" w:tplc="E4868550">
      <w:numFmt w:val="bullet"/>
      <w:lvlText w:val="•"/>
      <w:lvlJc w:val="left"/>
      <w:pPr>
        <w:ind w:left="8383" w:hanging="361"/>
      </w:pPr>
      <w:rPr>
        <w:rFonts w:hint="default"/>
        <w:lang w:val="ru-RU" w:eastAsia="en-US" w:bidi="ar-SA"/>
      </w:rPr>
    </w:lvl>
    <w:lvl w:ilvl="8" w:tplc="AECC3CE0">
      <w:numFmt w:val="bullet"/>
      <w:lvlText w:val="•"/>
      <w:lvlJc w:val="left"/>
      <w:pPr>
        <w:ind w:left="9275" w:hanging="361"/>
      </w:pPr>
      <w:rPr>
        <w:rFonts w:hint="default"/>
        <w:lang w:val="ru-RU" w:eastAsia="en-US" w:bidi="ar-SA"/>
      </w:rPr>
    </w:lvl>
  </w:abstractNum>
  <w:abstractNum w:abstractNumId="28" w15:restartNumberingAfterBreak="0">
    <w:nsid w:val="392A43F3"/>
    <w:multiLevelType w:val="multilevel"/>
    <w:tmpl w:val="06983E9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39E429D9"/>
    <w:multiLevelType w:val="hybridMultilevel"/>
    <w:tmpl w:val="580079AE"/>
    <w:lvl w:ilvl="0" w:tplc="84EE20F0">
      <w:start w:val="1"/>
      <w:numFmt w:val="decimal"/>
      <w:lvlText w:val="%1."/>
      <w:lvlJc w:val="left"/>
      <w:pPr>
        <w:ind w:left="1472" w:hanging="202"/>
      </w:pPr>
      <w:rPr>
        <w:rFonts w:ascii="Microsoft Sans Serif" w:eastAsia="Microsoft Sans Serif" w:hAnsi="Microsoft Sans Serif" w:cs="Microsoft Sans Serif" w:hint="default"/>
        <w:b w:val="0"/>
        <w:bCs w:val="0"/>
        <w:i w:val="0"/>
        <w:iCs w:val="0"/>
        <w:spacing w:val="-1"/>
        <w:w w:val="76"/>
        <w:sz w:val="22"/>
        <w:szCs w:val="22"/>
        <w:lang w:val="ru-RU" w:eastAsia="en-US" w:bidi="ar-SA"/>
      </w:rPr>
    </w:lvl>
    <w:lvl w:ilvl="1" w:tplc="F37ECC0C">
      <w:numFmt w:val="bullet"/>
      <w:lvlText w:val="•"/>
      <w:lvlJc w:val="left"/>
      <w:pPr>
        <w:ind w:left="2437" w:hanging="202"/>
      </w:pPr>
      <w:rPr>
        <w:rFonts w:hint="default"/>
        <w:lang w:val="ru-RU" w:eastAsia="en-US" w:bidi="ar-SA"/>
      </w:rPr>
    </w:lvl>
    <w:lvl w:ilvl="2" w:tplc="9E2CA1E8">
      <w:numFmt w:val="bullet"/>
      <w:lvlText w:val="•"/>
      <w:lvlJc w:val="left"/>
      <w:pPr>
        <w:ind w:left="3395" w:hanging="202"/>
      </w:pPr>
      <w:rPr>
        <w:rFonts w:hint="default"/>
        <w:lang w:val="ru-RU" w:eastAsia="en-US" w:bidi="ar-SA"/>
      </w:rPr>
    </w:lvl>
    <w:lvl w:ilvl="3" w:tplc="EE0CEBB2">
      <w:numFmt w:val="bullet"/>
      <w:lvlText w:val="•"/>
      <w:lvlJc w:val="left"/>
      <w:pPr>
        <w:ind w:left="4353" w:hanging="202"/>
      </w:pPr>
      <w:rPr>
        <w:rFonts w:hint="default"/>
        <w:lang w:val="ru-RU" w:eastAsia="en-US" w:bidi="ar-SA"/>
      </w:rPr>
    </w:lvl>
    <w:lvl w:ilvl="4" w:tplc="D1CE7A2A">
      <w:numFmt w:val="bullet"/>
      <w:lvlText w:val="•"/>
      <w:lvlJc w:val="left"/>
      <w:pPr>
        <w:ind w:left="5311" w:hanging="202"/>
      </w:pPr>
      <w:rPr>
        <w:rFonts w:hint="default"/>
        <w:lang w:val="ru-RU" w:eastAsia="en-US" w:bidi="ar-SA"/>
      </w:rPr>
    </w:lvl>
    <w:lvl w:ilvl="5" w:tplc="31F05200">
      <w:numFmt w:val="bullet"/>
      <w:lvlText w:val="•"/>
      <w:lvlJc w:val="left"/>
      <w:pPr>
        <w:ind w:left="6269" w:hanging="202"/>
      </w:pPr>
      <w:rPr>
        <w:rFonts w:hint="default"/>
        <w:lang w:val="ru-RU" w:eastAsia="en-US" w:bidi="ar-SA"/>
      </w:rPr>
    </w:lvl>
    <w:lvl w:ilvl="6" w:tplc="1C22C5D8">
      <w:numFmt w:val="bullet"/>
      <w:lvlText w:val="•"/>
      <w:lvlJc w:val="left"/>
      <w:pPr>
        <w:ind w:left="7227" w:hanging="202"/>
      </w:pPr>
      <w:rPr>
        <w:rFonts w:hint="default"/>
        <w:lang w:val="ru-RU" w:eastAsia="en-US" w:bidi="ar-SA"/>
      </w:rPr>
    </w:lvl>
    <w:lvl w:ilvl="7" w:tplc="928EC58A">
      <w:numFmt w:val="bullet"/>
      <w:lvlText w:val="•"/>
      <w:lvlJc w:val="left"/>
      <w:pPr>
        <w:ind w:left="8185" w:hanging="202"/>
      </w:pPr>
      <w:rPr>
        <w:rFonts w:hint="default"/>
        <w:lang w:val="ru-RU" w:eastAsia="en-US" w:bidi="ar-SA"/>
      </w:rPr>
    </w:lvl>
    <w:lvl w:ilvl="8" w:tplc="F88CA552">
      <w:numFmt w:val="bullet"/>
      <w:lvlText w:val="•"/>
      <w:lvlJc w:val="left"/>
      <w:pPr>
        <w:ind w:left="9143" w:hanging="202"/>
      </w:pPr>
      <w:rPr>
        <w:rFonts w:hint="default"/>
        <w:lang w:val="ru-RU" w:eastAsia="en-US" w:bidi="ar-SA"/>
      </w:rPr>
    </w:lvl>
  </w:abstractNum>
  <w:abstractNum w:abstractNumId="30" w15:restartNumberingAfterBreak="0">
    <w:nsid w:val="3C193F68"/>
    <w:multiLevelType w:val="multilevel"/>
    <w:tmpl w:val="261C5590"/>
    <w:lvl w:ilvl="0">
      <w:start w:val="1"/>
      <w:numFmt w:val="decimal"/>
      <w:lvlText w:val="%1"/>
      <w:lvlJc w:val="left"/>
      <w:pPr>
        <w:ind w:left="1284" w:hanging="483"/>
      </w:pPr>
      <w:rPr>
        <w:rFonts w:hint="default"/>
        <w:lang w:val="ru-RU" w:eastAsia="en-US" w:bidi="ar-SA"/>
      </w:rPr>
    </w:lvl>
    <w:lvl w:ilvl="1">
      <w:start w:val="2"/>
      <w:numFmt w:val="decimal"/>
      <w:lvlText w:val="%1.%2"/>
      <w:lvlJc w:val="left"/>
      <w:pPr>
        <w:ind w:left="1284" w:hanging="483"/>
      </w:pPr>
      <w:rPr>
        <w:rFonts w:ascii="Arial" w:eastAsia="Arial" w:hAnsi="Arial" w:cs="Arial" w:hint="default"/>
        <w:b w:val="0"/>
        <w:bCs w:val="0"/>
        <w:i/>
        <w:iCs/>
        <w:spacing w:val="-3"/>
        <w:w w:val="82"/>
        <w:sz w:val="20"/>
        <w:szCs w:val="20"/>
        <w:lang w:val="ru-RU" w:eastAsia="en-US" w:bidi="ar-SA"/>
      </w:rPr>
    </w:lvl>
    <w:lvl w:ilvl="2">
      <w:start w:val="1"/>
      <w:numFmt w:val="decimal"/>
      <w:lvlText w:val="%1.%2.%3"/>
      <w:lvlJc w:val="left"/>
      <w:pPr>
        <w:ind w:left="1212" w:hanging="411"/>
      </w:pPr>
      <w:rPr>
        <w:rFonts w:ascii="Arial" w:eastAsia="Arial" w:hAnsi="Arial" w:cs="Arial" w:hint="default"/>
        <w:b w:val="0"/>
        <w:bCs w:val="0"/>
        <w:i/>
        <w:iCs/>
        <w:spacing w:val="-3"/>
        <w:w w:val="82"/>
        <w:sz w:val="20"/>
        <w:szCs w:val="20"/>
        <w:lang w:val="ru-RU" w:eastAsia="en-US" w:bidi="ar-SA"/>
      </w:rPr>
    </w:lvl>
    <w:lvl w:ilvl="3">
      <w:numFmt w:val="bullet"/>
      <w:lvlText w:val="•"/>
      <w:lvlJc w:val="left"/>
      <w:pPr>
        <w:ind w:left="3453" w:hanging="411"/>
      </w:pPr>
      <w:rPr>
        <w:rFonts w:hint="default"/>
        <w:lang w:val="ru-RU" w:eastAsia="en-US" w:bidi="ar-SA"/>
      </w:rPr>
    </w:lvl>
    <w:lvl w:ilvl="4">
      <w:numFmt w:val="bullet"/>
      <w:lvlText w:val="•"/>
      <w:lvlJc w:val="left"/>
      <w:pPr>
        <w:ind w:left="4539" w:hanging="411"/>
      </w:pPr>
      <w:rPr>
        <w:rFonts w:hint="default"/>
        <w:lang w:val="ru-RU" w:eastAsia="en-US" w:bidi="ar-SA"/>
      </w:rPr>
    </w:lvl>
    <w:lvl w:ilvl="5">
      <w:numFmt w:val="bullet"/>
      <w:lvlText w:val="•"/>
      <w:lvlJc w:val="left"/>
      <w:pPr>
        <w:ind w:left="5626" w:hanging="411"/>
      </w:pPr>
      <w:rPr>
        <w:rFonts w:hint="default"/>
        <w:lang w:val="ru-RU" w:eastAsia="en-US" w:bidi="ar-SA"/>
      </w:rPr>
    </w:lvl>
    <w:lvl w:ilvl="6">
      <w:numFmt w:val="bullet"/>
      <w:lvlText w:val="•"/>
      <w:lvlJc w:val="left"/>
      <w:pPr>
        <w:ind w:left="6713" w:hanging="411"/>
      </w:pPr>
      <w:rPr>
        <w:rFonts w:hint="default"/>
        <w:lang w:val="ru-RU" w:eastAsia="en-US" w:bidi="ar-SA"/>
      </w:rPr>
    </w:lvl>
    <w:lvl w:ilvl="7">
      <w:numFmt w:val="bullet"/>
      <w:lvlText w:val="•"/>
      <w:lvlJc w:val="left"/>
      <w:pPr>
        <w:ind w:left="7799" w:hanging="411"/>
      </w:pPr>
      <w:rPr>
        <w:rFonts w:hint="default"/>
        <w:lang w:val="ru-RU" w:eastAsia="en-US" w:bidi="ar-SA"/>
      </w:rPr>
    </w:lvl>
    <w:lvl w:ilvl="8">
      <w:numFmt w:val="bullet"/>
      <w:lvlText w:val="•"/>
      <w:lvlJc w:val="left"/>
      <w:pPr>
        <w:ind w:left="8886" w:hanging="411"/>
      </w:pPr>
      <w:rPr>
        <w:rFonts w:hint="default"/>
        <w:lang w:val="ru-RU" w:eastAsia="en-US" w:bidi="ar-SA"/>
      </w:rPr>
    </w:lvl>
  </w:abstractNum>
  <w:abstractNum w:abstractNumId="31" w15:restartNumberingAfterBreak="0">
    <w:nsid w:val="3DFB1261"/>
    <w:multiLevelType w:val="hybridMultilevel"/>
    <w:tmpl w:val="6F7AF338"/>
    <w:lvl w:ilvl="0" w:tplc="44C80702">
      <w:numFmt w:val="bullet"/>
      <w:lvlText w:val="-"/>
      <w:lvlJc w:val="left"/>
      <w:pPr>
        <w:ind w:left="2133" w:hanging="360"/>
      </w:pPr>
      <w:rPr>
        <w:rFonts w:ascii="Microsoft Sans Serif" w:eastAsia="Microsoft Sans Serif" w:hAnsi="Microsoft Sans Serif" w:cs="Microsoft Sans Serif" w:hint="default"/>
        <w:b w:val="0"/>
        <w:bCs w:val="0"/>
        <w:i w:val="0"/>
        <w:iCs w:val="0"/>
        <w:spacing w:val="0"/>
        <w:w w:val="84"/>
        <w:sz w:val="23"/>
        <w:szCs w:val="23"/>
        <w:lang w:val="ru-RU" w:eastAsia="en-US" w:bidi="ar-SA"/>
      </w:rPr>
    </w:lvl>
    <w:lvl w:ilvl="1" w:tplc="18B89416">
      <w:numFmt w:val="bullet"/>
      <w:lvlText w:val="•"/>
      <w:lvlJc w:val="left"/>
      <w:pPr>
        <w:ind w:left="3031" w:hanging="360"/>
      </w:pPr>
      <w:rPr>
        <w:rFonts w:hint="default"/>
        <w:lang w:val="ru-RU" w:eastAsia="en-US" w:bidi="ar-SA"/>
      </w:rPr>
    </w:lvl>
    <w:lvl w:ilvl="2" w:tplc="A7805B04">
      <w:numFmt w:val="bullet"/>
      <w:lvlText w:val="•"/>
      <w:lvlJc w:val="left"/>
      <w:pPr>
        <w:ind w:left="3923" w:hanging="360"/>
      </w:pPr>
      <w:rPr>
        <w:rFonts w:hint="default"/>
        <w:lang w:val="ru-RU" w:eastAsia="en-US" w:bidi="ar-SA"/>
      </w:rPr>
    </w:lvl>
    <w:lvl w:ilvl="3" w:tplc="318AE7F2">
      <w:numFmt w:val="bullet"/>
      <w:lvlText w:val="•"/>
      <w:lvlJc w:val="left"/>
      <w:pPr>
        <w:ind w:left="4815" w:hanging="360"/>
      </w:pPr>
      <w:rPr>
        <w:rFonts w:hint="default"/>
        <w:lang w:val="ru-RU" w:eastAsia="en-US" w:bidi="ar-SA"/>
      </w:rPr>
    </w:lvl>
    <w:lvl w:ilvl="4" w:tplc="D6EA841A">
      <w:numFmt w:val="bullet"/>
      <w:lvlText w:val="•"/>
      <w:lvlJc w:val="left"/>
      <w:pPr>
        <w:ind w:left="5707" w:hanging="360"/>
      </w:pPr>
      <w:rPr>
        <w:rFonts w:hint="default"/>
        <w:lang w:val="ru-RU" w:eastAsia="en-US" w:bidi="ar-SA"/>
      </w:rPr>
    </w:lvl>
    <w:lvl w:ilvl="5" w:tplc="5066BD36">
      <w:numFmt w:val="bullet"/>
      <w:lvlText w:val="•"/>
      <w:lvlJc w:val="left"/>
      <w:pPr>
        <w:ind w:left="6599" w:hanging="360"/>
      </w:pPr>
      <w:rPr>
        <w:rFonts w:hint="default"/>
        <w:lang w:val="ru-RU" w:eastAsia="en-US" w:bidi="ar-SA"/>
      </w:rPr>
    </w:lvl>
    <w:lvl w:ilvl="6" w:tplc="4A504456">
      <w:numFmt w:val="bullet"/>
      <w:lvlText w:val="•"/>
      <w:lvlJc w:val="left"/>
      <w:pPr>
        <w:ind w:left="7491" w:hanging="360"/>
      </w:pPr>
      <w:rPr>
        <w:rFonts w:hint="default"/>
        <w:lang w:val="ru-RU" w:eastAsia="en-US" w:bidi="ar-SA"/>
      </w:rPr>
    </w:lvl>
    <w:lvl w:ilvl="7" w:tplc="25B4C246">
      <w:numFmt w:val="bullet"/>
      <w:lvlText w:val="•"/>
      <w:lvlJc w:val="left"/>
      <w:pPr>
        <w:ind w:left="8383" w:hanging="360"/>
      </w:pPr>
      <w:rPr>
        <w:rFonts w:hint="default"/>
        <w:lang w:val="ru-RU" w:eastAsia="en-US" w:bidi="ar-SA"/>
      </w:rPr>
    </w:lvl>
    <w:lvl w:ilvl="8" w:tplc="94C602FA">
      <w:numFmt w:val="bullet"/>
      <w:lvlText w:val="•"/>
      <w:lvlJc w:val="left"/>
      <w:pPr>
        <w:ind w:left="9275" w:hanging="360"/>
      </w:pPr>
      <w:rPr>
        <w:rFonts w:hint="default"/>
        <w:lang w:val="ru-RU" w:eastAsia="en-US" w:bidi="ar-SA"/>
      </w:rPr>
    </w:lvl>
  </w:abstractNum>
  <w:abstractNum w:abstractNumId="32" w15:restartNumberingAfterBreak="0">
    <w:nsid w:val="3E562109"/>
    <w:multiLevelType w:val="hybridMultilevel"/>
    <w:tmpl w:val="0C58FF86"/>
    <w:lvl w:ilvl="0" w:tplc="60449BD2">
      <w:numFmt w:val="bullet"/>
      <w:lvlText w:val="-"/>
      <w:lvlJc w:val="left"/>
      <w:pPr>
        <w:ind w:left="2134" w:hanging="361"/>
      </w:pPr>
      <w:rPr>
        <w:rFonts w:ascii="Arial MT" w:eastAsia="Arial MT" w:hAnsi="Arial MT" w:cs="Arial MT" w:hint="default"/>
        <w:b w:val="0"/>
        <w:bCs w:val="0"/>
        <w:i w:val="0"/>
        <w:iCs w:val="0"/>
        <w:spacing w:val="0"/>
        <w:w w:val="101"/>
        <w:sz w:val="22"/>
        <w:szCs w:val="22"/>
        <w:lang w:val="ru-RU" w:eastAsia="en-US" w:bidi="ar-SA"/>
      </w:rPr>
    </w:lvl>
    <w:lvl w:ilvl="1" w:tplc="6430E360">
      <w:numFmt w:val="bullet"/>
      <w:lvlText w:val="•"/>
      <w:lvlJc w:val="left"/>
      <w:pPr>
        <w:ind w:left="3031" w:hanging="361"/>
      </w:pPr>
      <w:rPr>
        <w:rFonts w:hint="default"/>
        <w:lang w:val="ru-RU" w:eastAsia="en-US" w:bidi="ar-SA"/>
      </w:rPr>
    </w:lvl>
    <w:lvl w:ilvl="2" w:tplc="6BAC2476">
      <w:numFmt w:val="bullet"/>
      <w:lvlText w:val="•"/>
      <w:lvlJc w:val="left"/>
      <w:pPr>
        <w:ind w:left="3923" w:hanging="361"/>
      </w:pPr>
      <w:rPr>
        <w:rFonts w:hint="default"/>
        <w:lang w:val="ru-RU" w:eastAsia="en-US" w:bidi="ar-SA"/>
      </w:rPr>
    </w:lvl>
    <w:lvl w:ilvl="3" w:tplc="398405A4">
      <w:numFmt w:val="bullet"/>
      <w:lvlText w:val="•"/>
      <w:lvlJc w:val="left"/>
      <w:pPr>
        <w:ind w:left="4815" w:hanging="361"/>
      </w:pPr>
      <w:rPr>
        <w:rFonts w:hint="default"/>
        <w:lang w:val="ru-RU" w:eastAsia="en-US" w:bidi="ar-SA"/>
      </w:rPr>
    </w:lvl>
    <w:lvl w:ilvl="4" w:tplc="AA88CD52">
      <w:numFmt w:val="bullet"/>
      <w:lvlText w:val="•"/>
      <w:lvlJc w:val="left"/>
      <w:pPr>
        <w:ind w:left="5707" w:hanging="361"/>
      </w:pPr>
      <w:rPr>
        <w:rFonts w:hint="default"/>
        <w:lang w:val="ru-RU" w:eastAsia="en-US" w:bidi="ar-SA"/>
      </w:rPr>
    </w:lvl>
    <w:lvl w:ilvl="5" w:tplc="5F8A9FEC">
      <w:numFmt w:val="bullet"/>
      <w:lvlText w:val="•"/>
      <w:lvlJc w:val="left"/>
      <w:pPr>
        <w:ind w:left="6599" w:hanging="361"/>
      </w:pPr>
      <w:rPr>
        <w:rFonts w:hint="default"/>
        <w:lang w:val="ru-RU" w:eastAsia="en-US" w:bidi="ar-SA"/>
      </w:rPr>
    </w:lvl>
    <w:lvl w:ilvl="6" w:tplc="B596C0F0">
      <w:numFmt w:val="bullet"/>
      <w:lvlText w:val="•"/>
      <w:lvlJc w:val="left"/>
      <w:pPr>
        <w:ind w:left="7491" w:hanging="361"/>
      </w:pPr>
      <w:rPr>
        <w:rFonts w:hint="default"/>
        <w:lang w:val="ru-RU" w:eastAsia="en-US" w:bidi="ar-SA"/>
      </w:rPr>
    </w:lvl>
    <w:lvl w:ilvl="7" w:tplc="5D0ACCA2">
      <w:numFmt w:val="bullet"/>
      <w:lvlText w:val="•"/>
      <w:lvlJc w:val="left"/>
      <w:pPr>
        <w:ind w:left="8383" w:hanging="361"/>
      </w:pPr>
      <w:rPr>
        <w:rFonts w:hint="default"/>
        <w:lang w:val="ru-RU" w:eastAsia="en-US" w:bidi="ar-SA"/>
      </w:rPr>
    </w:lvl>
    <w:lvl w:ilvl="8" w:tplc="09FE8EE0">
      <w:numFmt w:val="bullet"/>
      <w:lvlText w:val="•"/>
      <w:lvlJc w:val="left"/>
      <w:pPr>
        <w:ind w:left="9275" w:hanging="361"/>
      </w:pPr>
      <w:rPr>
        <w:rFonts w:hint="default"/>
        <w:lang w:val="ru-RU" w:eastAsia="en-US" w:bidi="ar-SA"/>
      </w:rPr>
    </w:lvl>
  </w:abstractNum>
  <w:abstractNum w:abstractNumId="33" w15:restartNumberingAfterBreak="0">
    <w:nsid w:val="43DC1FE2"/>
    <w:multiLevelType w:val="multilevel"/>
    <w:tmpl w:val="D75C71D2"/>
    <w:lvl w:ilvl="0">
      <w:start w:val="9"/>
      <w:numFmt w:val="decimal"/>
      <w:lvlText w:val="%1"/>
      <w:lvlJc w:val="left"/>
      <w:pPr>
        <w:ind w:left="1623" w:hanging="353"/>
      </w:pPr>
      <w:rPr>
        <w:rFonts w:hint="default"/>
        <w:lang w:val="ru-RU" w:eastAsia="en-US" w:bidi="ar-SA"/>
      </w:rPr>
    </w:lvl>
    <w:lvl w:ilvl="1">
      <w:start w:val="1"/>
      <w:numFmt w:val="decimal"/>
      <w:lvlText w:val="%1.%2."/>
      <w:lvlJc w:val="left"/>
      <w:pPr>
        <w:ind w:left="1623" w:hanging="353"/>
      </w:pPr>
      <w:rPr>
        <w:rFonts w:ascii="Microsoft Sans Serif" w:eastAsia="Microsoft Sans Serif" w:hAnsi="Microsoft Sans Serif" w:cs="Microsoft Sans Serif" w:hint="default"/>
        <w:b w:val="0"/>
        <w:bCs w:val="0"/>
        <w:i w:val="0"/>
        <w:iCs w:val="0"/>
        <w:spacing w:val="-1"/>
        <w:w w:val="83"/>
        <w:sz w:val="22"/>
        <w:szCs w:val="22"/>
        <w:lang w:val="ru-RU" w:eastAsia="en-US" w:bidi="ar-SA"/>
      </w:rPr>
    </w:lvl>
    <w:lvl w:ilvl="2">
      <w:numFmt w:val="bullet"/>
      <w:lvlText w:val="•"/>
      <w:lvlJc w:val="left"/>
      <w:pPr>
        <w:ind w:left="3507" w:hanging="353"/>
      </w:pPr>
      <w:rPr>
        <w:rFonts w:hint="default"/>
        <w:lang w:val="ru-RU" w:eastAsia="en-US" w:bidi="ar-SA"/>
      </w:rPr>
    </w:lvl>
    <w:lvl w:ilvl="3">
      <w:numFmt w:val="bullet"/>
      <w:lvlText w:val="•"/>
      <w:lvlJc w:val="left"/>
      <w:pPr>
        <w:ind w:left="4451" w:hanging="353"/>
      </w:pPr>
      <w:rPr>
        <w:rFonts w:hint="default"/>
        <w:lang w:val="ru-RU" w:eastAsia="en-US" w:bidi="ar-SA"/>
      </w:rPr>
    </w:lvl>
    <w:lvl w:ilvl="4">
      <w:numFmt w:val="bullet"/>
      <w:lvlText w:val="•"/>
      <w:lvlJc w:val="left"/>
      <w:pPr>
        <w:ind w:left="5395" w:hanging="353"/>
      </w:pPr>
      <w:rPr>
        <w:rFonts w:hint="default"/>
        <w:lang w:val="ru-RU" w:eastAsia="en-US" w:bidi="ar-SA"/>
      </w:rPr>
    </w:lvl>
    <w:lvl w:ilvl="5">
      <w:numFmt w:val="bullet"/>
      <w:lvlText w:val="•"/>
      <w:lvlJc w:val="left"/>
      <w:pPr>
        <w:ind w:left="6339" w:hanging="353"/>
      </w:pPr>
      <w:rPr>
        <w:rFonts w:hint="default"/>
        <w:lang w:val="ru-RU" w:eastAsia="en-US" w:bidi="ar-SA"/>
      </w:rPr>
    </w:lvl>
    <w:lvl w:ilvl="6">
      <w:numFmt w:val="bullet"/>
      <w:lvlText w:val="•"/>
      <w:lvlJc w:val="left"/>
      <w:pPr>
        <w:ind w:left="7283" w:hanging="353"/>
      </w:pPr>
      <w:rPr>
        <w:rFonts w:hint="default"/>
        <w:lang w:val="ru-RU" w:eastAsia="en-US" w:bidi="ar-SA"/>
      </w:rPr>
    </w:lvl>
    <w:lvl w:ilvl="7">
      <w:numFmt w:val="bullet"/>
      <w:lvlText w:val="•"/>
      <w:lvlJc w:val="left"/>
      <w:pPr>
        <w:ind w:left="8227" w:hanging="353"/>
      </w:pPr>
      <w:rPr>
        <w:rFonts w:hint="default"/>
        <w:lang w:val="ru-RU" w:eastAsia="en-US" w:bidi="ar-SA"/>
      </w:rPr>
    </w:lvl>
    <w:lvl w:ilvl="8">
      <w:numFmt w:val="bullet"/>
      <w:lvlText w:val="•"/>
      <w:lvlJc w:val="left"/>
      <w:pPr>
        <w:ind w:left="9171" w:hanging="353"/>
      </w:pPr>
      <w:rPr>
        <w:rFonts w:hint="default"/>
        <w:lang w:val="ru-RU" w:eastAsia="en-US" w:bidi="ar-SA"/>
      </w:rPr>
    </w:lvl>
  </w:abstractNum>
  <w:abstractNum w:abstractNumId="34" w15:restartNumberingAfterBreak="0">
    <w:nsid w:val="4482758E"/>
    <w:multiLevelType w:val="hybridMultilevel"/>
    <w:tmpl w:val="2446EB7A"/>
    <w:lvl w:ilvl="0" w:tplc="4B3233A0">
      <w:numFmt w:val="bullet"/>
      <w:lvlText w:val=""/>
      <w:lvlJc w:val="left"/>
      <w:pPr>
        <w:ind w:left="1990" w:hanging="361"/>
      </w:pPr>
      <w:rPr>
        <w:rFonts w:ascii="Symbol" w:eastAsia="Symbol" w:hAnsi="Symbol" w:cs="Symbol" w:hint="default"/>
        <w:b w:val="0"/>
        <w:bCs w:val="0"/>
        <w:i w:val="0"/>
        <w:iCs w:val="0"/>
        <w:spacing w:val="0"/>
        <w:w w:val="101"/>
        <w:sz w:val="22"/>
        <w:szCs w:val="22"/>
        <w:lang w:val="ru-RU" w:eastAsia="en-US" w:bidi="ar-SA"/>
      </w:rPr>
    </w:lvl>
    <w:lvl w:ilvl="1" w:tplc="F6EC85EE">
      <w:numFmt w:val="bullet"/>
      <w:lvlText w:val="•"/>
      <w:lvlJc w:val="left"/>
      <w:pPr>
        <w:ind w:left="2905" w:hanging="361"/>
      </w:pPr>
      <w:rPr>
        <w:rFonts w:hint="default"/>
        <w:lang w:val="ru-RU" w:eastAsia="en-US" w:bidi="ar-SA"/>
      </w:rPr>
    </w:lvl>
    <w:lvl w:ilvl="2" w:tplc="9A649A64">
      <w:numFmt w:val="bullet"/>
      <w:lvlText w:val="•"/>
      <w:lvlJc w:val="left"/>
      <w:pPr>
        <w:ind w:left="3811" w:hanging="361"/>
      </w:pPr>
      <w:rPr>
        <w:rFonts w:hint="default"/>
        <w:lang w:val="ru-RU" w:eastAsia="en-US" w:bidi="ar-SA"/>
      </w:rPr>
    </w:lvl>
    <w:lvl w:ilvl="3" w:tplc="8878E15A">
      <w:numFmt w:val="bullet"/>
      <w:lvlText w:val="•"/>
      <w:lvlJc w:val="left"/>
      <w:pPr>
        <w:ind w:left="4717" w:hanging="361"/>
      </w:pPr>
      <w:rPr>
        <w:rFonts w:hint="default"/>
        <w:lang w:val="ru-RU" w:eastAsia="en-US" w:bidi="ar-SA"/>
      </w:rPr>
    </w:lvl>
    <w:lvl w:ilvl="4" w:tplc="C68C6866">
      <w:numFmt w:val="bullet"/>
      <w:lvlText w:val="•"/>
      <w:lvlJc w:val="left"/>
      <w:pPr>
        <w:ind w:left="5623" w:hanging="361"/>
      </w:pPr>
      <w:rPr>
        <w:rFonts w:hint="default"/>
        <w:lang w:val="ru-RU" w:eastAsia="en-US" w:bidi="ar-SA"/>
      </w:rPr>
    </w:lvl>
    <w:lvl w:ilvl="5" w:tplc="816444E2">
      <w:numFmt w:val="bullet"/>
      <w:lvlText w:val="•"/>
      <w:lvlJc w:val="left"/>
      <w:pPr>
        <w:ind w:left="6529" w:hanging="361"/>
      </w:pPr>
      <w:rPr>
        <w:rFonts w:hint="default"/>
        <w:lang w:val="ru-RU" w:eastAsia="en-US" w:bidi="ar-SA"/>
      </w:rPr>
    </w:lvl>
    <w:lvl w:ilvl="6" w:tplc="25825C2A">
      <w:numFmt w:val="bullet"/>
      <w:lvlText w:val="•"/>
      <w:lvlJc w:val="left"/>
      <w:pPr>
        <w:ind w:left="7435" w:hanging="361"/>
      </w:pPr>
      <w:rPr>
        <w:rFonts w:hint="default"/>
        <w:lang w:val="ru-RU" w:eastAsia="en-US" w:bidi="ar-SA"/>
      </w:rPr>
    </w:lvl>
    <w:lvl w:ilvl="7" w:tplc="3076931A">
      <w:numFmt w:val="bullet"/>
      <w:lvlText w:val="•"/>
      <w:lvlJc w:val="left"/>
      <w:pPr>
        <w:ind w:left="8341" w:hanging="361"/>
      </w:pPr>
      <w:rPr>
        <w:rFonts w:hint="default"/>
        <w:lang w:val="ru-RU" w:eastAsia="en-US" w:bidi="ar-SA"/>
      </w:rPr>
    </w:lvl>
    <w:lvl w:ilvl="8" w:tplc="F6DE3162">
      <w:numFmt w:val="bullet"/>
      <w:lvlText w:val="•"/>
      <w:lvlJc w:val="left"/>
      <w:pPr>
        <w:ind w:left="9247" w:hanging="361"/>
      </w:pPr>
      <w:rPr>
        <w:rFonts w:hint="default"/>
        <w:lang w:val="ru-RU" w:eastAsia="en-US" w:bidi="ar-SA"/>
      </w:rPr>
    </w:lvl>
  </w:abstractNum>
  <w:abstractNum w:abstractNumId="35" w15:restartNumberingAfterBreak="0">
    <w:nsid w:val="454641C5"/>
    <w:multiLevelType w:val="multilevel"/>
    <w:tmpl w:val="159079D0"/>
    <w:lvl w:ilvl="0">
      <w:start w:val="1"/>
      <w:numFmt w:val="decimal"/>
      <w:lvlText w:val="%1"/>
      <w:lvlJc w:val="left"/>
      <w:pPr>
        <w:ind w:left="2005" w:hanging="361"/>
      </w:pPr>
      <w:rPr>
        <w:rFonts w:hint="default"/>
        <w:lang w:val="ru-RU" w:eastAsia="en-US" w:bidi="ar-SA"/>
      </w:rPr>
    </w:lvl>
    <w:lvl w:ilvl="1">
      <w:start w:val="3"/>
      <w:numFmt w:val="decimal"/>
      <w:lvlText w:val="%1.%2."/>
      <w:lvlJc w:val="left"/>
      <w:pPr>
        <w:ind w:left="2005" w:hanging="361"/>
      </w:pPr>
      <w:rPr>
        <w:rFonts w:ascii="Arial" w:eastAsia="Arial" w:hAnsi="Arial" w:cs="Arial" w:hint="default"/>
        <w:b/>
        <w:bCs/>
        <w:i w:val="0"/>
        <w:iCs w:val="0"/>
        <w:spacing w:val="-1"/>
        <w:w w:val="83"/>
        <w:sz w:val="22"/>
        <w:szCs w:val="22"/>
        <w:lang w:val="ru-RU" w:eastAsia="en-US" w:bidi="ar-SA"/>
      </w:rPr>
    </w:lvl>
    <w:lvl w:ilvl="2">
      <w:numFmt w:val="bullet"/>
      <w:lvlText w:val="•"/>
      <w:lvlJc w:val="left"/>
      <w:pPr>
        <w:ind w:left="3811" w:hanging="361"/>
      </w:pPr>
      <w:rPr>
        <w:rFonts w:hint="default"/>
        <w:lang w:val="ru-RU" w:eastAsia="en-US" w:bidi="ar-SA"/>
      </w:rPr>
    </w:lvl>
    <w:lvl w:ilvl="3">
      <w:numFmt w:val="bullet"/>
      <w:lvlText w:val="•"/>
      <w:lvlJc w:val="left"/>
      <w:pPr>
        <w:ind w:left="4717" w:hanging="361"/>
      </w:pPr>
      <w:rPr>
        <w:rFonts w:hint="default"/>
        <w:lang w:val="ru-RU" w:eastAsia="en-US" w:bidi="ar-SA"/>
      </w:rPr>
    </w:lvl>
    <w:lvl w:ilvl="4">
      <w:numFmt w:val="bullet"/>
      <w:lvlText w:val="•"/>
      <w:lvlJc w:val="left"/>
      <w:pPr>
        <w:ind w:left="5623" w:hanging="361"/>
      </w:pPr>
      <w:rPr>
        <w:rFonts w:hint="default"/>
        <w:lang w:val="ru-RU" w:eastAsia="en-US" w:bidi="ar-SA"/>
      </w:rPr>
    </w:lvl>
    <w:lvl w:ilvl="5">
      <w:numFmt w:val="bullet"/>
      <w:lvlText w:val="•"/>
      <w:lvlJc w:val="left"/>
      <w:pPr>
        <w:ind w:left="6529" w:hanging="361"/>
      </w:pPr>
      <w:rPr>
        <w:rFonts w:hint="default"/>
        <w:lang w:val="ru-RU" w:eastAsia="en-US" w:bidi="ar-SA"/>
      </w:rPr>
    </w:lvl>
    <w:lvl w:ilvl="6">
      <w:numFmt w:val="bullet"/>
      <w:lvlText w:val="•"/>
      <w:lvlJc w:val="left"/>
      <w:pPr>
        <w:ind w:left="7435" w:hanging="361"/>
      </w:pPr>
      <w:rPr>
        <w:rFonts w:hint="default"/>
        <w:lang w:val="ru-RU" w:eastAsia="en-US" w:bidi="ar-SA"/>
      </w:rPr>
    </w:lvl>
    <w:lvl w:ilvl="7">
      <w:numFmt w:val="bullet"/>
      <w:lvlText w:val="•"/>
      <w:lvlJc w:val="left"/>
      <w:pPr>
        <w:ind w:left="8341" w:hanging="361"/>
      </w:pPr>
      <w:rPr>
        <w:rFonts w:hint="default"/>
        <w:lang w:val="ru-RU" w:eastAsia="en-US" w:bidi="ar-SA"/>
      </w:rPr>
    </w:lvl>
    <w:lvl w:ilvl="8">
      <w:numFmt w:val="bullet"/>
      <w:lvlText w:val="•"/>
      <w:lvlJc w:val="left"/>
      <w:pPr>
        <w:ind w:left="9247" w:hanging="361"/>
      </w:pPr>
      <w:rPr>
        <w:rFonts w:hint="default"/>
        <w:lang w:val="ru-RU" w:eastAsia="en-US" w:bidi="ar-SA"/>
      </w:rPr>
    </w:lvl>
  </w:abstractNum>
  <w:abstractNum w:abstractNumId="36" w15:restartNumberingAfterBreak="0">
    <w:nsid w:val="45A178AF"/>
    <w:multiLevelType w:val="hybridMultilevel"/>
    <w:tmpl w:val="6B38A7F0"/>
    <w:lvl w:ilvl="0" w:tplc="472CF6B2">
      <w:numFmt w:val="bullet"/>
      <w:lvlText w:val="-"/>
      <w:lvlJc w:val="left"/>
      <w:pPr>
        <w:ind w:left="845" w:hanging="101"/>
      </w:pPr>
      <w:rPr>
        <w:rFonts w:ascii="Microsoft Sans Serif" w:eastAsia="Microsoft Sans Serif" w:hAnsi="Microsoft Sans Serif" w:cs="Microsoft Sans Serif" w:hint="default"/>
        <w:b w:val="0"/>
        <w:bCs w:val="0"/>
        <w:i w:val="0"/>
        <w:iCs w:val="0"/>
        <w:spacing w:val="0"/>
        <w:w w:val="83"/>
        <w:sz w:val="22"/>
        <w:szCs w:val="22"/>
        <w:lang w:val="ru-RU" w:eastAsia="en-US" w:bidi="ar-SA"/>
      </w:rPr>
    </w:lvl>
    <w:lvl w:ilvl="1" w:tplc="BA027574">
      <w:numFmt w:val="bullet"/>
      <w:lvlText w:val=""/>
      <w:lvlJc w:val="left"/>
      <w:pPr>
        <w:ind w:left="2134" w:hanging="361"/>
      </w:pPr>
      <w:rPr>
        <w:rFonts w:ascii="Symbol" w:eastAsia="Symbol" w:hAnsi="Symbol" w:cs="Symbol" w:hint="default"/>
        <w:b w:val="0"/>
        <w:bCs w:val="0"/>
        <w:i w:val="0"/>
        <w:iCs w:val="0"/>
        <w:spacing w:val="0"/>
        <w:w w:val="101"/>
        <w:sz w:val="22"/>
        <w:szCs w:val="22"/>
        <w:lang w:val="ru-RU" w:eastAsia="en-US" w:bidi="ar-SA"/>
      </w:rPr>
    </w:lvl>
    <w:lvl w:ilvl="2" w:tplc="46BAA876">
      <w:numFmt w:val="bullet"/>
      <w:lvlText w:val="•"/>
      <w:lvlJc w:val="left"/>
      <w:pPr>
        <w:ind w:left="3131" w:hanging="361"/>
      </w:pPr>
      <w:rPr>
        <w:rFonts w:hint="default"/>
        <w:lang w:val="ru-RU" w:eastAsia="en-US" w:bidi="ar-SA"/>
      </w:rPr>
    </w:lvl>
    <w:lvl w:ilvl="3" w:tplc="2006E2D0">
      <w:numFmt w:val="bullet"/>
      <w:lvlText w:val="•"/>
      <w:lvlJc w:val="left"/>
      <w:pPr>
        <w:ind w:left="4122" w:hanging="361"/>
      </w:pPr>
      <w:rPr>
        <w:rFonts w:hint="default"/>
        <w:lang w:val="ru-RU" w:eastAsia="en-US" w:bidi="ar-SA"/>
      </w:rPr>
    </w:lvl>
    <w:lvl w:ilvl="4" w:tplc="014636C2">
      <w:numFmt w:val="bullet"/>
      <w:lvlText w:val="•"/>
      <w:lvlJc w:val="left"/>
      <w:pPr>
        <w:ind w:left="5113" w:hanging="361"/>
      </w:pPr>
      <w:rPr>
        <w:rFonts w:hint="default"/>
        <w:lang w:val="ru-RU" w:eastAsia="en-US" w:bidi="ar-SA"/>
      </w:rPr>
    </w:lvl>
    <w:lvl w:ilvl="5" w:tplc="2C203782">
      <w:numFmt w:val="bullet"/>
      <w:lvlText w:val="•"/>
      <w:lvlJc w:val="left"/>
      <w:pPr>
        <w:ind w:left="6104" w:hanging="361"/>
      </w:pPr>
      <w:rPr>
        <w:rFonts w:hint="default"/>
        <w:lang w:val="ru-RU" w:eastAsia="en-US" w:bidi="ar-SA"/>
      </w:rPr>
    </w:lvl>
    <w:lvl w:ilvl="6" w:tplc="064A8994">
      <w:numFmt w:val="bullet"/>
      <w:lvlText w:val="•"/>
      <w:lvlJc w:val="left"/>
      <w:pPr>
        <w:ind w:left="7095" w:hanging="361"/>
      </w:pPr>
      <w:rPr>
        <w:rFonts w:hint="default"/>
        <w:lang w:val="ru-RU" w:eastAsia="en-US" w:bidi="ar-SA"/>
      </w:rPr>
    </w:lvl>
    <w:lvl w:ilvl="7" w:tplc="6CD49608">
      <w:numFmt w:val="bullet"/>
      <w:lvlText w:val="•"/>
      <w:lvlJc w:val="left"/>
      <w:pPr>
        <w:ind w:left="8086" w:hanging="361"/>
      </w:pPr>
      <w:rPr>
        <w:rFonts w:hint="default"/>
        <w:lang w:val="ru-RU" w:eastAsia="en-US" w:bidi="ar-SA"/>
      </w:rPr>
    </w:lvl>
    <w:lvl w:ilvl="8" w:tplc="260AC33C">
      <w:numFmt w:val="bullet"/>
      <w:lvlText w:val="•"/>
      <w:lvlJc w:val="left"/>
      <w:pPr>
        <w:ind w:left="9077" w:hanging="361"/>
      </w:pPr>
      <w:rPr>
        <w:rFonts w:hint="default"/>
        <w:lang w:val="ru-RU" w:eastAsia="en-US" w:bidi="ar-SA"/>
      </w:rPr>
    </w:lvl>
  </w:abstractNum>
  <w:abstractNum w:abstractNumId="37" w15:restartNumberingAfterBreak="0">
    <w:nsid w:val="4602097C"/>
    <w:multiLevelType w:val="hybridMultilevel"/>
    <w:tmpl w:val="2BFCDC5E"/>
    <w:lvl w:ilvl="0" w:tplc="C6C61B28">
      <w:numFmt w:val="bullet"/>
      <w:lvlText w:val="-"/>
      <w:lvlJc w:val="left"/>
      <w:pPr>
        <w:ind w:left="2134" w:hanging="360"/>
      </w:pPr>
      <w:rPr>
        <w:rFonts w:ascii="Microsoft Sans Serif" w:eastAsia="Microsoft Sans Serif" w:hAnsi="Microsoft Sans Serif" w:cs="Microsoft Sans Serif" w:hint="default"/>
        <w:b w:val="0"/>
        <w:bCs w:val="0"/>
        <w:i w:val="0"/>
        <w:iCs w:val="0"/>
        <w:spacing w:val="0"/>
        <w:w w:val="84"/>
        <w:sz w:val="23"/>
        <w:szCs w:val="23"/>
        <w:lang w:val="ru-RU" w:eastAsia="en-US" w:bidi="ar-SA"/>
      </w:rPr>
    </w:lvl>
    <w:lvl w:ilvl="1" w:tplc="3A8C9F84">
      <w:numFmt w:val="bullet"/>
      <w:lvlText w:val="•"/>
      <w:lvlJc w:val="left"/>
      <w:pPr>
        <w:ind w:left="3031" w:hanging="360"/>
      </w:pPr>
      <w:rPr>
        <w:rFonts w:hint="default"/>
        <w:lang w:val="ru-RU" w:eastAsia="en-US" w:bidi="ar-SA"/>
      </w:rPr>
    </w:lvl>
    <w:lvl w:ilvl="2" w:tplc="181AFCD4">
      <w:numFmt w:val="bullet"/>
      <w:lvlText w:val="•"/>
      <w:lvlJc w:val="left"/>
      <w:pPr>
        <w:ind w:left="3923" w:hanging="360"/>
      </w:pPr>
      <w:rPr>
        <w:rFonts w:hint="default"/>
        <w:lang w:val="ru-RU" w:eastAsia="en-US" w:bidi="ar-SA"/>
      </w:rPr>
    </w:lvl>
    <w:lvl w:ilvl="3" w:tplc="D550EFCC">
      <w:numFmt w:val="bullet"/>
      <w:lvlText w:val="•"/>
      <w:lvlJc w:val="left"/>
      <w:pPr>
        <w:ind w:left="4815" w:hanging="360"/>
      </w:pPr>
      <w:rPr>
        <w:rFonts w:hint="default"/>
        <w:lang w:val="ru-RU" w:eastAsia="en-US" w:bidi="ar-SA"/>
      </w:rPr>
    </w:lvl>
    <w:lvl w:ilvl="4" w:tplc="F67EDE3A">
      <w:numFmt w:val="bullet"/>
      <w:lvlText w:val="•"/>
      <w:lvlJc w:val="left"/>
      <w:pPr>
        <w:ind w:left="5707" w:hanging="360"/>
      </w:pPr>
      <w:rPr>
        <w:rFonts w:hint="default"/>
        <w:lang w:val="ru-RU" w:eastAsia="en-US" w:bidi="ar-SA"/>
      </w:rPr>
    </w:lvl>
    <w:lvl w:ilvl="5" w:tplc="F5A0AF56">
      <w:numFmt w:val="bullet"/>
      <w:lvlText w:val="•"/>
      <w:lvlJc w:val="left"/>
      <w:pPr>
        <w:ind w:left="6599" w:hanging="360"/>
      </w:pPr>
      <w:rPr>
        <w:rFonts w:hint="default"/>
        <w:lang w:val="ru-RU" w:eastAsia="en-US" w:bidi="ar-SA"/>
      </w:rPr>
    </w:lvl>
    <w:lvl w:ilvl="6" w:tplc="09D825C8">
      <w:numFmt w:val="bullet"/>
      <w:lvlText w:val="•"/>
      <w:lvlJc w:val="left"/>
      <w:pPr>
        <w:ind w:left="7491" w:hanging="360"/>
      </w:pPr>
      <w:rPr>
        <w:rFonts w:hint="default"/>
        <w:lang w:val="ru-RU" w:eastAsia="en-US" w:bidi="ar-SA"/>
      </w:rPr>
    </w:lvl>
    <w:lvl w:ilvl="7" w:tplc="AE1011B8">
      <w:numFmt w:val="bullet"/>
      <w:lvlText w:val="•"/>
      <w:lvlJc w:val="left"/>
      <w:pPr>
        <w:ind w:left="8383" w:hanging="360"/>
      </w:pPr>
      <w:rPr>
        <w:rFonts w:hint="default"/>
        <w:lang w:val="ru-RU" w:eastAsia="en-US" w:bidi="ar-SA"/>
      </w:rPr>
    </w:lvl>
    <w:lvl w:ilvl="8" w:tplc="264803B6">
      <w:numFmt w:val="bullet"/>
      <w:lvlText w:val="•"/>
      <w:lvlJc w:val="left"/>
      <w:pPr>
        <w:ind w:left="9275" w:hanging="360"/>
      </w:pPr>
      <w:rPr>
        <w:rFonts w:hint="default"/>
        <w:lang w:val="ru-RU" w:eastAsia="en-US" w:bidi="ar-SA"/>
      </w:rPr>
    </w:lvl>
  </w:abstractNum>
  <w:abstractNum w:abstractNumId="38" w15:restartNumberingAfterBreak="0">
    <w:nsid w:val="4B802A28"/>
    <w:multiLevelType w:val="hybridMultilevel"/>
    <w:tmpl w:val="0EE0FC50"/>
    <w:lvl w:ilvl="0" w:tplc="227C7B74">
      <w:numFmt w:val="bullet"/>
      <w:lvlText w:val="•"/>
      <w:lvlJc w:val="left"/>
      <w:pPr>
        <w:ind w:left="1982" w:hanging="713"/>
      </w:pPr>
      <w:rPr>
        <w:rFonts w:ascii="Microsoft Sans Serif" w:eastAsia="Microsoft Sans Serif" w:hAnsi="Microsoft Sans Serif" w:cs="Microsoft Sans Serif" w:hint="default"/>
        <w:b w:val="0"/>
        <w:bCs w:val="0"/>
        <w:i w:val="0"/>
        <w:iCs w:val="0"/>
        <w:spacing w:val="0"/>
        <w:w w:val="84"/>
        <w:sz w:val="23"/>
        <w:szCs w:val="23"/>
        <w:lang w:val="ru-RU" w:eastAsia="en-US" w:bidi="ar-SA"/>
      </w:rPr>
    </w:lvl>
    <w:lvl w:ilvl="1" w:tplc="917E07CA">
      <w:numFmt w:val="bullet"/>
      <w:lvlText w:val="•"/>
      <w:lvlJc w:val="left"/>
      <w:pPr>
        <w:ind w:left="2887" w:hanging="713"/>
      </w:pPr>
      <w:rPr>
        <w:rFonts w:hint="default"/>
        <w:lang w:val="ru-RU" w:eastAsia="en-US" w:bidi="ar-SA"/>
      </w:rPr>
    </w:lvl>
    <w:lvl w:ilvl="2" w:tplc="4976A026">
      <w:numFmt w:val="bullet"/>
      <w:lvlText w:val="•"/>
      <w:lvlJc w:val="left"/>
      <w:pPr>
        <w:ind w:left="3795" w:hanging="713"/>
      </w:pPr>
      <w:rPr>
        <w:rFonts w:hint="default"/>
        <w:lang w:val="ru-RU" w:eastAsia="en-US" w:bidi="ar-SA"/>
      </w:rPr>
    </w:lvl>
    <w:lvl w:ilvl="3" w:tplc="46220438">
      <w:numFmt w:val="bullet"/>
      <w:lvlText w:val="•"/>
      <w:lvlJc w:val="left"/>
      <w:pPr>
        <w:ind w:left="4703" w:hanging="713"/>
      </w:pPr>
      <w:rPr>
        <w:rFonts w:hint="default"/>
        <w:lang w:val="ru-RU" w:eastAsia="en-US" w:bidi="ar-SA"/>
      </w:rPr>
    </w:lvl>
    <w:lvl w:ilvl="4" w:tplc="3A3A3D10">
      <w:numFmt w:val="bullet"/>
      <w:lvlText w:val="•"/>
      <w:lvlJc w:val="left"/>
      <w:pPr>
        <w:ind w:left="5611" w:hanging="713"/>
      </w:pPr>
      <w:rPr>
        <w:rFonts w:hint="default"/>
        <w:lang w:val="ru-RU" w:eastAsia="en-US" w:bidi="ar-SA"/>
      </w:rPr>
    </w:lvl>
    <w:lvl w:ilvl="5" w:tplc="E9F4B62A">
      <w:numFmt w:val="bullet"/>
      <w:lvlText w:val="•"/>
      <w:lvlJc w:val="left"/>
      <w:pPr>
        <w:ind w:left="6519" w:hanging="713"/>
      </w:pPr>
      <w:rPr>
        <w:rFonts w:hint="default"/>
        <w:lang w:val="ru-RU" w:eastAsia="en-US" w:bidi="ar-SA"/>
      </w:rPr>
    </w:lvl>
    <w:lvl w:ilvl="6" w:tplc="FEDA9B00">
      <w:numFmt w:val="bullet"/>
      <w:lvlText w:val="•"/>
      <w:lvlJc w:val="left"/>
      <w:pPr>
        <w:ind w:left="7427" w:hanging="713"/>
      </w:pPr>
      <w:rPr>
        <w:rFonts w:hint="default"/>
        <w:lang w:val="ru-RU" w:eastAsia="en-US" w:bidi="ar-SA"/>
      </w:rPr>
    </w:lvl>
    <w:lvl w:ilvl="7" w:tplc="DECCCC92">
      <w:numFmt w:val="bullet"/>
      <w:lvlText w:val="•"/>
      <w:lvlJc w:val="left"/>
      <w:pPr>
        <w:ind w:left="8335" w:hanging="713"/>
      </w:pPr>
      <w:rPr>
        <w:rFonts w:hint="default"/>
        <w:lang w:val="ru-RU" w:eastAsia="en-US" w:bidi="ar-SA"/>
      </w:rPr>
    </w:lvl>
    <w:lvl w:ilvl="8" w:tplc="736C63A4">
      <w:numFmt w:val="bullet"/>
      <w:lvlText w:val="•"/>
      <w:lvlJc w:val="left"/>
      <w:pPr>
        <w:ind w:left="9243" w:hanging="713"/>
      </w:pPr>
      <w:rPr>
        <w:rFonts w:hint="default"/>
        <w:lang w:val="ru-RU" w:eastAsia="en-US" w:bidi="ar-SA"/>
      </w:rPr>
    </w:lvl>
  </w:abstractNum>
  <w:abstractNum w:abstractNumId="39" w15:restartNumberingAfterBreak="0">
    <w:nsid w:val="4C9075A2"/>
    <w:multiLevelType w:val="hybridMultilevel"/>
    <w:tmpl w:val="3F7AA4F6"/>
    <w:lvl w:ilvl="0" w:tplc="F96643F6">
      <w:numFmt w:val="bullet"/>
      <w:lvlText w:val=""/>
      <w:lvlJc w:val="left"/>
      <w:pPr>
        <w:ind w:left="2364" w:hanging="361"/>
      </w:pPr>
      <w:rPr>
        <w:rFonts w:ascii="Symbol" w:eastAsia="Symbol" w:hAnsi="Symbol" w:cs="Symbol" w:hint="default"/>
        <w:b w:val="0"/>
        <w:bCs w:val="0"/>
        <w:i w:val="0"/>
        <w:iCs w:val="0"/>
        <w:spacing w:val="0"/>
        <w:w w:val="101"/>
        <w:sz w:val="22"/>
        <w:szCs w:val="22"/>
        <w:lang w:val="ru-RU" w:eastAsia="en-US" w:bidi="ar-SA"/>
      </w:rPr>
    </w:lvl>
    <w:lvl w:ilvl="1" w:tplc="8B6E83E0">
      <w:numFmt w:val="bullet"/>
      <w:lvlText w:val="•"/>
      <w:lvlJc w:val="left"/>
      <w:pPr>
        <w:ind w:left="3229" w:hanging="361"/>
      </w:pPr>
      <w:rPr>
        <w:rFonts w:hint="default"/>
        <w:lang w:val="ru-RU" w:eastAsia="en-US" w:bidi="ar-SA"/>
      </w:rPr>
    </w:lvl>
    <w:lvl w:ilvl="2" w:tplc="86CEEB9C">
      <w:numFmt w:val="bullet"/>
      <w:lvlText w:val="•"/>
      <w:lvlJc w:val="left"/>
      <w:pPr>
        <w:ind w:left="4099" w:hanging="361"/>
      </w:pPr>
      <w:rPr>
        <w:rFonts w:hint="default"/>
        <w:lang w:val="ru-RU" w:eastAsia="en-US" w:bidi="ar-SA"/>
      </w:rPr>
    </w:lvl>
    <w:lvl w:ilvl="3" w:tplc="71487ACA">
      <w:numFmt w:val="bullet"/>
      <w:lvlText w:val="•"/>
      <w:lvlJc w:val="left"/>
      <w:pPr>
        <w:ind w:left="4969" w:hanging="361"/>
      </w:pPr>
      <w:rPr>
        <w:rFonts w:hint="default"/>
        <w:lang w:val="ru-RU" w:eastAsia="en-US" w:bidi="ar-SA"/>
      </w:rPr>
    </w:lvl>
    <w:lvl w:ilvl="4" w:tplc="24E023CA">
      <w:numFmt w:val="bullet"/>
      <w:lvlText w:val="•"/>
      <w:lvlJc w:val="left"/>
      <w:pPr>
        <w:ind w:left="5839" w:hanging="361"/>
      </w:pPr>
      <w:rPr>
        <w:rFonts w:hint="default"/>
        <w:lang w:val="ru-RU" w:eastAsia="en-US" w:bidi="ar-SA"/>
      </w:rPr>
    </w:lvl>
    <w:lvl w:ilvl="5" w:tplc="4F723048">
      <w:numFmt w:val="bullet"/>
      <w:lvlText w:val="•"/>
      <w:lvlJc w:val="left"/>
      <w:pPr>
        <w:ind w:left="6709" w:hanging="361"/>
      </w:pPr>
      <w:rPr>
        <w:rFonts w:hint="default"/>
        <w:lang w:val="ru-RU" w:eastAsia="en-US" w:bidi="ar-SA"/>
      </w:rPr>
    </w:lvl>
    <w:lvl w:ilvl="6" w:tplc="8B64E43C">
      <w:numFmt w:val="bullet"/>
      <w:lvlText w:val="•"/>
      <w:lvlJc w:val="left"/>
      <w:pPr>
        <w:ind w:left="7579" w:hanging="361"/>
      </w:pPr>
      <w:rPr>
        <w:rFonts w:hint="default"/>
        <w:lang w:val="ru-RU" w:eastAsia="en-US" w:bidi="ar-SA"/>
      </w:rPr>
    </w:lvl>
    <w:lvl w:ilvl="7" w:tplc="51CA2618">
      <w:numFmt w:val="bullet"/>
      <w:lvlText w:val="•"/>
      <w:lvlJc w:val="left"/>
      <w:pPr>
        <w:ind w:left="8449" w:hanging="361"/>
      </w:pPr>
      <w:rPr>
        <w:rFonts w:hint="default"/>
        <w:lang w:val="ru-RU" w:eastAsia="en-US" w:bidi="ar-SA"/>
      </w:rPr>
    </w:lvl>
    <w:lvl w:ilvl="8" w:tplc="BAA4BB06">
      <w:numFmt w:val="bullet"/>
      <w:lvlText w:val="•"/>
      <w:lvlJc w:val="left"/>
      <w:pPr>
        <w:ind w:left="9319" w:hanging="361"/>
      </w:pPr>
      <w:rPr>
        <w:rFonts w:hint="default"/>
        <w:lang w:val="ru-RU" w:eastAsia="en-US" w:bidi="ar-SA"/>
      </w:rPr>
    </w:lvl>
  </w:abstractNum>
  <w:abstractNum w:abstractNumId="40" w15:restartNumberingAfterBreak="0">
    <w:nsid w:val="4DCF35DD"/>
    <w:multiLevelType w:val="hybridMultilevel"/>
    <w:tmpl w:val="58A05DD2"/>
    <w:lvl w:ilvl="0" w:tplc="BC48D15E">
      <w:numFmt w:val="bullet"/>
      <w:lvlText w:val="-"/>
      <w:lvlJc w:val="left"/>
      <w:pPr>
        <w:ind w:left="1565" w:hanging="360"/>
      </w:pPr>
      <w:rPr>
        <w:rFonts w:ascii="Microsoft Sans Serif" w:eastAsia="Microsoft Sans Serif" w:hAnsi="Microsoft Sans Serif" w:cs="Microsoft Sans Serif" w:hint="default"/>
        <w:b w:val="0"/>
        <w:bCs w:val="0"/>
        <w:i w:val="0"/>
        <w:iCs w:val="0"/>
        <w:spacing w:val="0"/>
        <w:w w:val="84"/>
        <w:sz w:val="23"/>
        <w:szCs w:val="23"/>
        <w:lang w:val="ru-RU" w:eastAsia="en-US" w:bidi="ar-SA"/>
      </w:rPr>
    </w:lvl>
    <w:lvl w:ilvl="1" w:tplc="A5EE3DB6">
      <w:numFmt w:val="bullet"/>
      <w:lvlText w:val="•"/>
      <w:lvlJc w:val="left"/>
      <w:pPr>
        <w:ind w:left="2509" w:hanging="360"/>
      </w:pPr>
      <w:rPr>
        <w:rFonts w:hint="default"/>
        <w:lang w:val="ru-RU" w:eastAsia="en-US" w:bidi="ar-SA"/>
      </w:rPr>
    </w:lvl>
    <w:lvl w:ilvl="2" w:tplc="03E6C6F0">
      <w:numFmt w:val="bullet"/>
      <w:lvlText w:val="•"/>
      <w:lvlJc w:val="left"/>
      <w:pPr>
        <w:ind w:left="3459" w:hanging="360"/>
      </w:pPr>
      <w:rPr>
        <w:rFonts w:hint="default"/>
        <w:lang w:val="ru-RU" w:eastAsia="en-US" w:bidi="ar-SA"/>
      </w:rPr>
    </w:lvl>
    <w:lvl w:ilvl="3" w:tplc="82CC2BEC">
      <w:numFmt w:val="bullet"/>
      <w:lvlText w:val="•"/>
      <w:lvlJc w:val="left"/>
      <w:pPr>
        <w:ind w:left="4409" w:hanging="360"/>
      </w:pPr>
      <w:rPr>
        <w:rFonts w:hint="default"/>
        <w:lang w:val="ru-RU" w:eastAsia="en-US" w:bidi="ar-SA"/>
      </w:rPr>
    </w:lvl>
    <w:lvl w:ilvl="4" w:tplc="79FC18B6">
      <w:numFmt w:val="bullet"/>
      <w:lvlText w:val="•"/>
      <w:lvlJc w:val="left"/>
      <w:pPr>
        <w:ind w:left="5359" w:hanging="360"/>
      </w:pPr>
      <w:rPr>
        <w:rFonts w:hint="default"/>
        <w:lang w:val="ru-RU" w:eastAsia="en-US" w:bidi="ar-SA"/>
      </w:rPr>
    </w:lvl>
    <w:lvl w:ilvl="5" w:tplc="6FD82BAC">
      <w:numFmt w:val="bullet"/>
      <w:lvlText w:val="•"/>
      <w:lvlJc w:val="left"/>
      <w:pPr>
        <w:ind w:left="6309" w:hanging="360"/>
      </w:pPr>
      <w:rPr>
        <w:rFonts w:hint="default"/>
        <w:lang w:val="ru-RU" w:eastAsia="en-US" w:bidi="ar-SA"/>
      </w:rPr>
    </w:lvl>
    <w:lvl w:ilvl="6" w:tplc="D7C640C0">
      <w:numFmt w:val="bullet"/>
      <w:lvlText w:val="•"/>
      <w:lvlJc w:val="left"/>
      <w:pPr>
        <w:ind w:left="7259" w:hanging="360"/>
      </w:pPr>
      <w:rPr>
        <w:rFonts w:hint="default"/>
        <w:lang w:val="ru-RU" w:eastAsia="en-US" w:bidi="ar-SA"/>
      </w:rPr>
    </w:lvl>
    <w:lvl w:ilvl="7" w:tplc="50AEAD12">
      <w:numFmt w:val="bullet"/>
      <w:lvlText w:val="•"/>
      <w:lvlJc w:val="left"/>
      <w:pPr>
        <w:ind w:left="8209" w:hanging="360"/>
      </w:pPr>
      <w:rPr>
        <w:rFonts w:hint="default"/>
        <w:lang w:val="ru-RU" w:eastAsia="en-US" w:bidi="ar-SA"/>
      </w:rPr>
    </w:lvl>
    <w:lvl w:ilvl="8" w:tplc="1FA0AB0E">
      <w:numFmt w:val="bullet"/>
      <w:lvlText w:val="•"/>
      <w:lvlJc w:val="left"/>
      <w:pPr>
        <w:ind w:left="9159" w:hanging="360"/>
      </w:pPr>
      <w:rPr>
        <w:rFonts w:hint="default"/>
        <w:lang w:val="ru-RU" w:eastAsia="en-US" w:bidi="ar-SA"/>
      </w:rPr>
    </w:lvl>
  </w:abstractNum>
  <w:abstractNum w:abstractNumId="41" w15:restartNumberingAfterBreak="0">
    <w:nsid w:val="4E182CC1"/>
    <w:multiLevelType w:val="multilevel"/>
    <w:tmpl w:val="41889378"/>
    <w:lvl w:ilvl="0">
      <w:start w:val="1"/>
      <w:numFmt w:val="decimal"/>
      <w:lvlText w:val="%1"/>
      <w:lvlJc w:val="left"/>
      <w:pPr>
        <w:tabs>
          <w:tab w:val="num" w:pos="432"/>
        </w:tabs>
        <w:ind w:left="432" w:hanging="432"/>
      </w:pPr>
      <w:rPr>
        <w:rFonts w:hint="default"/>
      </w:rPr>
    </w:lvl>
    <w:lvl w:ilvl="1">
      <w:start w:val="1"/>
      <w:numFmt w:val="decimal"/>
      <w:pStyle w:val="a"/>
      <w:suff w:val="space"/>
      <w:lvlText w:val="%1.%2"/>
      <w:lvlJc w:val="left"/>
      <w:pPr>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4FFE0623"/>
    <w:multiLevelType w:val="hybridMultilevel"/>
    <w:tmpl w:val="1B2E1DB2"/>
    <w:lvl w:ilvl="0" w:tplc="9AB0D2A2">
      <w:numFmt w:val="bullet"/>
      <w:lvlText w:val="-"/>
      <w:lvlJc w:val="left"/>
      <w:pPr>
        <w:ind w:left="1284" w:hanging="360"/>
      </w:pPr>
      <w:rPr>
        <w:rFonts w:ascii="Microsoft Sans Serif" w:eastAsia="Microsoft Sans Serif" w:hAnsi="Microsoft Sans Serif" w:cs="Microsoft Sans Serif" w:hint="default"/>
        <w:b w:val="0"/>
        <w:bCs w:val="0"/>
        <w:i w:val="0"/>
        <w:iCs w:val="0"/>
        <w:spacing w:val="0"/>
        <w:w w:val="84"/>
        <w:sz w:val="23"/>
        <w:szCs w:val="23"/>
        <w:lang w:val="ru-RU" w:eastAsia="en-US" w:bidi="ar-SA"/>
      </w:rPr>
    </w:lvl>
    <w:lvl w:ilvl="1" w:tplc="1248B96E">
      <w:numFmt w:val="bullet"/>
      <w:lvlText w:val="•"/>
      <w:lvlJc w:val="left"/>
      <w:pPr>
        <w:ind w:left="2257" w:hanging="360"/>
      </w:pPr>
      <w:rPr>
        <w:rFonts w:hint="default"/>
        <w:lang w:val="ru-RU" w:eastAsia="en-US" w:bidi="ar-SA"/>
      </w:rPr>
    </w:lvl>
    <w:lvl w:ilvl="2" w:tplc="64184872">
      <w:numFmt w:val="bullet"/>
      <w:lvlText w:val="•"/>
      <w:lvlJc w:val="left"/>
      <w:pPr>
        <w:ind w:left="3235" w:hanging="360"/>
      </w:pPr>
      <w:rPr>
        <w:rFonts w:hint="default"/>
        <w:lang w:val="ru-RU" w:eastAsia="en-US" w:bidi="ar-SA"/>
      </w:rPr>
    </w:lvl>
    <w:lvl w:ilvl="3" w:tplc="B1D6D38C">
      <w:numFmt w:val="bullet"/>
      <w:lvlText w:val="•"/>
      <w:lvlJc w:val="left"/>
      <w:pPr>
        <w:ind w:left="4213" w:hanging="360"/>
      </w:pPr>
      <w:rPr>
        <w:rFonts w:hint="default"/>
        <w:lang w:val="ru-RU" w:eastAsia="en-US" w:bidi="ar-SA"/>
      </w:rPr>
    </w:lvl>
    <w:lvl w:ilvl="4" w:tplc="4FD63A58">
      <w:numFmt w:val="bullet"/>
      <w:lvlText w:val="•"/>
      <w:lvlJc w:val="left"/>
      <w:pPr>
        <w:ind w:left="5191" w:hanging="360"/>
      </w:pPr>
      <w:rPr>
        <w:rFonts w:hint="default"/>
        <w:lang w:val="ru-RU" w:eastAsia="en-US" w:bidi="ar-SA"/>
      </w:rPr>
    </w:lvl>
    <w:lvl w:ilvl="5" w:tplc="BC20CF84">
      <w:numFmt w:val="bullet"/>
      <w:lvlText w:val="•"/>
      <w:lvlJc w:val="left"/>
      <w:pPr>
        <w:ind w:left="6169" w:hanging="360"/>
      </w:pPr>
      <w:rPr>
        <w:rFonts w:hint="default"/>
        <w:lang w:val="ru-RU" w:eastAsia="en-US" w:bidi="ar-SA"/>
      </w:rPr>
    </w:lvl>
    <w:lvl w:ilvl="6" w:tplc="B164CD58">
      <w:numFmt w:val="bullet"/>
      <w:lvlText w:val="•"/>
      <w:lvlJc w:val="left"/>
      <w:pPr>
        <w:ind w:left="7147" w:hanging="360"/>
      </w:pPr>
      <w:rPr>
        <w:rFonts w:hint="default"/>
        <w:lang w:val="ru-RU" w:eastAsia="en-US" w:bidi="ar-SA"/>
      </w:rPr>
    </w:lvl>
    <w:lvl w:ilvl="7" w:tplc="1D3618FA">
      <w:numFmt w:val="bullet"/>
      <w:lvlText w:val="•"/>
      <w:lvlJc w:val="left"/>
      <w:pPr>
        <w:ind w:left="8125" w:hanging="360"/>
      </w:pPr>
      <w:rPr>
        <w:rFonts w:hint="default"/>
        <w:lang w:val="ru-RU" w:eastAsia="en-US" w:bidi="ar-SA"/>
      </w:rPr>
    </w:lvl>
    <w:lvl w:ilvl="8" w:tplc="72C68FEA">
      <w:numFmt w:val="bullet"/>
      <w:lvlText w:val="•"/>
      <w:lvlJc w:val="left"/>
      <w:pPr>
        <w:ind w:left="9103" w:hanging="360"/>
      </w:pPr>
      <w:rPr>
        <w:rFonts w:hint="default"/>
        <w:lang w:val="ru-RU" w:eastAsia="en-US" w:bidi="ar-SA"/>
      </w:rPr>
    </w:lvl>
  </w:abstractNum>
  <w:abstractNum w:abstractNumId="43" w15:restartNumberingAfterBreak="0">
    <w:nsid w:val="50691425"/>
    <w:multiLevelType w:val="hybridMultilevel"/>
    <w:tmpl w:val="18B2E980"/>
    <w:lvl w:ilvl="0" w:tplc="6AAA5FC6">
      <w:numFmt w:val="bullet"/>
      <w:lvlText w:val="-"/>
      <w:lvlJc w:val="left"/>
      <w:pPr>
        <w:ind w:left="1284" w:hanging="361"/>
      </w:pPr>
      <w:rPr>
        <w:rFonts w:ascii="Arial MT" w:eastAsia="Arial MT" w:hAnsi="Arial MT" w:cs="Arial MT" w:hint="default"/>
        <w:b w:val="0"/>
        <w:bCs w:val="0"/>
        <w:i w:val="0"/>
        <w:iCs w:val="0"/>
        <w:spacing w:val="0"/>
        <w:w w:val="101"/>
        <w:sz w:val="22"/>
        <w:szCs w:val="22"/>
        <w:lang w:val="ru-RU" w:eastAsia="en-US" w:bidi="ar-SA"/>
      </w:rPr>
    </w:lvl>
    <w:lvl w:ilvl="1" w:tplc="C040F7B2">
      <w:numFmt w:val="bullet"/>
      <w:lvlText w:val="•"/>
      <w:lvlJc w:val="left"/>
      <w:pPr>
        <w:ind w:left="2257" w:hanging="361"/>
      </w:pPr>
      <w:rPr>
        <w:rFonts w:hint="default"/>
        <w:lang w:val="ru-RU" w:eastAsia="en-US" w:bidi="ar-SA"/>
      </w:rPr>
    </w:lvl>
    <w:lvl w:ilvl="2" w:tplc="1A5EFC82">
      <w:numFmt w:val="bullet"/>
      <w:lvlText w:val="•"/>
      <w:lvlJc w:val="left"/>
      <w:pPr>
        <w:ind w:left="3235" w:hanging="361"/>
      </w:pPr>
      <w:rPr>
        <w:rFonts w:hint="default"/>
        <w:lang w:val="ru-RU" w:eastAsia="en-US" w:bidi="ar-SA"/>
      </w:rPr>
    </w:lvl>
    <w:lvl w:ilvl="3" w:tplc="987671D2">
      <w:numFmt w:val="bullet"/>
      <w:lvlText w:val="•"/>
      <w:lvlJc w:val="left"/>
      <w:pPr>
        <w:ind w:left="4213" w:hanging="361"/>
      </w:pPr>
      <w:rPr>
        <w:rFonts w:hint="default"/>
        <w:lang w:val="ru-RU" w:eastAsia="en-US" w:bidi="ar-SA"/>
      </w:rPr>
    </w:lvl>
    <w:lvl w:ilvl="4" w:tplc="E8FA45A4">
      <w:numFmt w:val="bullet"/>
      <w:lvlText w:val="•"/>
      <w:lvlJc w:val="left"/>
      <w:pPr>
        <w:ind w:left="5191" w:hanging="361"/>
      </w:pPr>
      <w:rPr>
        <w:rFonts w:hint="default"/>
        <w:lang w:val="ru-RU" w:eastAsia="en-US" w:bidi="ar-SA"/>
      </w:rPr>
    </w:lvl>
    <w:lvl w:ilvl="5" w:tplc="13669476">
      <w:numFmt w:val="bullet"/>
      <w:lvlText w:val="•"/>
      <w:lvlJc w:val="left"/>
      <w:pPr>
        <w:ind w:left="6169" w:hanging="361"/>
      </w:pPr>
      <w:rPr>
        <w:rFonts w:hint="default"/>
        <w:lang w:val="ru-RU" w:eastAsia="en-US" w:bidi="ar-SA"/>
      </w:rPr>
    </w:lvl>
    <w:lvl w:ilvl="6" w:tplc="D6A039E8">
      <w:numFmt w:val="bullet"/>
      <w:lvlText w:val="•"/>
      <w:lvlJc w:val="left"/>
      <w:pPr>
        <w:ind w:left="7147" w:hanging="361"/>
      </w:pPr>
      <w:rPr>
        <w:rFonts w:hint="default"/>
        <w:lang w:val="ru-RU" w:eastAsia="en-US" w:bidi="ar-SA"/>
      </w:rPr>
    </w:lvl>
    <w:lvl w:ilvl="7" w:tplc="E4985D4E">
      <w:numFmt w:val="bullet"/>
      <w:lvlText w:val="•"/>
      <w:lvlJc w:val="left"/>
      <w:pPr>
        <w:ind w:left="8125" w:hanging="361"/>
      </w:pPr>
      <w:rPr>
        <w:rFonts w:hint="default"/>
        <w:lang w:val="ru-RU" w:eastAsia="en-US" w:bidi="ar-SA"/>
      </w:rPr>
    </w:lvl>
    <w:lvl w:ilvl="8" w:tplc="E5E07580">
      <w:numFmt w:val="bullet"/>
      <w:lvlText w:val="•"/>
      <w:lvlJc w:val="left"/>
      <w:pPr>
        <w:ind w:left="9103" w:hanging="361"/>
      </w:pPr>
      <w:rPr>
        <w:rFonts w:hint="default"/>
        <w:lang w:val="ru-RU" w:eastAsia="en-US" w:bidi="ar-SA"/>
      </w:rPr>
    </w:lvl>
  </w:abstractNum>
  <w:abstractNum w:abstractNumId="44" w15:restartNumberingAfterBreak="0">
    <w:nsid w:val="51D77372"/>
    <w:multiLevelType w:val="multilevel"/>
    <w:tmpl w:val="4776EF8E"/>
    <w:lvl w:ilvl="0">
      <w:start w:val="1"/>
      <w:numFmt w:val="decimal"/>
      <w:pStyle w:val="SPGR-"/>
      <w:lvlText w:val="%1."/>
      <w:lvlJc w:val="left"/>
      <w:pPr>
        <w:tabs>
          <w:tab w:val="num" w:pos="993"/>
        </w:tabs>
        <w:ind w:left="1276" w:hanging="283"/>
      </w:pPr>
      <w:rPr>
        <w:rFonts w:hint="default"/>
      </w:rPr>
    </w:lvl>
    <w:lvl w:ilvl="1">
      <w:start w:val="1"/>
      <w:numFmt w:val="decimal"/>
      <w:suff w:val="space"/>
      <w:lvlText w:val="%1.%2."/>
      <w:lvlJc w:val="left"/>
      <w:pPr>
        <w:ind w:left="908" w:hanging="57"/>
      </w:pPr>
      <w:rPr>
        <w:rFonts w:hint="default"/>
        <w:sz w:val="20"/>
        <w:szCs w:val="20"/>
      </w:rPr>
    </w:lvl>
    <w:lvl w:ilvl="2">
      <w:start w:val="1"/>
      <w:numFmt w:val="decimal"/>
      <w:lvlText w:val="%1.%2.%3."/>
      <w:lvlJc w:val="left"/>
      <w:pPr>
        <w:ind w:left="1134" w:firstLine="0"/>
      </w:pPr>
      <w:rPr>
        <w:rFonts w:hint="default"/>
      </w:rPr>
    </w:lvl>
    <w:lvl w:ilvl="3">
      <w:start w:val="1"/>
      <w:numFmt w:val="decimal"/>
      <w:lvlText w:val="%1.%2.%3.%4."/>
      <w:lvlJc w:val="left"/>
      <w:pPr>
        <w:ind w:left="1134" w:firstLine="0"/>
      </w:pPr>
      <w:rPr>
        <w:rFonts w:hint="default"/>
      </w:rPr>
    </w:lvl>
    <w:lvl w:ilvl="4">
      <w:start w:val="1"/>
      <w:numFmt w:val="decimal"/>
      <w:lvlText w:val="%1.%2.%3.%4.%5."/>
      <w:lvlJc w:val="left"/>
      <w:pPr>
        <w:ind w:left="1134" w:firstLine="0"/>
      </w:pPr>
      <w:rPr>
        <w:rFonts w:hint="default"/>
      </w:rPr>
    </w:lvl>
    <w:lvl w:ilvl="5">
      <w:start w:val="1"/>
      <w:numFmt w:val="decimal"/>
      <w:lvlText w:val="%1.%2.%3.%4.%5.%6."/>
      <w:lvlJc w:val="left"/>
      <w:pPr>
        <w:ind w:left="1134" w:firstLine="0"/>
      </w:pPr>
      <w:rPr>
        <w:rFonts w:hint="default"/>
      </w:rPr>
    </w:lvl>
    <w:lvl w:ilvl="6">
      <w:start w:val="1"/>
      <w:numFmt w:val="decimal"/>
      <w:lvlText w:val="%1.%2.%3.%4.%5.%6.%7."/>
      <w:lvlJc w:val="left"/>
      <w:pPr>
        <w:ind w:left="1134" w:firstLine="0"/>
      </w:pPr>
      <w:rPr>
        <w:rFonts w:hint="default"/>
      </w:rPr>
    </w:lvl>
    <w:lvl w:ilvl="7">
      <w:start w:val="1"/>
      <w:numFmt w:val="decimal"/>
      <w:lvlText w:val="%1.%2.%3.%4.%5.%6.%7.%8."/>
      <w:lvlJc w:val="left"/>
      <w:pPr>
        <w:ind w:left="1134" w:firstLine="0"/>
      </w:pPr>
      <w:rPr>
        <w:rFonts w:hint="default"/>
      </w:rPr>
    </w:lvl>
    <w:lvl w:ilvl="8">
      <w:start w:val="1"/>
      <w:numFmt w:val="decimal"/>
      <w:lvlText w:val="%1.%2.%3.%4.%5.%6.%7.%8.%9."/>
      <w:lvlJc w:val="left"/>
      <w:pPr>
        <w:ind w:left="1134" w:firstLine="0"/>
      </w:pPr>
      <w:rPr>
        <w:rFonts w:hint="default"/>
      </w:rPr>
    </w:lvl>
  </w:abstractNum>
  <w:abstractNum w:abstractNumId="45" w15:restartNumberingAfterBreak="0">
    <w:nsid w:val="5601275D"/>
    <w:multiLevelType w:val="hybridMultilevel"/>
    <w:tmpl w:val="98C2B7C4"/>
    <w:lvl w:ilvl="0" w:tplc="8F10D834">
      <w:numFmt w:val="bullet"/>
      <w:lvlText w:val="-"/>
      <w:lvlJc w:val="left"/>
      <w:pPr>
        <w:ind w:left="1269" w:hanging="144"/>
      </w:pPr>
      <w:rPr>
        <w:rFonts w:ascii="Microsoft Sans Serif" w:eastAsia="Microsoft Sans Serif" w:hAnsi="Microsoft Sans Serif" w:cs="Microsoft Sans Serif" w:hint="default"/>
        <w:spacing w:val="0"/>
        <w:w w:val="83"/>
        <w:lang w:val="ru-RU" w:eastAsia="en-US" w:bidi="ar-SA"/>
      </w:rPr>
    </w:lvl>
    <w:lvl w:ilvl="1" w:tplc="E77864D8">
      <w:numFmt w:val="bullet"/>
      <w:lvlText w:val="•"/>
      <w:lvlJc w:val="left"/>
      <w:pPr>
        <w:ind w:left="2239" w:hanging="144"/>
      </w:pPr>
      <w:rPr>
        <w:rFonts w:hint="default"/>
        <w:lang w:val="ru-RU" w:eastAsia="en-US" w:bidi="ar-SA"/>
      </w:rPr>
    </w:lvl>
    <w:lvl w:ilvl="2" w:tplc="43E2B752">
      <w:numFmt w:val="bullet"/>
      <w:lvlText w:val="•"/>
      <w:lvlJc w:val="left"/>
      <w:pPr>
        <w:ind w:left="3219" w:hanging="144"/>
      </w:pPr>
      <w:rPr>
        <w:rFonts w:hint="default"/>
        <w:lang w:val="ru-RU" w:eastAsia="en-US" w:bidi="ar-SA"/>
      </w:rPr>
    </w:lvl>
    <w:lvl w:ilvl="3" w:tplc="4518153C">
      <w:numFmt w:val="bullet"/>
      <w:lvlText w:val="•"/>
      <w:lvlJc w:val="left"/>
      <w:pPr>
        <w:ind w:left="4199" w:hanging="144"/>
      </w:pPr>
      <w:rPr>
        <w:rFonts w:hint="default"/>
        <w:lang w:val="ru-RU" w:eastAsia="en-US" w:bidi="ar-SA"/>
      </w:rPr>
    </w:lvl>
    <w:lvl w:ilvl="4" w:tplc="E0FE2006">
      <w:numFmt w:val="bullet"/>
      <w:lvlText w:val="•"/>
      <w:lvlJc w:val="left"/>
      <w:pPr>
        <w:ind w:left="5179" w:hanging="144"/>
      </w:pPr>
      <w:rPr>
        <w:rFonts w:hint="default"/>
        <w:lang w:val="ru-RU" w:eastAsia="en-US" w:bidi="ar-SA"/>
      </w:rPr>
    </w:lvl>
    <w:lvl w:ilvl="5" w:tplc="0BB81300">
      <w:numFmt w:val="bullet"/>
      <w:lvlText w:val="•"/>
      <w:lvlJc w:val="left"/>
      <w:pPr>
        <w:ind w:left="6159" w:hanging="144"/>
      </w:pPr>
      <w:rPr>
        <w:rFonts w:hint="default"/>
        <w:lang w:val="ru-RU" w:eastAsia="en-US" w:bidi="ar-SA"/>
      </w:rPr>
    </w:lvl>
    <w:lvl w:ilvl="6" w:tplc="43C44ABE">
      <w:numFmt w:val="bullet"/>
      <w:lvlText w:val="•"/>
      <w:lvlJc w:val="left"/>
      <w:pPr>
        <w:ind w:left="7139" w:hanging="144"/>
      </w:pPr>
      <w:rPr>
        <w:rFonts w:hint="default"/>
        <w:lang w:val="ru-RU" w:eastAsia="en-US" w:bidi="ar-SA"/>
      </w:rPr>
    </w:lvl>
    <w:lvl w:ilvl="7" w:tplc="CD8AC0C2">
      <w:numFmt w:val="bullet"/>
      <w:lvlText w:val="•"/>
      <w:lvlJc w:val="left"/>
      <w:pPr>
        <w:ind w:left="8119" w:hanging="144"/>
      </w:pPr>
      <w:rPr>
        <w:rFonts w:hint="default"/>
        <w:lang w:val="ru-RU" w:eastAsia="en-US" w:bidi="ar-SA"/>
      </w:rPr>
    </w:lvl>
    <w:lvl w:ilvl="8" w:tplc="68A4C16E">
      <w:numFmt w:val="bullet"/>
      <w:lvlText w:val="•"/>
      <w:lvlJc w:val="left"/>
      <w:pPr>
        <w:ind w:left="9099" w:hanging="144"/>
      </w:pPr>
      <w:rPr>
        <w:rFonts w:hint="default"/>
        <w:lang w:val="ru-RU" w:eastAsia="en-US" w:bidi="ar-SA"/>
      </w:rPr>
    </w:lvl>
  </w:abstractNum>
  <w:abstractNum w:abstractNumId="46" w15:restartNumberingAfterBreak="0">
    <w:nsid w:val="593B70EA"/>
    <w:multiLevelType w:val="hybridMultilevel"/>
    <w:tmpl w:val="0E2E3BFA"/>
    <w:lvl w:ilvl="0" w:tplc="32C057DE">
      <w:numFmt w:val="bullet"/>
      <w:lvlText w:val="•"/>
      <w:lvlJc w:val="left"/>
      <w:pPr>
        <w:ind w:left="1269" w:hanging="144"/>
      </w:pPr>
      <w:rPr>
        <w:rFonts w:ascii="Microsoft Sans Serif" w:eastAsia="Microsoft Sans Serif" w:hAnsi="Microsoft Sans Serif" w:cs="Microsoft Sans Serif" w:hint="default"/>
        <w:b w:val="0"/>
        <w:bCs w:val="0"/>
        <w:i w:val="0"/>
        <w:iCs w:val="0"/>
        <w:spacing w:val="0"/>
        <w:w w:val="83"/>
        <w:sz w:val="22"/>
        <w:szCs w:val="22"/>
        <w:lang w:val="ru-RU" w:eastAsia="en-US" w:bidi="ar-SA"/>
      </w:rPr>
    </w:lvl>
    <w:lvl w:ilvl="1" w:tplc="4F9EF58C">
      <w:numFmt w:val="bullet"/>
      <w:lvlText w:val="•"/>
      <w:lvlJc w:val="left"/>
      <w:pPr>
        <w:ind w:left="2239" w:hanging="144"/>
      </w:pPr>
      <w:rPr>
        <w:rFonts w:hint="default"/>
        <w:lang w:val="ru-RU" w:eastAsia="en-US" w:bidi="ar-SA"/>
      </w:rPr>
    </w:lvl>
    <w:lvl w:ilvl="2" w:tplc="9D8A4BE2">
      <w:numFmt w:val="bullet"/>
      <w:lvlText w:val="•"/>
      <w:lvlJc w:val="left"/>
      <w:pPr>
        <w:ind w:left="3219" w:hanging="144"/>
      </w:pPr>
      <w:rPr>
        <w:rFonts w:hint="default"/>
        <w:lang w:val="ru-RU" w:eastAsia="en-US" w:bidi="ar-SA"/>
      </w:rPr>
    </w:lvl>
    <w:lvl w:ilvl="3" w:tplc="855A5474">
      <w:numFmt w:val="bullet"/>
      <w:lvlText w:val="•"/>
      <w:lvlJc w:val="left"/>
      <w:pPr>
        <w:ind w:left="4199" w:hanging="144"/>
      </w:pPr>
      <w:rPr>
        <w:rFonts w:hint="default"/>
        <w:lang w:val="ru-RU" w:eastAsia="en-US" w:bidi="ar-SA"/>
      </w:rPr>
    </w:lvl>
    <w:lvl w:ilvl="4" w:tplc="7CDC87CA">
      <w:numFmt w:val="bullet"/>
      <w:lvlText w:val="•"/>
      <w:lvlJc w:val="left"/>
      <w:pPr>
        <w:ind w:left="5179" w:hanging="144"/>
      </w:pPr>
      <w:rPr>
        <w:rFonts w:hint="default"/>
        <w:lang w:val="ru-RU" w:eastAsia="en-US" w:bidi="ar-SA"/>
      </w:rPr>
    </w:lvl>
    <w:lvl w:ilvl="5" w:tplc="C8061738">
      <w:numFmt w:val="bullet"/>
      <w:lvlText w:val="•"/>
      <w:lvlJc w:val="left"/>
      <w:pPr>
        <w:ind w:left="6159" w:hanging="144"/>
      </w:pPr>
      <w:rPr>
        <w:rFonts w:hint="default"/>
        <w:lang w:val="ru-RU" w:eastAsia="en-US" w:bidi="ar-SA"/>
      </w:rPr>
    </w:lvl>
    <w:lvl w:ilvl="6" w:tplc="1B9A5958">
      <w:numFmt w:val="bullet"/>
      <w:lvlText w:val="•"/>
      <w:lvlJc w:val="left"/>
      <w:pPr>
        <w:ind w:left="7139" w:hanging="144"/>
      </w:pPr>
      <w:rPr>
        <w:rFonts w:hint="default"/>
        <w:lang w:val="ru-RU" w:eastAsia="en-US" w:bidi="ar-SA"/>
      </w:rPr>
    </w:lvl>
    <w:lvl w:ilvl="7" w:tplc="1D4AF96A">
      <w:numFmt w:val="bullet"/>
      <w:lvlText w:val="•"/>
      <w:lvlJc w:val="left"/>
      <w:pPr>
        <w:ind w:left="8119" w:hanging="144"/>
      </w:pPr>
      <w:rPr>
        <w:rFonts w:hint="default"/>
        <w:lang w:val="ru-RU" w:eastAsia="en-US" w:bidi="ar-SA"/>
      </w:rPr>
    </w:lvl>
    <w:lvl w:ilvl="8" w:tplc="EBC81C1C">
      <w:numFmt w:val="bullet"/>
      <w:lvlText w:val="•"/>
      <w:lvlJc w:val="left"/>
      <w:pPr>
        <w:ind w:left="9099" w:hanging="144"/>
      </w:pPr>
      <w:rPr>
        <w:rFonts w:hint="default"/>
        <w:lang w:val="ru-RU" w:eastAsia="en-US" w:bidi="ar-SA"/>
      </w:rPr>
    </w:lvl>
  </w:abstractNum>
  <w:abstractNum w:abstractNumId="47" w15:restartNumberingAfterBreak="0">
    <w:nsid w:val="5A3B5947"/>
    <w:multiLevelType w:val="multilevel"/>
    <w:tmpl w:val="97F28F50"/>
    <w:lvl w:ilvl="0">
      <w:start w:val="1"/>
      <w:numFmt w:val="decimal"/>
      <w:lvlText w:val="%1."/>
      <w:lvlJc w:val="left"/>
      <w:pPr>
        <w:ind w:left="1630" w:hanging="360"/>
        <w:jc w:val="right"/>
      </w:pPr>
      <w:rPr>
        <w:rFonts w:ascii="Arial" w:eastAsia="Arial" w:hAnsi="Arial" w:cs="Arial" w:hint="default"/>
        <w:b/>
        <w:bCs/>
        <w:i w:val="0"/>
        <w:iCs w:val="0"/>
        <w:spacing w:val="-1"/>
        <w:w w:val="83"/>
        <w:sz w:val="22"/>
        <w:szCs w:val="22"/>
        <w:lang w:val="ru-RU" w:eastAsia="en-US" w:bidi="ar-SA"/>
      </w:rPr>
    </w:lvl>
    <w:lvl w:ilvl="1">
      <w:start w:val="1"/>
      <w:numFmt w:val="decimal"/>
      <w:lvlText w:val="%2."/>
      <w:lvlJc w:val="left"/>
      <w:pPr>
        <w:ind w:left="1471" w:hanging="202"/>
      </w:pPr>
      <w:rPr>
        <w:rFonts w:ascii="Microsoft Sans Serif" w:eastAsia="Microsoft Sans Serif" w:hAnsi="Microsoft Sans Serif" w:cs="Microsoft Sans Serif" w:hint="default"/>
        <w:b w:val="0"/>
        <w:bCs w:val="0"/>
        <w:i w:val="0"/>
        <w:iCs w:val="0"/>
        <w:spacing w:val="-1"/>
        <w:w w:val="72"/>
        <w:sz w:val="22"/>
        <w:szCs w:val="22"/>
        <w:lang w:val="ru-RU" w:eastAsia="en-US" w:bidi="ar-SA"/>
      </w:rPr>
    </w:lvl>
    <w:lvl w:ilvl="2">
      <w:start w:val="1"/>
      <w:numFmt w:val="decimal"/>
      <w:lvlText w:val="%2.%3"/>
      <w:lvlJc w:val="left"/>
      <w:pPr>
        <w:ind w:left="1572" w:hanging="303"/>
      </w:pPr>
      <w:rPr>
        <w:rFonts w:ascii="Microsoft Sans Serif" w:eastAsia="Microsoft Sans Serif" w:hAnsi="Microsoft Sans Serif" w:cs="Microsoft Sans Serif" w:hint="default"/>
        <w:b w:val="0"/>
        <w:bCs w:val="0"/>
        <w:i w:val="0"/>
        <w:iCs w:val="0"/>
        <w:spacing w:val="-1"/>
        <w:w w:val="83"/>
        <w:sz w:val="22"/>
        <w:szCs w:val="22"/>
        <w:lang w:val="ru-RU" w:eastAsia="en-US" w:bidi="ar-SA"/>
      </w:rPr>
    </w:lvl>
    <w:lvl w:ilvl="3">
      <w:numFmt w:val="bullet"/>
      <w:lvlText w:val="•"/>
      <w:lvlJc w:val="left"/>
      <w:pPr>
        <w:ind w:left="1640" w:hanging="303"/>
      </w:pPr>
      <w:rPr>
        <w:rFonts w:hint="default"/>
        <w:lang w:val="ru-RU" w:eastAsia="en-US" w:bidi="ar-SA"/>
      </w:rPr>
    </w:lvl>
    <w:lvl w:ilvl="4">
      <w:numFmt w:val="bullet"/>
      <w:lvlText w:val="•"/>
      <w:lvlJc w:val="left"/>
      <w:pPr>
        <w:ind w:left="2821" w:hanging="303"/>
      </w:pPr>
      <w:rPr>
        <w:rFonts w:hint="default"/>
        <w:lang w:val="ru-RU" w:eastAsia="en-US" w:bidi="ar-SA"/>
      </w:rPr>
    </w:lvl>
    <w:lvl w:ilvl="5">
      <w:numFmt w:val="bullet"/>
      <w:lvlText w:val="•"/>
      <w:lvlJc w:val="left"/>
      <w:pPr>
        <w:ind w:left="4002" w:hanging="303"/>
      </w:pPr>
      <w:rPr>
        <w:rFonts w:hint="default"/>
        <w:lang w:val="ru-RU" w:eastAsia="en-US" w:bidi="ar-SA"/>
      </w:rPr>
    </w:lvl>
    <w:lvl w:ilvl="6">
      <w:numFmt w:val="bullet"/>
      <w:lvlText w:val="•"/>
      <w:lvlJc w:val="left"/>
      <w:pPr>
        <w:ind w:left="5183" w:hanging="303"/>
      </w:pPr>
      <w:rPr>
        <w:rFonts w:hint="default"/>
        <w:lang w:val="ru-RU" w:eastAsia="en-US" w:bidi="ar-SA"/>
      </w:rPr>
    </w:lvl>
    <w:lvl w:ilvl="7">
      <w:numFmt w:val="bullet"/>
      <w:lvlText w:val="•"/>
      <w:lvlJc w:val="left"/>
      <w:pPr>
        <w:ind w:left="6364" w:hanging="303"/>
      </w:pPr>
      <w:rPr>
        <w:rFonts w:hint="default"/>
        <w:lang w:val="ru-RU" w:eastAsia="en-US" w:bidi="ar-SA"/>
      </w:rPr>
    </w:lvl>
    <w:lvl w:ilvl="8">
      <w:numFmt w:val="bullet"/>
      <w:lvlText w:val="•"/>
      <w:lvlJc w:val="left"/>
      <w:pPr>
        <w:ind w:left="7545" w:hanging="303"/>
      </w:pPr>
      <w:rPr>
        <w:rFonts w:hint="default"/>
        <w:lang w:val="ru-RU" w:eastAsia="en-US" w:bidi="ar-SA"/>
      </w:rPr>
    </w:lvl>
  </w:abstractNum>
  <w:abstractNum w:abstractNumId="48" w15:restartNumberingAfterBreak="0">
    <w:nsid w:val="5ADF6856"/>
    <w:multiLevelType w:val="hybridMultilevel"/>
    <w:tmpl w:val="D76AA32E"/>
    <w:lvl w:ilvl="0" w:tplc="A00C7232">
      <w:start w:val="1"/>
      <w:numFmt w:val="decimal"/>
      <w:lvlText w:val="%1)"/>
      <w:lvlJc w:val="left"/>
      <w:pPr>
        <w:ind w:left="845" w:hanging="375"/>
      </w:pPr>
      <w:rPr>
        <w:rFonts w:ascii="Microsoft Sans Serif" w:eastAsia="Microsoft Sans Serif" w:hAnsi="Microsoft Sans Serif" w:cs="Microsoft Sans Serif" w:hint="default"/>
        <w:b w:val="0"/>
        <w:bCs w:val="0"/>
        <w:i w:val="0"/>
        <w:iCs w:val="0"/>
        <w:spacing w:val="-1"/>
        <w:w w:val="83"/>
        <w:sz w:val="22"/>
        <w:szCs w:val="22"/>
        <w:lang w:val="ru-RU" w:eastAsia="en-US" w:bidi="ar-SA"/>
      </w:rPr>
    </w:lvl>
    <w:lvl w:ilvl="1" w:tplc="5420AD76">
      <w:numFmt w:val="bullet"/>
      <w:lvlText w:val="-"/>
      <w:lvlJc w:val="left"/>
      <w:pPr>
        <w:ind w:left="1521" w:hanging="109"/>
      </w:pPr>
      <w:rPr>
        <w:rFonts w:ascii="Microsoft Sans Serif" w:eastAsia="Microsoft Sans Serif" w:hAnsi="Microsoft Sans Serif" w:cs="Microsoft Sans Serif" w:hint="default"/>
        <w:b w:val="0"/>
        <w:bCs w:val="0"/>
        <w:i w:val="0"/>
        <w:iCs w:val="0"/>
        <w:spacing w:val="0"/>
        <w:w w:val="83"/>
        <w:sz w:val="22"/>
        <w:szCs w:val="22"/>
        <w:lang w:val="ru-RU" w:eastAsia="en-US" w:bidi="ar-SA"/>
      </w:rPr>
    </w:lvl>
    <w:lvl w:ilvl="2" w:tplc="2DC2F2F6">
      <w:numFmt w:val="bullet"/>
      <w:lvlText w:val="•"/>
      <w:lvlJc w:val="left"/>
      <w:pPr>
        <w:ind w:left="2579" w:hanging="109"/>
      </w:pPr>
      <w:rPr>
        <w:rFonts w:hint="default"/>
        <w:lang w:val="ru-RU" w:eastAsia="en-US" w:bidi="ar-SA"/>
      </w:rPr>
    </w:lvl>
    <w:lvl w:ilvl="3" w:tplc="4B56BB86">
      <w:numFmt w:val="bullet"/>
      <w:lvlText w:val="•"/>
      <w:lvlJc w:val="left"/>
      <w:pPr>
        <w:ind w:left="3639" w:hanging="109"/>
      </w:pPr>
      <w:rPr>
        <w:rFonts w:hint="default"/>
        <w:lang w:val="ru-RU" w:eastAsia="en-US" w:bidi="ar-SA"/>
      </w:rPr>
    </w:lvl>
    <w:lvl w:ilvl="4" w:tplc="B756E330">
      <w:numFmt w:val="bullet"/>
      <w:lvlText w:val="•"/>
      <w:lvlJc w:val="left"/>
      <w:pPr>
        <w:ind w:left="4699" w:hanging="109"/>
      </w:pPr>
      <w:rPr>
        <w:rFonts w:hint="default"/>
        <w:lang w:val="ru-RU" w:eastAsia="en-US" w:bidi="ar-SA"/>
      </w:rPr>
    </w:lvl>
    <w:lvl w:ilvl="5" w:tplc="6448BC8C">
      <w:numFmt w:val="bullet"/>
      <w:lvlText w:val="•"/>
      <w:lvlJc w:val="left"/>
      <w:pPr>
        <w:ind w:left="5759" w:hanging="109"/>
      </w:pPr>
      <w:rPr>
        <w:rFonts w:hint="default"/>
        <w:lang w:val="ru-RU" w:eastAsia="en-US" w:bidi="ar-SA"/>
      </w:rPr>
    </w:lvl>
    <w:lvl w:ilvl="6" w:tplc="CFB2843E">
      <w:numFmt w:val="bullet"/>
      <w:lvlText w:val="•"/>
      <w:lvlJc w:val="left"/>
      <w:pPr>
        <w:ind w:left="6819" w:hanging="109"/>
      </w:pPr>
      <w:rPr>
        <w:rFonts w:hint="default"/>
        <w:lang w:val="ru-RU" w:eastAsia="en-US" w:bidi="ar-SA"/>
      </w:rPr>
    </w:lvl>
    <w:lvl w:ilvl="7" w:tplc="E4CAC59C">
      <w:numFmt w:val="bullet"/>
      <w:lvlText w:val="•"/>
      <w:lvlJc w:val="left"/>
      <w:pPr>
        <w:ind w:left="7879" w:hanging="109"/>
      </w:pPr>
      <w:rPr>
        <w:rFonts w:hint="default"/>
        <w:lang w:val="ru-RU" w:eastAsia="en-US" w:bidi="ar-SA"/>
      </w:rPr>
    </w:lvl>
    <w:lvl w:ilvl="8" w:tplc="850A50D4">
      <w:numFmt w:val="bullet"/>
      <w:lvlText w:val="•"/>
      <w:lvlJc w:val="left"/>
      <w:pPr>
        <w:ind w:left="8939" w:hanging="109"/>
      </w:pPr>
      <w:rPr>
        <w:rFonts w:hint="default"/>
        <w:lang w:val="ru-RU" w:eastAsia="en-US" w:bidi="ar-SA"/>
      </w:rPr>
    </w:lvl>
  </w:abstractNum>
  <w:abstractNum w:abstractNumId="49" w15:restartNumberingAfterBreak="0">
    <w:nsid w:val="5B132350"/>
    <w:multiLevelType w:val="hybridMultilevel"/>
    <w:tmpl w:val="BBA05D14"/>
    <w:lvl w:ilvl="0" w:tplc="45682E30">
      <w:numFmt w:val="bullet"/>
      <w:lvlText w:val=""/>
      <w:lvlJc w:val="left"/>
      <w:pPr>
        <w:ind w:left="2558" w:hanging="361"/>
      </w:pPr>
      <w:rPr>
        <w:rFonts w:ascii="Symbol" w:eastAsia="Symbol" w:hAnsi="Symbol" w:cs="Symbol" w:hint="default"/>
        <w:b w:val="0"/>
        <w:bCs w:val="0"/>
        <w:i w:val="0"/>
        <w:iCs w:val="0"/>
        <w:spacing w:val="0"/>
        <w:w w:val="101"/>
        <w:sz w:val="22"/>
        <w:szCs w:val="22"/>
        <w:lang w:val="ru-RU" w:eastAsia="en-US" w:bidi="ar-SA"/>
      </w:rPr>
    </w:lvl>
    <w:lvl w:ilvl="1" w:tplc="51F8F38E">
      <w:numFmt w:val="bullet"/>
      <w:lvlText w:val="•"/>
      <w:lvlJc w:val="left"/>
      <w:pPr>
        <w:ind w:left="3409" w:hanging="361"/>
      </w:pPr>
      <w:rPr>
        <w:rFonts w:hint="default"/>
        <w:lang w:val="ru-RU" w:eastAsia="en-US" w:bidi="ar-SA"/>
      </w:rPr>
    </w:lvl>
    <w:lvl w:ilvl="2" w:tplc="48A8EB90">
      <w:numFmt w:val="bullet"/>
      <w:lvlText w:val="•"/>
      <w:lvlJc w:val="left"/>
      <w:pPr>
        <w:ind w:left="4259" w:hanging="361"/>
      </w:pPr>
      <w:rPr>
        <w:rFonts w:hint="default"/>
        <w:lang w:val="ru-RU" w:eastAsia="en-US" w:bidi="ar-SA"/>
      </w:rPr>
    </w:lvl>
    <w:lvl w:ilvl="3" w:tplc="B3EE5D72">
      <w:numFmt w:val="bullet"/>
      <w:lvlText w:val="•"/>
      <w:lvlJc w:val="left"/>
      <w:pPr>
        <w:ind w:left="5109" w:hanging="361"/>
      </w:pPr>
      <w:rPr>
        <w:rFonts w:hint="default"/>
        <w:lang w:val="ru-RU" w:eastAsia="en-US" w:bidi="ar-SA"/>
      </w:rPr>
    </w:lvl>
    <w:lvl w:ilvl="4" w:tplc="496C0770">
      <w:numFmt w:val="bullet"/>
      <w:lvlText w:val="•"/>
      <w:lvlJc w:val="left"/>
      <w:pPr>
        <w:ind w:left="5959" w:hanging="361"/>
      </w:pPr>
      <w:rPr>
        <w:rFonts w:hint="default"/>
        <w:lang w:val="ru-RU" w:eastAsia="en-US" w:bidi="ar-SA"/>
      </w:rPr>
    </w:lvl>
    <w:lvl w:ilvl="5" w:tplc="BB1A778E">
      <w:numFmt w:val="bullet"/>
      <w:lvlText w:val="•"/>
      <w:lvlJc w:val="left"/>
      <w:pPr>
        <w:ind w:left="6809" w:hanging="361"/>
      </w:pPr>
      <w:rPr>
        <w:rFonts w:hint="default"/>
        <w:lang w:val="ru-RU" w:eastAsia="en-US" w:bidi="ar-SA"/>
      </w:rPr>
    </w:lvl>
    <w:lvl w:ilvl="6" w:tplc="E31EB996">
      <w:numFmt w:val="bullet"/>
      <w:lvlText w:val="•"/>
      <w:lvlJc w:val="left"/>
      <w:pPr>
        <w:ind w:left="7659" w:hanging="361"/>
      </w:pPr>
      <w:rPr>
        <w:rFonts w:hint="default"/>
        <w:lang w:val="ru-RU" w:eastAsia="en-US" w:bidi="ar-SA"/>
      </w:rPr>
    </w:lvl>
    <w:lvl w:ilvl="7" w:tplc="3F843786">
      <w:numFmt w:val="bullet"/>
      <w:lvlText w:val="•"/>
      <w:lvlJc w:val="left"/>
      <w:pPr>
        <w:ind w:left="8509" w:hanging="361"/>
      </w:pPr>
      <w:rPr>
        <w:rFonts w:hint="default"/>
        <w:lang w:val="ru-RU" w:eastAsia="en-US" w:bidi="ar-SA"/>
      </w:rPr>
    </w:lvl>
    <w:lvl w:ilvl="8" w:tplc="7C5EA0A4">
      <w:numFmt w:val="bullet"/>
      <w:lvlText w:val="•"/>
      <w:lvlJc w:val="left"/>
      <w:pPr>
        <w:ind w:left="9359" w:hanging="361"/>
      </w:pPr>
      <w:rPr>
        <w:rFonts w:hint="default"/>
        <w:lang w:val="ru-RU" w:eastAsia="en-US" w:bidi="ar-SA"/>
      </w:rPr>
    </w:lvl>
  </w:abstractNum>
  <w:abstractNum w:abstractNumId="50" w15:restartNumberingAfterBreak="0">
    <w:nsid w:val="5C0324E5"/>
    <w:multiLevelType w:val="multilevel"/>
    <w:tmpl w:val="56D8FA20"/>
    <w:lvl w:ilvl="0">
      <w:start w:val="1"/>
      <w:numFmt w:val="decimal"/>
      <w:lvlText w:val="%1."/>
      <w:lvlJc w:val="left"/>
      <w:pPr>
        <w:ind w:left="1284" w:hanging="440"/>
      </w:pPr>
      <w:rPr>
        <w:rFonts w:ascii="Microsoft Sans Serif" w:eastAsia="Microsoft Sans Serif" w:hAnsi="Microsoft Sans Serif" w:cs="Microsoft Sans Serif" w:hint="default"/>
        <w:b w:val="0"/>
        <w:bCs w:val="0"/>
        <w:i w:val="0"/>
        <w:iCs w:val="0"/>
        <w:spacing w:val="-1"/>
        <w:w w:val="83"/>
        <w:sz w:val="22"/>
        <w:szCs w:val="22"/>
        <w:lang w:val="ru-RU" w:eastAsia="en-US" w:bidi="ar-SA"/>
      </w:rPr>
    </w:lvl>
    <w:lvl w:ilvl="1">
      <w:start w:val="1"/>
      <w:numFmt w:val="decimal"/>
      <w:lvlText w:val="%1.%2."/>
      <w:lvlJc w:val="left"/>
      <w:pPr>
        <w:ind w:left="1212" w:hanging="411"/>
      </w:pPr>
      <w:rPr>
        <w:rFonts w:hint="default"/>
        <w:spacing w:val="-3"/>
        <w:w w:val="82"/>
        <w:lang w:val="ru-RU" w:eastAsia="en-US" w:bidi="ar-SA"/>
      </w:rPr>
    </w:lvl>
    <w:lvl w:ilvl="2">
      <w:start w:val="1"/>
      <w:numFmt w:val="decimal"/>
      <w:lvlText w:val="%1.%2.%3"/>
      <w:lvlJc w:val="left"/>
      <w:pPr>
        <w:ind w:left="1212" w:hanging="411"/>
      </w:pPr>
      <w:rPr>
        <w:rFonts w:ascii="Arial" w:eastAsia="Arial" w:hAnsi="Arial" w:cs="Arial" w:hint="default"/>
        <w:b w:val="0"/>
        <w:bCs w:val="0"/>
        <w:i/>
        <w:iCs/>
        <w:spacing w:val="-3"/>
        <w:w w:val="82"/>
        <w:sz w:val="20"/>
        <w:szCs w:val="20"/>
        <w:lang w:val="ru-RU" w:eastAsia="en-US" w:bidi="ar-SA"/>
      </w:rPr>
    </w:lvl>
    <w:lvl w:ilvl="3">
      <w:numFmt w:val="bullet"/>
      <w:lvlText w:val="•"/>
      <w:lvlJc w:val="left"/>
      <w:pPr>
        <w:ind w:left="2502" w:hanging="411"/>
      </w:pPr>
      <w:rPr>
        <w:rFonts w:hint="default"/>
        <w:lang w:val="ru-RU" w:eastAsia="en-US" w:bidi="ar-SA"/>
      </w:rPr>
    </w:lvl>
    <w:lvl w:ilvl="4">
      <w:numFmt w:val="bullet"/>
      <w:lvlText w:val="•"/>
      <w:lvlJc w:val="left"/>
      <w:pPr>
        <w:ind w:left="3724" w:hanging="411"/>
      </w:pPr>
      <w:rPr>
        <w:rFonts w:hint="default"/>
        <w:lang w:val="ru-RU" w:eastAsia="en-US" w:bidi="ar-SA"/>
      </w:rPr>
    </w:lvl>
    <w:lvl w:ilvl="5">
      <w:numFmt w:val="bullet"/>
      <w:lvlText w:val="•"/>
      <w:lvlJc w:val="left"/>
      <w:pPr>
        <w:ind w:left="4947" w:hanging="411"/>
      </w:pPr>
      <w:rPr>
        <w:rFonts w:hint="default"/>
        <w:lang w:val="ru-RU" w:eastAsia="en-US" w:bidi="ar-SA"/>
      </w:rPr>
    </w:lvl>
    <w:lvl w:ilvl="6">
      <w:numFmt w:val="bullet"/>
      <w:lvlText w:val="•"/>
      <w:lvlJc w:val="left"/>
      <w:pPr>
        <w:ind w:left="6169" w:hanging="411"/>
      </w:pPr>
      <w:rPr>
        <w:rFonts w:hint="default"/>
        <w:lang w:val="ru-RU" w:eastAsia="en-US" w:bidi="ar-SA"/>
      </w:rPr>
    </w:lvl>
    <w:lvl w:ilvl="7">
      <w:numFmt w:val="bullet"/>
      <w:lvlText w:val="•"/>
      <w:lvlJc w:val="left"/>
      <w:pPr>
        <w:ind w:left="7392" w:hanging="411"/>
      </w:pPr>
      <w:rPr>
        <w:rFonts w:hint="default"/>
        <w:lang w:val="ru-RU" w:eastAsia="en-US" w:bidi="ar-SA"/>
      </w:rPr>
    </w:lvl>
    <w:lvl w:ilvl="8">
      <w:numFmt w:val="bullet"/>
      <w:lvlText w:val="•"/>
      <w:lvlJc w:val="left"/>
      <w:pPr>
        <w:ind w:left="8614" w:hanging="411"/>
      </w:pPr>
      <w:rPr>
        <w:rFonts w:hint="default"/>
        <w:lang w:val="ru-RU" w:eastAsia="en-US" w:bidi="ar-SA"/>
      </w:rPr>
    </w:lvl>
  </w:abstractNum>
  <w:abstractNum w:abstractNumId="51" w15:restartNumberingAfterBreak="0">
    <w:nsid w:val="5E617760"/>
    <w:multiLevelType w:val="multilevel"/>
    <w:tmpl w:val="4A586352"/>
    <w:lvl w:ilvl="0">
      <w:start w:val="1"/>
      <w:numFmt w:val="decimal"/>
      <w:lvlText w:val="%1"/>
      <w:lvlJc w:val="left"/>
      <w:pPr>
        <w:ind w:left="1212" w:hanging="411"/>
      </w:pPr>
      <w:rPr>
        <w:rFonts w:hint="default"/>
        <w:lang w:val="ru-RU" w:eastAsia="en-US" w:bidi="ar-SA"/>
      </w:rPr>
    </w:lvl>
    <w:lvl w:ilvl="1">
      <w:start w:val="1"/>
      <w:numFmt w:val="decimal"/>
      <w:lvlText w:val="%1.%2"/>
      <w:lvlJc w:val="left"/>
      <w:pPr>
        <w:ind w:left="1212" w:hanging="411"/>
      </w:pPr>
      <w:rPr>
        <w:rFonts w:hint="default"/>
        <w:lang w:val="ru-RU" w:eastAsia="en-US" w:bidi="ar-SA"/>
      </w:rPr>
    </w:lvl>
    <w:lvl w:ilvl="2">
      <w:start w:val="7"/>
      <w:numFmt w:val="decimal"/>
      <w:lvlText w:val="%1.%2.%3"/>
      <w:lvlJc w:val="left"/>
      <w:pPr>
        <w:ind w:left="1212" w:hanging="411"/>
      </w:pPr>
      <w:rPr>
        <w:rFonts w:ascii="Arial" w:eastAsia="Arial" w:hAnsi="Arial" w:cs="Arial" w:hint="default"/>
        <w:b w:val="0"/>
        <w:bCs w:val="0"/>
        <w:i/>
        <w:iCs/>
        <w:spacing w:val="-3"/>
        <w:w w:val="82"/>
        <w:sz w:val="20"/>
        <w:szCs w:val="20"/>
        <w:lang w:val="ru-RU" w:eastAsia="en-US" w:bidi="ar-SA"/>
      </w:rPr>
    </w:lvl>
    <w:lvl w:ilvl="3">
      <w:numFmt w:val="bullet"/>
      <w:lvlText w:val="•"/>
      <w:lvlJc w:val="left"/>
      <w:pPr>
        <w:ind w:left="4171" w:hanging="411"/>
      </w:pPr>
      <w:rPr>
        <w:rFonts w:hint="default"/>
        <w:lang w:val="ru-RU" w:eastAsia="en-US" w:bidi="ar-SA"/>
      </w:rPr>
    </w:lvl>
    <w:lvl w:ilvl="4">
      <w:numFmt w:val="bullet"/>
      <w:lvlText w:val="•"/>
      <w:lvlJc w:val="left"/>
      <w:pPr>
        <w:ind w:left="5155" w:hanging="411"/>
      </w:pPr>
      <w:rPr>
        <w:rFonts w:hint="default"/>
        <w:lang w:val="ru-RU" w:eastAsia="en-US" w:bidi="ar-SA"/>
      </w:rPr>
    </w:lvl>
    <w:lvl w:ilvl="5">
      <w:numFmt w:val="bullet"/>
      <w:lvlText w:val="•"/>
      <w:lvlJc w:val="left"/>
      <w:pPr>
        <w:ind w:left="6139" w:hanging="411"/>
      </w:pPr>
      <w:rPr>
        <w:rFonts w:hint="default"/>
        <w:lang w:val="ru-RU" w:eastAsia="en-US" w:bidi="ar-SA"/>
      </w:rPr>
    </w:lvl>
    <w:lvl w:ilvl="6">
      <w:numFmt w:val="bullet"/>
      <w:lvlText w:val="•"/>
      <w:lvlJc w:val="left"/>
      <w:pPr>
        <w:ind w:left="7123" w:hanging="411"/>
      </w:pPr>
      <w:rPr>
        <w:rFonts w:hint="default"/>
        <w:lang w:val="ru-RU" w:eastAsia="en-US" w:bidi="ar-SA"/>
      </w:rPr>
    </w:lvl>
    <w:lvl w:ilvl="7">
      <w:numFmt w:val="bullet"/>
      <w:lvlText w:val="•"/>
      <w:lvlJc w:val="left"/>
      <w:pPr>
        <w:ind w:left="8107" w:hanging="411"/>
      </w:pPr>
      <w:rPr>
        <w:rFonts w:hint="default"/>
        <w:lang w:val="ru-RU" w:eastAsia="en-US" w:bidi="ar-SA"/>
      </w:rPr>
    </w:lvl>
    <w:lvl w:ilvl="8">
      <w:numFmt w:val="bullet"/>
      <w:lvlText w:val="•"/>
      <w:lvlJc w:val="left"/>
      <w:pPr>
        <w:ind w:left="9091" w:hanging="411"/>
      </w:pPr>
      <w:rPr>
        <w:rFonts w:hint="default"/>
        <w:lang w:val="ru-RU" w:eastAsia="en-US" w:bidi="ar-SA"/>
      </w:rPr>
    </w:lvl>
  </w:abstractNum>
  <w:abstractNum w:abstractNumId="52" w15:restartNumberingAfterBreak="0">
    <w:nsid w:val="60F315B6"/>
    <w:multiLevelType w:val="multilevel"/>
    <w:tmpl w:val="2772C4C2"/>
    <w:lvl w:ilvl="0">
      <w:start w:val="3"/>
      <w:numFmt w:val="decimal"/>
      <w:lvlText w:val="%1"/>
      <w:lvlJc w:val="left"/>
      <w:pPr>
        <w:ind w:left="810" w:hanging="810"/>
      </w:pPr>
      <w:rPr>
        <w:rFonts w:hint="default"/>
      </w:rPr>
    </w:lvl>
    <w:lvl w:ilvl="1">
      <w:start w:val="7"/>
      <w:numFmt w:val="decimal"/>
      <w:lvlText w:val="%1.%2"/>
      <w:lvlJc w:val="left"/>
      <w:pPr>
        <w:ind w:left="1002" w:hanging="810"/>
      </w:pPr>
      <w:rPr>
        <w:rFonts w:hint="default"/>
      </w:rPr>
    </w:lvl>
    <w:lvl w:ilvl="2">
      <w:start w:val="2"/>
      <w:numFmt w:val="decimal"/>
      <w:lvlText w:val="%1.%2.%3"/>
      <w:lvlJc w:val="left"/>
      <w:pPr>
        <w:ind w:left="1194" w:hanging="810"/>
      </w:pPr>
      <w:rPr>
        <w:rFonts w:hint="default"/>
      </w:rPr>
    </w:lvl>
    <w:lvl w:ilvl="3">
      <w:start w:val="1"/>
      <w:numFmt w:val="decimal"/>
      <w:lvlText w:val="%1.%2.%3.%4"/>
      <w:lvlJc w:val="left"/>
      <w:pPr>
        <w:ind w:left="1656" w:hanging="1080"/>
      </w:pPr>
      <w:rPr>
        <w:rFonts w:hint="default"/>
      </w:rPr>
    </w:lvl>
    <w:lvl w:ilvl="4">
      <w:start w:val="1"/>
      <w:numFmt w:val="decimal"/>
      <w:lvlText w:val="%1.%2.%3.%4.%5"/>
      <w:lvlJc w:val="left"/>
      <w:pPr>
        <w:ind w:left="2208" w:hanging="1440"/>
      </w:pPr>
      <w:rPr>
        <w:rFonts w:hint="default"/>
      </w:rPr>
    </w:lvl>
    <w:lvl w:ilvl="5">
      <w:start w:val="1"/>
      <w:numFmt w:val="decimal"/>
      <w:lvlText w:val="%1.%2.%3.%4.%5.%6"/>
      <w:lvlJc w:val="left"/>
      <w:pPr>
        <w:ind w:left="2400" w:hanging="1440"/>
      </w:pPr>
      <w:rPr>
        <w:rFonts w:hint="default"/>
      </w:rPr>
    </w:lvl>
    <w:lvl w:ilvl="6">
      <w:start w:val="1"/>
      <w:numFmt w:val="decimal"/>
      <w:lvlText w:val="%1.%2.%3.%4.%5.%6.%7"/>
      <w:lvlJc w:val="left"/>
      <w:pPr>
        <w:ind w:left="2952" w:hanging="1800"/>
      </w:pPr>
      <w:rPr>
        <w:rFonts w:hint="default"/>
      </w:rPr>
    </w:lvl>
    <w:lvl w:ilvl="7">
      <w:start w:val="1"/>
      <w:numFmt w:val="decimal"/>
      <w:lvlText w:val="%1.%2.%3.%4.%5.%6.%7.%8"/>
      <w:lvlJc w:val="left"/>
      <w:pPr>
        <w:ind w:left="3504" w:hanging="2160"/>
      </w:pPr>
      <w:rPr>
        <w:rFonts w:hint="default"/>
      </w:rPr>
    </w:lvl>
    <w:lvl w:ilvl="8">
      <w:start w:val="1"/>
      <w:numFmt w:val="decimal"/>
      <w:lvlText w:val="%1.%2.%3.%4.%5.%6.%7.%8.%9"/>
      <w:lvlJc w:val="left"/>
      <w:pPr>
        <w:ind w:left="4056" w:hanging="2520"/>
      </w:pPr>
      <w:rPr>
        <w:rFonts w:hint="default"/>
      </w:rPr>
    </w:lvl>
  </w:abstractNum>
  <w:abstractNum w:abstractNumId="53" w15:restartNumberingAfterBreak="0">
    <w:nsid w:val="629B2EB5"/>
    <w:multiLevelType w:val="hybridMultilevel"/>
    <w:tmpl w:val="38267F32"/>
    <w:lvl w:ilvl="0" w:tplc="2ACE95E2">
      <w:numFmt w:val="bullet"/>
      <w:lvlText w:val=""/>
      <w:lvlJc w:val="left"/>
      <w:pPr>
        <w:ind w:left="2558" w:hanging="361"/>
      </w:pPr>
      <w:rPr>
        <w:rFonts w:ascii="Symbol" w:eastAsia="Symbol" w:hAnsi="Symbol" w:cs="Symbol" w:hint="default"/>
        <w:b w:val="0"/>
        <w:bCs w:val="0"/>
        <w:i w:val="0"/>
        <w:iCs w:val="0"/>
        <w:spacing w:val="0"/>
        <w:w w:val="101"/>
        <w:sz w:val="22"/>
        <w:szCs w:val="22"/>
        <w:lang w:val="ru-RU" w:eastAsia="en-US" w:bidi="ar-SA"/>
      </w:rPr>
    </w:lvl>
    <w:lvl w:ilvl="1" w:tplc="657260E2">
      <w:numFmt w:val="bullet"/>
      <w:lvlText w:val="•"/>
      <w:lvlJc w:val="left"/>
      <w:pPr>
        <w:ind w:left="3409" w:hanging="361"/>
      </w:pPr>
      <w:rPr>
        <w:rFonts w:hint="default"/>
        <w:lang w:val="ru-RU" w:eastAsia="en-US" w:bidi="ar-SA"/>
      </w:rPr>
    </w:lvl>
    <w:lvl w:ilvl="2" w:tplc="21006288">
      <w:numFmt w:val="bullet"/>
      <w:lvlText w:val="•"/>
      <w:lvlJc w:val="left"/>
      <w:pPr>
        <w:ind w:left="4259" w:hanging="361"/>
      </w:pPr>
      <w:rPr>
        <w:rFonts w:hint="default"/>
        <w:lang w:val="ru-RU" w:eastAsia="en-US" w:bidi="ar-SA"/>
      </w:rPr>
    </w:lvl>
    <w:lvl w:ilvl="3" w:tplc="66589CDA">
      <w:numFmt w:val="bullet"/>
      <w:lvlText w:val="•"/>
      <w:lvlJc w:val="left"/>
      <w:pPr>
        <w:ind w:left="5109" w:hanging="361"/>
      </w:pPr>
      <w:rPr>
        <w:rFonts w:hint="default"/>
        <w:lang w:val="ru-RU" w:eastAsia="en-US" w:bidi="ar-SA"/>
      </w:rPr>
    </w:lvl>
    <w:lvl w:ilvl="4" w:tplc="035E940E">
      <w:numFmt w:val="bullet"/>
      <w:lvlText w:val="•"/>
      <w:lvlJc w:val="left"/>
      <w:pPr>
        <w:ind w:left="5959" w:hanging="361"/>
      </w:pPr>
      <w:rPr>
        <w:rFonts w:hint="default"/>
        <w:lang w:val="ru-RU" w:eastAsia="en-US" w:bidi="ar-SA"/>
      </w:rPr>
    </w:lvl>
    <w:lvl w:ilvl="5" w:tplc="6390F246">
      <w:numFmt w:val="bullet"/>
      <w:lvlText w:val="•"/>
      <w:lvlJc w:val="left"/>
      <w:pPr>
        <w:ind w:left="6809" w:hanging="361"/>
      </w:pPr>
      <w:rPr>
        <w:rFonts w:hint="default"/>
        <w:lang w:val="ru-RU" w:eastAsia="en-US" w:bidi="ar-SA"/>
      </w:rPr>
    </w:lvl>
    <w:lvl w:ilvl="6" w:tplc="28ACB33C">
      <w:numFmt w:val="bullet"/>
      <w:lvlText w:val="•"/>
      <w:lvlJc w:val="left"/>
      <w:pPr>
        <w:ind w:left="7659" w:hanging="361"/>
      </w:pPr>
      <w:rPr>
        <w:rFonts w:hint="default"/>
        <w:lang w:val="ru-RU" w:eastAsia="en-US" w:bidi="ar-SA"/>
      </w:rPr>
    </w:lvl>
    <w:lvl w:ilvl="7" w:tplc="718EAE60">
      <w:numFmt w:val="bullet"/>
      <w:lvlText w:val="•"/>
      <w:lvlJc w:val="left"/>
      <w:pPr>
        <w:ind w:left="8509" w:hanging="361"/>
      </w:pPr>
      <w:rPr>
        <w:rFonts w:hint="default"/>
        <w:lang w:val="ru-RU" w:eastAsia="en-US" w:bidi="ar-SA"/>
      </w:rPr>
    </w:lvl>
    <w:lvl w:ilvl="8" w:tplc="3836D77E">
      <w:numFmt w:val="bullet"/>
      <w:lvlText w:val="•"/>
      <w:lvlJc w:val="left"/>
      <w:pPr>
        <w:ind w:left="9359" w:hanging="361"/>
      </w:pPr>
      <w:rPr>
        <w:rFonts w:hint="default"/>
        <w:lang w:val="ru-RU" w:eastAsia="en-US" w:bidi="ar-SA"/>
      </w:rPr>
    </w:lvl>
  </w:abstractNum>
  <w:abstractNum w:abstractNumId="54" w15:restartNumberingAfterBreak="0">
    <w:nsid w:val="631C016E"/>
    <w:multiLevelType w:val="hybridMultilevel"/>
    <w:tmpl w:val="EADCA730"/>
    <w:lvl w:ilvl="0" w:tplc="6A72EFF2">
      <w:numFmt w:val="bullet"/>
      <w:lvlText w:val=""/>
      <w:lvlJc w:val="left"/>
      <w:pPr>
        <w:ind w:left="1630" w:hanging="361"/>
      </w:pPr>
      <w:rPr>
        <w:rFonts w:ascii="Symbol" w:eastAsia="Symbol" w:hAnsi="Symbol" w:cs="Symbol" w:hint="default"/>
        <w:b w:val="0"/>
        <w:bCs w:val="0"/>
        <w:i w:val="0"/>
        <w:iCs w:val="0"/>
        <w:spacing w:val="0"/>
        <w:w w:val="101"/>
        <w:sz w:val="22"/>
        <w:szCs w:val="22"/>
        <w:lang w:val="ru-RU" w:eastAsia="en-US" w:bidi="ar-SA"/>
      </w:rPr>
    </w:lvl>
    <w:lvl w:ilvl="1" w:tplc="A83A39F0">
      <w:numFmt w:val="bullet"/>
      <w:lvlText w:val="•"/>
      <w:lvlJc w:val="left"/>
      <w:pPr>
        <w:ind w:left="2581" w:hanging="361"/>
      </w:pPr>
      <w:rPr>
        <w:rFonts w:hint="default"/>
        <w:lang w:val="ru-RU" w:eastAsia="en-US" w:bidi="ar-SA"/>
      </w:rPr>
    </w:lvl>
    <w:lvl w:ilvl="2" w:tplc="2A16FB84">
      <w:numFmt w:val="bullet"/>
      <w:lvlText w:val="•"/>
      <w:lvlJc w:val="left"/>
      <w:pPr>
        <w:ind w:left="3523" w:hanging="361"/>
      </w:pPr>
      <w:rPr>
        <w:rFonts w:hint="default"/>
        <w:lang w:val="ru-RU" w:eastAsia="en-US" w:bidi="ar-SA"/>
      </w:rPr>
    </w:lvl>
    <w:lvl w:ilvl="3" w:tplc="A7585632">
      <w:numFmt w:val="bullet"/>
      <w:lvlText w:val="•"/>
      <w:lvlJc w:val="left"/>
      <w:pPr>
        <w:ind w:left="4465" w:hanging="361"/>
      </w:pPr>
      <w:rPr>
        <w:rFonts w:hint="default"/>
        <w:lang w:val="ru-RU" w:eastAsia="en-US" w:bidi="ar-SA"/>
      </w:rPr>
    </w:lvl>
    <w:lvl w:ilvl="4" w:tplc="397805BA">
      <w:numFmt w:val="bullet"/>
      <w:lvlText w:val="•"/>
      <w:lvlJc w:val="left"/>
      <w:pPr>
        <w:ind w:left="5407" w:hanging="361"/>
      </w:pPr>
      <w:rPr>
        <w:rFonts w:hint="default"/>
        <w:lang w:val="ru-RU" w:eastAsia="en-US" w:bidi="ar-SA"/>
      </w:rPr>
    </w:lvl>
    <w:lvl w:ilvl="5" w:tplc="25766CC0">
      <w:numFmt w:val="bullet"/>
      <w:lvlText w:val="•"/>
      <w:lvlJc w:val="left"/>
      <w:pPr>
        <w:ind w:left="6349" w:hanging="361"/>
      </w:pPr>
      <w:rPr>
        <w:rFonts w:hint="default"/>
        <w:lang w:val="ru-RU" w:eastAsia="en-US" w:bidi="ar-SA"/>
      </w:rPr>
    </w:lvl>
    <w:lvl w:ilvl="6" w:tplc="69CAF318">
      <w:numFmt w:val="bullet"/>
      <w:lvlText w:val="•"/>
      <w:lvlJc w:val="left"/>
      <w:pPr>
        <w:ind w:left="7291" w:hanging="361"/>
      </w:pPr>
      <w:rPr>
        <w:rFonts w:hint="default"/>
        <w:lang w:val="ru-RU" w:eastAsia="en-US" w:bidi="ar-SA"/>
      </w:rPr>
    </w:lvl>
    <w:lvl w:ilvl="7" w:tplc="AAD406DE">
      <w:numFmt w:val="bullet"/>
      <w:lvlText w:val="•"/>
      <w:lvlJc w:val="left"/>
      <w:pPr>
        <w:ind w:left="8233" w:hanging="361"/>
      </w:pPr>
      <w:rPr>
        <w:rFonts w:hint="default"/>
        <w:lang w:val="ru-RU" w:eastAsia="en-US" w:bidi="ar-SA"/>
      </w:rPr>
    </w:lvl>
    <w:lvl w:ilvl="8" w:tplc="D2965C78">
      <w:numFmt w:val="bullet"/>
      <w:lvlText w:val="•"/>
      <w:lvlJc w:val="left"/>
      <w:pPr>
        <w:ind w:left="9175" w:hanging="361"/>
      </w:pPr>
      <w:rPr>
        <w:rFonts w:hint="default"/>
        <w:lang w:val="ru-RU" w:eastAsia="en-US" w:bidi="ar-SA"/>
      </w:rPr>
    </w:lvl>
  </w:abstractNum>
  <w:abstractNum w:abstractNumId="55" w15:restartNumberingAfterBreak="0">
    <w:nsid w:val="640D19EC"/>
    <w:multiLevelType w:val="multilevel"/>
    <w:tmpl w:val="58343F5A"/>
    <w:lvl w:ilvl="0">
      <w:start w:val="3"/>
      <w:numFmt w:val="decimal"/>
      <w:lvlText w:val="%1."/>
      <w:lvlJc w:val="left"/>
      <w:pPr>
        <w:ind w:left="885" w:hanging="885"/>
      </w:pPr>
      <w:rPr>
        <w:rFonts w:hint="default"/>
      </w:rPr>
    </w:lvl>
    <w:lvl w:ilvl="1">
      <w:start w:val="7"/>
      <w:numFmt w:val="decimal"/>
      <w:lvlText w:val="%1.%2."/>
      <w:lvlJc w:val="left"/>
      <w:pPr>
        <w:ind w:left="1244" w:hanging="885"/>
      </w:pPr>
      <w:rPr>
        <w:rFonts w:hint="default"/>
      </w:rPr>
    </w:lvl>
    <w:lvl w:ilvl="2">
      <w:start w:val="2"/>
      <w:numFmt w:val="decimal"/>
      <w:lvlText w:val="%1.%2.%3."/>
      <w:lvlJc w:val="left"/>
      <w:pPr>
        <w:ind w:left="1798" w:hanging="1080"/>
      </w:pPr>
      <w:rPr>
        <w:rFonts w:hint="default"/>
      </w:rPr>
    </w:lvl>
    <w:lvl w:ilvl="3">
      <w:start w:val="2"/>
      <w:numFmt w:val="decimal"/>
      <w:lvlText w:val="%1.%2.%3.%4."/>
      <w:lvlJc w:val="left"/>
      <w:pPr>
        <w:ind w:left="2157" w:hanging="1080"/>
      </w:pPr>
      <w:rPr>
        <w:rFonts w:hint="default"/>
      </w:rPr>
    </w:lvl>
    <w:lvl w:ilvl="4">
      <w:start w:val="1"/>
      <w:numFmt w:val="decimal"/>
      <w:lvlText w:val="%1.%2.%3.%4.%5."/>
      <w:lvlJc w:val="left"/>
      <w:pPr>
        <w:ind w:left="2876" w:hanging="1440"/>
      </w:pPr>
      <w:rPr>
        <w:rFonts w:hint="default"/>
      </w:rPr>
    </w:lvl>
    <w:lvl w:ilvl="5">
      <w:start w:val="1"/>
      <w:numFmt w:val="decimal"/>
      <w:lvlText w:val="%1.%2.%3.%4.%5.%6."/>
      <w:lvlJc w:val="left"/>
      <w:pPr>
        <w:ind w:left="3595" w:hanging="1800"/>
      </w:pPr>
      <w:rPr>
        <w:rFonts w:hint="default"/>
      </w:rPr>
    </w:lvl>
    <w:lvl w:ilvl="6">
      <w:start w:val="1"/>
      <w:numFmt w:val="decimal"/>
      <w:lvlText w:val="%1.%2.%3.%4.%5.%6.%7."/>
      <w:lvlJc w:val="left"/>
      <w:pPr>
        <w:ind w:left="3954" w:hanging="1800"/>
      </w:pPr>
      <w:rPr>
        <w:rFonts w:hint="default"/>
      </w:rPr>
    </w:lvl>
    <w:lvl w:ilvl="7">
      <w:start w:val="1"/>
      <w:numFmt w:val="decimal"/>
      <w:lvlText w:val="%1.%2.%3.%4.%5.%6.%7.%8."/>
      <w:lvlJc w:val="left"/>
      <w:pPr>
        <w:ind w:left="4673" w:hanging="2160"/>
      </w:pPr>
      <w:rPr>
        <w:rFonts w:hint="default"/>
      </w:rPr>
    </w:lvl>
    <w:lvl w:ilvl="8">
      <w:start w:val="1"/>
      <w:numFmt w:val="decimal"/>
      <w:lvlText w:val="%1.%2.%3.%4.%5.%6.%7.%8.%9."/>
      <w:lvlJc w:val="left"/>
      <w:pPr>
        <w:ind w:left="5392" w:hanging="2520"/>
      </w:pPr>
      <w:rPr>
        <w:rFonts w:hint="default"/>
      </w:rPr>
    </w:lvl>
  </w:abstractNum>
  <w:abstractNum w:abstractNumId="56" w15:restartNumberingAfterBreak="0">
    <w:nsid w:val="64CE047B"/>
    <w:multiLevelType w:val="hybridMultilevel"/>
    <w:tmpl w:val="0B309FF8"/>
    <w:lvl w:ilvl="0" w:tplc="8292BE82">
      <w:start w:val="1"/>
      <w:numFmt w:val="decimal"/>
      <w:lvlText w:val="%1."/>
      <w:lvlJc w:val="left"/>
      <w:pPr>
        <w:ind w:left="2558" w:hanging="360"/>
      </w:pPr>
      <w:rPr>
        <w:rFonts w:ascii="Microsoft Sans Serif" w:eastAsia="Microsoft Sans Serif" w:hAnsi="Microsoft Sans Serif" w:cs="Microsoft Sans Serif" w:hint="default"/>
        <w:b w:val="0"/>
        <w:bCs w:val="0"/>
        <w:i w:val="0"/>
        <w:iCs w:val="0"/>
        <w:spacing w:val="-1"/>
        <w:w w:val="83"/>
        <w:sz w:val="22"/>
        <w:szCs w:val="22"/>
        <w:lang w:val="ru-RU" w:eastAsia="en-US" w:bidi="ar-SA"/>
      </w:rPr>
    </w:lvl>
    <w:lvl w:ilvl="1" w:tplc="3048CB0C">
      <w:numFmt w:val="bullet"/>
      <w:lvlText w:val="•"/>
      <w:lvlJc w:val="left"/>
      <w:pPr>
        <w:ind w:left="3409" w:hanging="360"/>
      </w:pPr>
      <w:rPr>
        <w:rFonts w:hint="default"/>
        <w:lang w:val="ru-RU" w:eastAsia="en-US" w:bidi="ar-SA"/>
      </w:rPr>
    </w:lvl>
    <w:lvl w:ilvl="2" w:tplc="01988A8A">
      <w:numFmt w:val="bullet"/>
      <w:lvlText w:val="•"/>
      <w:lvlJc w:val="left"/>
      <w:pPr>
        <w:ind w:left="4259" w:hanging="360"/>
      </w:pPr>
      <w:rPr>
        <w:rFonts w:hint="default"/>
        <w:lang w:val="ru-RU" w:eastAsia="en-US" w:bidi="ar-SA"/>
      </w:rPr>
    </w:lvl>
    <w:lvl w:ilvl="3" w:tplc="3C84F424">
      <w:numFmt w:val="bullet"/>
      <w:lvlText w:val="•"/>
      <w:lvlJc w:val="left"/>
      <w:pPr>
        <w:ind w:left="5109" w:hanging="360"/>
      </w:pPr>
      <w:rPr>
        <w:rFonts w:hint="default"/>
        <w:lang w:val="ru-RU" w:eastAsia="en-US" w:bidi="ar-SA"/>
      </w:rPr>
    </w:lvl>
    <w:lvl w:ilvl="4" w:tplc="95208BA4">
      <w:numFmt w:val="bullet"/>
      <w:lvlText w:val="•"/>
      <w:lvlJc w:val="left"/>
      <w:pPr>
        <w:ind w:left="5959" w:hanging="360"/>
      </w:pPr>
      <w:rPr>
        <w:rFonts w:hint="default"/>
        <w:lang w:val="ru-RU" w:eastAsia="en-US" w:bidi="ar-SA"/>
      </w:rPr>
    </w:lvl>
    <w:lvl w:ilvl="5" w:tplc="AE988DC6">
      <w:numFmt w:val="bullet"/>
      <w:lvlText w:val="•"/>
      <w:lvlJc w:val="left"/>
      <w:pPr>
        <w:ind w:left="6809" w:hanging="360"/>
      </w:pPr>
      <w:rPr>
        <w:rFonts w:hint="default"/>
        <w:lang w:val="ru-RU" w:eastAsia="en-US" w:bidi="ar-SA"/>
      </w:rPr>
    </w:lvl>
    <w:lvl w:ilvl="6" w:tplc="5BCAB726">
      <w:numFmt w:val="bullet"/>
      <w:lvlText w:val="•"/>
      <w:lvlJc w:val="left"/>
      <w:pPr>
        <w:ind w:left="7659" w:hanging="360"/>
      </w:pPr>
      <w:rPr>
        <w:rFonts w:hint="default"/>
        <w:lang w:val="ru-RU" w:eastAsia="en-US" w:bidi="ar-SA"/>
      </w:rPr>
    </w:lvl>
    <w:lvl w:ilvl="7" w:tplc="D2BE5F4A">
      <w:numFmt w:val="bullet"/>
      <w:lvlText w:val="•"/>
      <w:lvlJc w:val="left"/>
      <w:pPr>
        <w:ind w:left="8509" w:hanging="360"/>
      </w:pPr>
      <w:rPr>
        <w:rFonts w:hint="default"/>
        <w:lang w:val="ru-RU" w:eastAsia="en-US" w:bidi="ar-SA"/>
      </w:rPr>
    </w:lvl>
    <w:lvl w:ilvl="8" w:tplc="21D07FC0">
      <w:numFmt w:val="bullet"/>
      <w:lvlText w:val="•"/>
      <w:lvlJc w:val="left"/>
      <w:pPr>
        <w:ind w:left="9359" w:hanging="360"/>
      </w:pPr>
      <w:rPr>
        <w:rFonts w:hint="default"/>
        <w:lang w:val="ru-RU" w:eastAsia="en-US" w:bidi="ar-SA"/>
      </w:rPr>
    </w:lvl>
  </w:abstractNum>
  <w:abstractNum w:abstractNumId="57" w15:restartNumberingAfterBreak="0">
    <w:nsid w:val="65826E71"/>
    <w:multiLevelType w:val="hybridMultilevel"/>
    <w:tmpl w:val="8EA82592"/>
    <w:lvl w:ilvl="0" w:tplc="A9E8A3CC">
      <w:start w:val="1"/>
      <w:numFmt w:val="decimal"/>
      <w:lvlText w:val="%1."/>
      <w:lvlJc w:val="left"/>
      <w:pPr>
        <w:ind w:left="1471" w:hanging="202"/>
      </w:pPr>
      <w:rPr>
        <w:rFonts w:ascii="Microsoft Sans Serif" w:eastAsia="Microsoft Sans Serif" w:hAnsi="Microsoft Sans Serif" w:cs="Microsoft Sans Serif" w:hint="default"/>
        <w:b w:val="0"/>
        <w:bCs w:val="0"/>
        <w:i w:val="0"/>
        <w:iCs w:val="0"/>
        <w:spacing w:val="-1"/>
        <w:w w:val="83"/>
        <w:sz w:val="22"/>
        <w:szCs w:val="22"/>
        <w:lang w:val="ru-RU" w:eastAsia="en-US" w:bidi="ar-SA"/>
      </w:rPr>
    </w:lvl>
    <w:lvl w:ilvl="1" w:tplc="6E38CFB4">
      <w:numFmt w:val="bullet"/>
      <w:lvlText w:val="•"/>
      <w:lvlJc w:val="left"/>
      <w:pPr>
        <w:ind w:left="2437" w:hanging="202"/>
      </w:pPr>
      <w:rPr>
        <w:rFonts w:hint="default"/>
        <w:lang w:val="ru-RU" w:eastAsia="en-US" w:bidi="ar-SA"/>
      </w:rPr>
    </w:lvl>
    <w:lvl w:ilvl="2" w:tplc="CDB04DBE">
      <w:numFmt w:val="bullet"/>
      <w:lvlText w:val="•"/>
      <w:lvlJc w:val="left"/>
      <w:pPr>
        <w:ind w:left="3395" w:hanging="202"/>
      </w:pPr>
      <w:rPr>
        <w:rFonts w:hint="default"/>
        <w:lang w:val="ru-RU" w:eastAsia="en-US" w:bidi="ar-SA"/>
      </w:rPr>
    </w:lvl>
    <w:lvl w:ilvl="3" w:tplc="CA4C8264">
      <w:numFmt w:val="bullet"/>
      <w:lvlText w:val="•"/>
      <w:lvlJc w:val="left"/>
      <w:pPr>
        <w:ind w:left="4353" w:hanging="202"/>
      </w:pPr>
      <w:rPr>
        <w:rFonts w:hint="default"/>
        <w:lang w:val="ru-RU" w:eastAsia="en-US" w:bidi="ar-SA"/>
      </w:rPr>
    </w:lvl>
    <w:lvl w:ilvl="4" w:tplc="DC041544">
      <w:numFmt w:val="bullet"/>
      <w:lvlText w:val="•"/>
      <w:lvlJc w:val="left"/>
      <w:pPr>
        <w:ind w:left="5311" w:hanging="202"/>
      </w:pPr>
      <w:rPr>
        <w:rFonts w:hint="default"/>
        <w:lang w:val="ru-RU" w:eastAsia="en-US" w:bidi="ar-SA"/>
      </w:rPr>
    </w:lvl>
    <w:lvl w:ilvl="5" w:tplc="210401A0">
      <w:numFmt w:val="bullet"/>
      <w:lvlText w:val="•"/>
      <w:lvlJc w:val="left"/>
      <w:pPr>
        <w:ind w:left="6269" w:hanging="202"/>
      </w:pPr>
      <w:rPr>
        <w:rFonts w:hint="default"/>
        <w:lang w:val="ru-RU" w:eastAsia="en-US" w:bidi="ar-SA"/>
      </w:rPr>
    </w:lvl>
    <w:lvl w:ilvl="6" w:tplc="AA88D780">
      <w:numFmt w:val="bullet"/>
      <w:lvlText w:val="•"/>
      <w:lvlJc w:val="left"/>
      <w:pPr>
        <w:ind w:left="7227" w:hanging="202"/>
      </w:pPr>
      <w:rPr>
        <w:rFonts w:hint="default"/>
        <w:lang w:val="ru-RU" w:eastAsia="en-US" w:bidi="ar-SA"/>
      </w:rPr>
    </w:lvl>
    <w:lvl w:ilvl="7" w:tplc="D1B00DDC">
      <w:numFmt w:val="bullet"/>
      <w:lvlText w:val="•"/>
      <w:lvlJc w:val="left"/>
      <w:pPr>
        <w:ind w:left="8185" w:hanging="202"/>
      </w:pPr>
      <w:rPr>
        <w:rFonts w:hint="default"/>
        <w:lang w:val="ru-RU" w:eastAsia="en-US" w:bidi="ar-SA"/>
      </w:rPr>
    </w:lvl>
    <w:lvl w:ilvl="8" w:tplc="13BC67CC">
      <w:numFmt w:val="bullet"/>
      <w:lvlText w:val="•"/>
      <w:lvlJc w:val="left"/>
      <w:pPr>
        <w:ind w:left="9143" w:hanging="202"/>
      </w:pPr>
      <w:rPr>
        <w:rFonts w:hint="default"/>
        <w:lang w:val="ru-RU" w:eastAsia="en-US" w:bidi="ar-SA"/>
      </w:rPr>
    </w:lvl>
  </w:abstractNum>
  <w:abstractNum w:abstractNumId="58" w15:restartNumberingAfterBreak="0">
    <w:nsid w:val="67212E73"/>
    <w:multiLevelType w:val="hybridMultilevel"/>
    <w:tmpl w:val="4E36CD48"/>
    <w:lvl w:ilvl="0" w:tplc="C8747C8E">
      <w:numFmt w:val="bullet"/>
      <w:lvlText w:val="-"/>
      <w:lvlJc w:val="left"/>
      <w:pPr>
        <w:ind w:left="2133" w:hanging="361"/>
      </w:pPr>
      <w:rPr>
        <w:rFonts w:ascii="Microsoft Sans Serif" w:eastAsia="Microsoft Sans Serif" w:hAnsi="Microsoft Sans Serif" w:cs="Microsoft Sans Serif" w:hint="default"/>
        <w:b w:val="0"/>
        <w:bCs w:val="0"/>
        <w:i w:val="0"/>
        <w:iCs w:val="0"/>
        <w:spacing w:val="0"/>
        <w:w w:val="83"/>
        <w:sz w:val="22"/>
        <w:szCs w:val="22"/>
        <w:lang w:val="ru-RU" w:eastAsia="en-US" w:bidi="ar-SA"/>
      </w:rPr>
    </w:lvl>
    <w:lvl w:ilvl="1" w:tplc="C0A65840">
      <w:numFmt w:val="bullet"/>
      <w:lvlText w:val="•"/>
      <w:lvlJc w:val="left"/>
      <w:pPr>
        <w:ind w:left="3031" w:hanging="361"/>
      </w:pPr>
      <w:rPr>
        <w:rFonts w:hint="default"/>
        <w:lang w:val="ru-RU" w:eastAsia="en-US" w:bidi="ar-SA"/>
      </w:rPr>
    </w:lvl>
    <w:lvl w:ilvl="2" w:tplc="0D7486D8">
      <w:numFmt w:val="bullet"/>
      <w:lvlText w:val="•"/>
      <w:lvlJc w:val="left"/>
      <w:pPr>
        <w:ind w:left="3923" w:hanging="361"/>
      </w:pPr>
      <w:rPr>
        <w:rFonts w:hint="default"/>
        <w:lang w:val="ru-RU" w:eastAsia="en-US" w:bidi="ar-SA"/>
      </w:rPr>
    </w:lvl>
    <w:lvl w:ilvl="3" w:tplc="6E647AC2">
      <w:numFmt w:val="bullet"/>
      <w:lvlText w:val="•"/>
      <w:lvlJc w:val="left"/>
      <w:pPr>
        <w:ind w:left="4815" w:hanging="361"/>
      </w:pPr>
      <w:rPr>
        <w:rFonts w:hint="default"/>
        <w:lang w:val="ru-RU" w:eastAsia="en-US" w:bidi="ar-SA"/>
      </w:rPr>
    </w:lvl>
    <w:lvl w:ilvl="4" w:tplc="D6447018">
      <w:numFmt w:val="bullet"/>
      <w:lvlText w:val="•"/>
      <w:lvlJc w:val="left"/>
      <w:pPr>
        <w:ind w:left="5707" w:hanging="361"/>
      </w:pPr>
      <w:rPr>
        <w:rFonts w:hint="default"/>
        <w:lang w:val="ru-RU" w:eastAsia="en-US" w:bidi="ar-SA"/>
      </w:rPr>
    </w:lvl>
    <w:lvl w:ilvl="5" w:tplc="DA1AA536">
      <w:numFmt w:val="bullet"/>
      <w:lvlText w:val="•"/>
      <w:lvlJc w:val="left"/>
      <w:pPr>
        <w:ind w:left="6599" w:hanging="361"/>
      </w:pPr>
      <w:rPr>
        <w:rFonts w:hint="default"/>
        <w:lang w:val="ru-RU" w:eastAsia="en-US" w:bidi="ar-SA"/>
      </w:rPr>
    </w:lvl>
    <w:lvl w:ilvl="6" w:tplc="BA562356">
      <w:numFmt w:val="bullet"/>
      <w:lvlText w:val="•"/>
      <w:lvlJc w:val="left"/>
      <w:pPr>
        <w:ind w:left="7491" w:hanging="361"/>
      </w:pPr>
      <w:rPr>
        <w:rFonts w:hint="default"/>
        <w:lang w:val="ru-RU" w:eastAsia="en-US" w:bidi="ar-SA"/>
      </w:rPr>
    </w:lvl>
    <w:lvl w:ilvl="7" w:tplc="F5E63B1E">
      <w:numFmt w:val="bullet"/>
      <w:lvlText w:val="•"/>
      <w:lvlJc w:val="left"/>
      <w:pPr>
        <w:ind w:left="8383" w:hanging="361"/>
      </w:pPr>
      <w:rPr>
        <w:rFonts w:hint="default"/>
        <w:lang w:val="ru-RU" w:eastAsia="en-US" w:bidi="ar-SA"/>
      </w:rPr>
    </w:lvl>
    <w:lvl w:ilvl="8" w:tplc="3E5CBD24">
      <w:numFmt w:val="bullet"/>
      <w:lvlText w:val="•"/>
      <w:lvlJc w:val="left"/>
      <w:pPr>
        <w:ind w:left="9275" w:hanging="361"/>
      </w:pPr>
      <w:rPr>
        <w:rFonts w:hint="default"/>
        <w:lang w:val="ru-RU" w:eastAsia="en-US" w:bidi="ar-SA"/>
      </w:rPr>
    </w:lvl>
  </w:abstractNum>
  <w:abstractNum w:abstractNumId="59" w15:restartNumberingAfterBreak="0">
    <w:nsid w:val="67BE358A"/>
    <w:multiLevelType w:val="multilevel"/>
    <w:tmpl w:val="9A6CBA70"/>
    <w:lvl w:ilvl="0">
      <w:start w:val="1"/>
      <w:numFmt w:val="decimal"/>
      <w:lvlText w:val="%1"/>
      <w:lvlJc w:val="left"/>
      <w:pPr>
        <w:ind w:left="2055" w:hanging="361"/>
      </w:pPr>
      <w:rPr>
        <w:rFonts w:hint="default"/>
        <w:lang w:val="ru-RU" w:eastAsia="en-US" w:bidi="ar-SA"/>
      </w:rPr>
    </w:lvl>
    <w:lvl w:ilvl="1">
      <w:start w:val="2"/>
      <w:numFmt w:val="decimal"/>
      <w:lvlText w:val="%1.%2"/>
      <w:lvlJc w:val="left"/>
      <w:pPr>
        <w:ind w:left="2055" w:hanging="361"/>
      </w:pPr>
      <w:rPr>
        <w:rFonts w:ascii="Arial" w:eastAsia="Arial" w:hAnsi="Arial" w:cs="Arial" w:hint="default"/>
        <w:b/>
        <w:bCs/>
        <w:i w:val="0"/>
        <w:iCs w:val="0"/>
        <w:spacing w:val="-1"/>
        <w:w w:val="83"/>
        <w:sz w:val="22"/>
        <w:szCs w:val="22"/>
        <w:lang w:val="ru-RU" w:eastAsia="en-US" w:bidi="ar-SA"/>
      </w:rPr>
    </w:lvl>
    <w:lvl w:ilvl="2">
      <w:start w:val="1"/>
      <w:numFmt w:val="decimal"/>
      <w:lvlText w:val="%1.%2.%3"/>
      <w:lvlJc w:val="left"/>
      <w:pPr>
        <w:ind w:left="2149" w:hanging="454"/>
        <w:jc w:val="right"/>
      </w:pPr>
      <w:rPr>
        <w:rFonts w:ascii="Arial" w:eastAsia="Arial" w:hAnsi="Arial" w:cs="Arial" w:hint="default"/>
        <w:b/>
        <w:bCs/>
        <w:i/>
        <w:iCs/>
        <w:spacing w:val="-1"/>
        <w:w w:val="83"/>
        <w:sz w:val="22"/>
        <w:szCs w:val="22"/>
        <w:lang w:val="ru-RU" w:eastAsia="en-US" w:bidi="ar-SA"/>
      </w:rPr>
    </w:lvl>
    <w:lvl w:ilvl="3">
      <w:numFmt w:val="bullet"/>
      <w:lvlText w:val="•"/>
      <w:lvlJc w:val="left"/>
      <w:pPr>
        <w:ind w:left="4122" w:hanging="454"/>
      </w:pPr>
      <w:rPr>
        <w:rFonts w:hint="default"/>
        <w:lang w:val="ru-RU" w:eastAsia="en-US" w:bidi="ar-SA"/>
      </w:rPr>
    </w:lvl>
    <w:lvl w:ilvl="4">
      <w:numFmt w:val="bullet"/>
      <w:lvlText w:val="•"/>
      <w:lvlJc w:val="left"/>
      <w:pPr>
        <w:ind w:left="5113" w:hanging="454"/>
      </w:pPr>
      <w:rPr>
        <w:rFonts w:hint="default"/>
        <w:lang w:val="ru-RU" w:eastAsia="en-US" w:bidi="ar-SA"/>
      </w:rPr>
    </w:lvl>
    <w:lvl w:ilvl="5">
      <w:numFmt w:val="bullet"/>
      <w:lvlText w:val="•"/>
      <w:lvlJc w:val="left"/>
      <w:pPr>
        <w:ind w:left="6104" w:hanging="454"/>
      </w:pPr>
      <w:rPr>
        <w:rFonts w:hint="default"/>
        <w:lang w:val="ru-RU" w:eastAsia="en-US" w:bidi="ar-SA"/>
      </w:rPr>
    </w:lvl>
    <w:lvl w:ilvl="6">
      <w:numFmt w:val="bullet"/>
      <w:lvlText w:val="•"/>
      <w:lvlJc w:val="left"/>
      <w:pPr>
        <w:ind w:left="7095" w:hanging="454"/>
      </w:pPr>
      <w:rPr>
        <w:rFonts w:hint="default"/>
        <w:lang w:val="ru-RU" w:eastAsia="en-US" w:bidi="ar-SA"/>
      </w:rPr>
    </w:lvl>
    <w:lvl w:ilvl="7">
      <w:numFmt w:val="bullet"/>
      <w:lvlText w:val="•"/>
      <w:lvlJc w:val="left"/>
      <w:pPr>
        <w:ind w:left="8086" w:hanging="454"/>
      </w:pPr>
      <w:rPr>
        <w:rFonts w:hint="default"/>
        <w:lang w:val="ru-RU" w:eastAsia="en-US" w:bidi="ar-SA"/>
      </w:rPr>
    </w:lvl>
    <w:lvl w:ilvl="8">
      <w:numFmt w:val="bullet"/>
      <w:lvlText w:val="•"/>
      <w:lvlJc w:val="left"/>
      <w:pPr>
        <w:ind w:left="9077" w:hanging="454"/>
      </w:pPr>
      <w:rPr>
        <w:rFonts w:hint="default"/>
        <w:lang w:val="ru-RU" w:eastAsia="en-US" w:bidi="ar-SA"/>
      </w:rPr>
    </w:lvl>
  </w:abstractNum>
  <w:abstractNum w:abstractNumId="60" w15:restartNumberingAfterBreak="0">
    <w:nsid w:val="68AD7F7C"/>
    <w:multiLevelType w:val="hybridMultilevel"/>
    <w:tmpl w:val="08725FD4"/>
    <w:lvl w:ilvl="0" w:tplc="E7820778">
      <w:numFmt w:val="bullet"/>
      <w:lvlText w:val="-"/>
      <w:lvlJc w:val="left"/>
      <w:pPr>
        <w:ind w:left="564" w:hanging="137"/>
      </w:pPr>
      <w:rPr>
        <w:rFonts w:ascii="Microsoft Sans Serif" w:eastAsia="Microsoft Sans Serif" w:hAnsi="Microsoft Sans Serif" w:cs="Microsoft Sans Serif" w:hint="default"/>
        <w:b w:val="0"/>
        <w:bCs w:val="0"/>
        <w:i w:val="0"/>
        <w:iCs w:val="0"/>
        <w:spacing w:val="0"/>
        <w:w w:val="83"/>
        <w:sz w:val="22"/>
        <w:szCs w:val="22"/>
        <w:lang w:val="ru-RU" w:eastAsia="en-US" w:bidi="ar-SA"/>
      </w:rPr>
    </w:lvl>
    <w:lvl w:ilvl="1" w:tplc="C8444C68">
      <w:numFmt w:val="bullet"/>
      <w:lvlText w:val="•"/>
      <w:lvlJc w:val="left"/>
      <w:pPr>
        <w:ind w:left="1609" w:hanging="137"/>
      </w:pPr>
      <w:rPr>
        <w:rFonts w:hint="default"/>
        <w:lang w:val="ru-RU" w:eastAsia="en-US" w:bidi="ar-SA"/>
      </w:rPr>
    </w:lvl>
    <w:lvl w:ilvl="2" w:tplc="C9ECD6EA">
      <w:numFmt w:val="bullet"/>
      <w:lvlText w:val="•"/>
      <w:lvlJc w:val="left"/>
      <w:pPr>
        <w:ind w:left="2659" w:hanging="137"/>
      </w:pPr>
      <w:rPr>
        <w:rFonts w:hint="default"/>
        <w:lang w:val="ru-RU" w:eastAsia="en-US" w:bidi="ar-SA"/>
      </w:rPr>
    </w:lvl>
    <w:lvl w:ilvl="3" w:tplc="879CCB74">
      <w:numFmt w:val="bullet"/>
      <w:lvlText w:val="•"/>
      <w:lvlJc w:val="left"/>
      <w:pPr>
        <w:ind w:left="3709" w:hanging="137"/>
      </w:pPr>
      <w:rPr>
        <w:rFonts w:hint="default"/>
        <w:lang w:val="ru-RU" w:eastAsia="en-US" w:bidi="ar-SA"/>
      </w:rPr>
    </w:lvl>
    <w:lvl w:ilvl="4" w:tplc="C29EBE56">
      <w:numFmt w:val="bullet"/>
      <w:lvlText w:val="•"/>
      <w:lvlJc w:val="left"/>
      <w:pPr>
        <w:ind w:left="4759" w:hanging="137"/>
      </w:pPr>
      <w:rPr>
        <w:rFonts w:hint="default"/>
        <w:lang w:val="ru-RU" w:eastAsia="en-US" w:bidi="ar-SA"/>
      </w:rPr>
    </w:lvl>
    <w:lvl w:ilvl="5" w:tplc="7DB03AC4">
      <w:numFmt w:val="bullet"/>
      <w:lvlText w:val="•"/>
      <w:lvlJc w:val="left"/>
      <w:pPr>
        <w:ind w:left="5809" w:hanging="137"/>
      </w:pPr>
      <w:rPr>
        <w:rFonts w:hint="default"/>
        <w:lang w:val="ru-RU" w:eastAsia="en-US" w:bidi="ar-SA"/>
      </w:rPr>
    </w:lvl>
    <w:lvl w:ilvl="6" w:tplc="E2BC05DA">
      <w:numFmt w:val="bullet"/>
      <w:lvlText w:val="•"/>
      <w:lvlJc w:val="left"/>
      <w:pPr>
        <w:ind w:left="6859" w:hanging="137"/>
      </w:pPr>
      <w:rPr>
        <w:rFonts w:hint="default"/>
        <w:lang w:val="ru-RU" w:eastAsia="en-US" w:bidi="ar-SA"/>
      </w:rPr>
    </w:lvl>
    <w:lvl w:ilvl="7" w:tplc="C56C6B0A">
      <w:numFmt w:val="bullet"/>
      <w:lvlText w:val="•"/>
      <w:lvlJc w:val="left"/>
      <w:pPr>
        <w:ind w:left="7909" w:hanging="137"/>
      </w:pPr>
      <w:rPr>
        <w:rFonts w:hint="default"/>
        <w:lang w:val="ru-RU" w:eastAsia="en-US" w:bidi="ar-SA"/>
      </w:rPr>
    </w:lvl>
    <w:lvl w:ilvl="8" w:tplc="CE589182">
      <w:numFmt w:val="bullet"/>
      <w:lvlText w:val="•"/>
      <w:lvlJc w:val="left"/>
      <w:pPr>
        <w:ind w:left="8959" w:hanging="137"/>
      </w:pPr>
      <w:rPr>
        <w:rFonts w:hint="default"/>
        <w:lang w:val="ru-RU" w:eastAsia="en-US" w:bidi="ar-SA"/>
      </w:rPr>
    </w:lvl>
  </w:abstractNum>
  <w:abstractNum w:abstractNumId="61" w15:restartNumberingAfterBreak="0">
    <w:nsid w:val="68D756DB"/>
    <w:multiLevelType w:val="hybridMultilevel"/>
    <w:tmpl w:val="AEAC695E"/>
    <w:lvl w:ilvl="0" w:tplc="B328716A">
      <w:numFmt w:val="bullet"/>
      <w:lvlText w:val="-"/>
      <w:lvlJc w:val="left"/>
      <w:pPr>
        <w:ind w:left="1270" w:hanging="109"/>
      </w:pPr>
      <w:rPr>
        <w:rFonts w:ascii="Microsoft Sans Serif" w:eastAsia="Microsoft Sans Serif" w:hAnsi="Microsoft Sans Serif" w:cs="Microsoft Sans Serif" w:hint="default"/>
        <w:b w:val="0"/>
        <w:bCs w:val="0"/>
        <w:i w:val="0"/>
        <w:iCs w:val="0"/>
        <w:spacing w:val="0"/>
        <w:w w:val="83"/>
        <w:sz w:val="22"/>
        <w:szCs w:val="22"/>
        <w:lang w:val="ru-RU" w:eastAsia="en-US" w:bidi="ar-SA"/>
      </w:rPr>
    </w:lvl>
    <w:lvl w:ilvl="1" w:tplc="61902EB8">
      <w:numFmt w:val="bullet"/>
      <w:lvlText w:val="•"/>
      <w:lvlJc w:val="left"/>
      <w:pPr>
        <w:ind w:left="2257" w:hanging="109"/>
      </w:pPr>
      <w:rPr>
        <w:rFonts w:hint="default"/>
        <w:lang w:val="ru-RU" w:eastAsia="en-US" w:bidi="ar-SA"/>
      </w:rPr>
    </w:lvl>
    <w:lvl w:ilvl="2" w:tplc="D0B075F0">
      <w:numFmt w:val="bullet"/>
      <w:lvlText w:val="•"/>
      <w:lvlJc w:val="left"/>
      <w:pPr>
        <w:ind w:left="3235" w:hanging="109"/>
      </w:pPr>
      <w:rPr>
        <w:rFonts w:hint="default"/>
        <w:lang w:val="ru-RU" w:eastAsia="en-US" w:bidi="ar-SA"/>
      </w:rPr>
    </w:lvl>
    <w:lvl w:ilvl="3" w:tplc="02CA589C">
      <w:numFmt w:val="bullet"/>
      <w:lvlText w:val="•"/>
      <w:lvlJc w:val="left"/>
      <w:pPr>
        <w:ind w:left="4213" w:hanging="109"/>
      </w:pPr>
      <w:rPr>
        <w:rFonts w:hint="default"/>
        <w:lang w:val="ru-RU" w:eastAsia="en-US" w:bidi="ar-SA"/>
      </w:rPr>
    </w:lvl>
    <w:lvl w:ilvl="4" w:tplc="BB727694">
      <w:numFmt w:val="bullet"/>
      <w:lvlText w:val="•"/>
      <w:lvlJc w:val="left"/>
      <w:pPr>
        <w:ind w:left="5191" w:hanging="109"/>
      </w:pPr>
      <w:rPr>
        <w:rFonts w:hint="default"/>
        <w:lang w:val="ru-RU" w:eastAsia="en-US" w:bidi="ar-SA"/>
      </w:rPr>
    </w:lvl>
    <w:lvl w:ilvl="5" w:tplc="8A02E614">
      <w:numFmt w:val="bullet"/>
      <w:lvlText w:val="•"/>
      <w:lvlJc w:val="left"/>
      <w:pPr>
        <w:ind w:left="6169" w:hanging="109"/>
      </w:pPr>
      <w:rPr>
        <w:rFonts w:hint="default"/>
        <w:lang w:val="ru-RU" w:eastAsia="en-US" w:bidi="ar-SA"/>
      </w:rPr>
    </w:lvl>
    <w:lvl w:ilvl="6" w:tplc="3102939A">
      <w:numFmt w:val="bullet"/>
      <w:lvlText w:val="•"/>
      <w:lvlJc w:val="left"/>
      <w:pPr>
        <w:ind w:left="7147" w:hanging="109"/>
      </w:pPr>
      <w:rPr>
        <w:rFonts w:hint="default"/>
        <w:lang w:val="ru-RU" w:eastAsia="en-US" w:bidi="ar-SA"/>
      </w:rPr>
    </w:lvl>
    <w:lvl w:ilvl="7" w:tplc="183AB4D4">
      <w:numFmt w:val="bullet"/>
      <w:lvlText w:val="•"/>
      <w:lvlJc w:val="left"/>
      <w:pPr>
        <w:ind w:left="8125" w:hanging="109"/>
      </w:pPr>
      <w:rPr>
        <w:rFonts w:hint="default"/>
        <w:lang w:val="ru-RU" w:eastAsia="en-US" w:bidi="ar-SA"/>
      </w:rPr>
    </w:lvl>
    <w:lvl w:ilvl="8" w:tplc="D486AFA4">
      <w:numFmt w:val="bullet"/>
      <w:lvlText w:val="•"/>
      <w:lvlJc w:val="left"/>
      <w:pPr>
        <w:ind w:left="9103" w:hanging="109"/>
      </w:pPr>
      <w:rPr>
        <w:rFonts w:hint="default"/>
        <w:lang w:val="ru-RU" w:eastAsia="en-US" w:bidi="ar-SA"/>
      </w:rPr>
    </w:lvl>
  </w:abstractNum>
  <w:abstractNum w:abstractNumId="62" w15:restartNumberingAfterBreak="0">
    <w:nsid w:val="69D73374"/>
    <w:multiLevelType w:val="hybridMultilevel"/>
    <w:tmpl w:val="3ECC9D36"/>
    <w:lvl w:ilvl="0" w:tplc="AF3062B8">
      <w:numFmt w:val="bullet"/>
      <w:lvlText w:val=""/>
      <w:lvlJc w:val="left"/>
      <w:pPr>
        <w:ind w:left="1990" w:hanging="361"/>
      </w:pPr>
      <w:rPr>
        <w:rFonts w:ascii="Symbol" w:eastAsia="Symbol" w:hAnsi="Symbol" w:cs="Symbol" w:hint="default"/>
        <w:b w:val="0"/>
        <w:bCs w:val="0"/>
        <w:i w:val="0"/>
        <w:iCs w:val="0"/>
        <w:spacing w:val="0"/>
        <w:w w:val="101"/>
        <w:sz w:val="22"/>
        <w:szCs w:val="22"/>
        <w:lang w:val="ru-RU" w:eastAsia="en-US" w:bidi="ar-SA"/>
      </w:rPr>
    </w:lvl>
    <w:lvl w:ilvl="1" w:tplc="9A6EEE40">
      <w:numFmt w:val="bullet"/>
      <w:lvlText w:val="•"/>
      <w:lvlJc w:val="left"/>
      <w:pPr>
        <w:ind w:left="2905" w:hanging="361"/>
      </w:pPr>
      <w:rPr>
        <w:rFonts w:hint="default"/>
        <w:lang w:val="ru-RU" w:eastAsia="en-US" w:bidi="ar-SA"/>
      </w:rPr>
    </w:lvl>
    <w:lvl w:ilvl="2" w:tplc="A718B888">
      <w:numFmt w:val="bullet"/>
      <w:lvlText w:val="•"/>
      <w:lvlJc w:val="left"/>
      <w:pPr>
        <w:ind w:left="3811" w:hanging="361"/>
      </w:pPr>
      <w:rPr>
        <w:rFonts w:hint="default"/>
        <w:lang w:val="ru-RU" w:eastAsia="en-US" w:bidi="ar-SA"/>
      </w:rPr>
    </w:lvl>
    <w:lvl w:ilvl="3" w:tplc="E61093E4">
      <w:numFmt w:val="bullet"/>
      <w:lvlText w:val="•"/>
      <w:lvlJc w:val="left"/>
      <w:pPr>
        <w:ind w:left="4717" w:hanging="361"/>
      </w:pPr>
      <w:rPr>
        <w:rFonts w:hint="default"/>
        <w:lang w:val="ru-RU" w:eastAsia="en-US" w:bidi="ar-SA"/>
      </w:rPr>
    </w:lvl>
    <w:lvl w:ilvl="4" w:tplc="0B0C3938">
      <w:numFmt w:val="bullet"/>
      <w:lvlText w:val="•"/>
      <w:lvlJc w:val="left"/>
      <w:pPr>
        <w:ind w:left="5623" w:hanging="361"/>
      </w:pPr>
      <w:rPr>
        <w:rFonts w:hint="default"/>
        <w:lang w:val="ru-RU" w:eastAsia="en-US" w:bidi="ar-SA"/>
      </w:rPr>
    </w:lvl>
    <w:lvl w:ilvl="5" w:tplc="7C2644BC">
      <w:numFmt w:val="bullet"/>
      <w:lvlText w:val="•"/>
      <w:lvlJc w:val="left"/>
      <w:pPr>
        <w:ind w:left="6529" w:hanging="361"/>
      </w:pPr>
      <w:rPr>
        <w:rFonts w:hint="default"/>
        <w:lang w:val="ru-RU" w:eastAsia="en-US" w:bidi="ar-SA"/>
      </w:rPr>
    </w:lvl>
    <w:lvl w:ilvl="6" w:tplc="4836C01A">
      <w:numFmt w:val="bullet"/>
      <w:lvlText w:val="•"/>
      <w:lvlJc w:val="left"/>
      <w:pPr>
        <w:ind w:left="7435" w:hanging="361"/>
      </w:pPr>
      <w:rPr>
        <w:rFonts w:hint="default"/>
        <w:lang w:val="ru-RU" w:eastAsia="en-US" w:bidi="ar-SA"/>
      </w:rPr>
    </w:lvl>
    <w:lvl w:ilvl="7" w:tplc="614AC5A6">
      <w:numFmt w:val="bullet"/>
      <w:lvlText w:val="•"/>
      <w:lvlJc w:val="left"/>
      <w:pPr>
        <w:ind w:left="8341" w:hanging="361"/>
      </w:pPr>
      <w:rPr>
        <w:rFonts w:hint="default"/>
        <w:lang w:val="ru-RU" w:eastAsia="en-US" w:bidi="ar-SA"/>
      </w:rPr>
    </w:lvl>
    <w:lvl w:ilvl="8" w:tplc="172A198C">
      <w:numFmt w:val="bullet"/>
      <w:lvlText w:val="•"/>
      <w:lvlJc w:val="left"/>
      <w:pPr>
        <w:ind w:left="9247" w:hanging="361"/>
      </w:pPr>
      <w:rPr>
        <w:rFonts w:hint="default"/>
        <w:lang w:val="ru-RU" w:eastAsia="en-US" w:bidi="ar-SA"/>
      </w:rPr>
    </w:lvl>
  </w:abstractNum>
  <w:abstractNum w:abstractNumId="63" w15:restartNumberingAfterBreak="0">
    <w:nsid w:val="6C2647B2"/>
    <w:multiLevelType w:val="hybridMultilevel"/>
    <w:tmpl w:val="641E683E"/>
    <w:lvl w:ilvl="0" w:tplc="9BC66B36">
      <w:numFmt w:val="bullet"/>
      <w:lvlText w:val="-"/>
      <w:lvlJc w:val="left"/>
      <w:pPr>
        <w:ind w:left="2133" w:hanging="361"/>
      </w:pPr>
      <w:rPr>
        <w:rFonts w:ascii="Microsoft Sans Serif" w:eastAsia="Microsoft Sans Serif" w:hAnsi="Microsoft Sans Serif" w:cs="Microsoft Sans Serif" w:hint="default"/>
        <w:b w:val="0"/>
        <w:bCs w:val="0"/>
        <w:i w:val="0"/>
        <w:iCs w:val="0"/>
        <w:spacing w:val="0"/>
        <w:w w:val="83"/>
        <w:sz w:val="22"/>
        <w:szCs w:val="22"/>
        <w:lang w:val="ru-RU" w:eastAsia="en-US" w:bidi="ar-SA"/>
      </w:rPr>
    </w:lvl>
    <w:lvl w:ilvl="1" w:tplc="8F5C54DA">
      <w:numFmt w:val="bullet"/>
      <w:lvlText w:val="•"/>
      <w:lvlJc w:val="left"/>
      <w:pPr>
        <w:ind w:left="3031" w:hanging="361"/>
      </w:pPr>
      <w:rPr>
        <w:rFonts w:hint="default"/>
        <w:lang w:val="ru-RU" w:eastAsia="en-US" w:bidi="ar-SA"/>
      </w:rPr>
    </w:lvl>
    <w:lvl w:ilvl="2" w:tplc="8A6CFC5E">
      <w:numFmt w:val="bullet"/>
      <w:lvlText w:val="•"/>
      <w:lvlJc w:val="left"/>
      <w:pPr>
        <w:ind w:left="3923" w:hanging="361"/>
      </w:pPr>
      <w:rPr>
        <w:rFonts w:hint="default"/>
        <w:lang w:val="ru-RU" w:eastAsia="en-US" w:bidi="ar-SA"/>
      </w:rPr>
    </w:lvl>
    <w:lvl w:ilvl="3" w:tplc="3C028ECC">
      <w:numFmt w:val="bullet"/>
      <w:lvlText w:val="•"/>
      <w:lvlJc w:val="left"/>
      <w:pPr>
        <w:ind w:left="4815" w:hanging="361"/>
      </w:pPr>
      <w:rPr>
        <w:rFonts w:hint="default"/>
        <w:lang w:val="ru-RU" w:eastAsia="en-US" w:bidi="ar-SA"/>
      </w:rPr>
    </w:lvl>
    <w:lvl w:ilvl="4" w:tplc="A650D108">
      <w:numFmt w:val="bullet"/>
      <w:lvlText w:val="•"/>
      <w:lvlJc w:val="left"/>
      <w:pPr>
        <w:ind w:left="5707" w:hanging="361"/>
      </w:pPr>
      <w:rPr>
        <w:rFonts w:hint="default"/>
        <w:lang w:val="ru-RU" w:eastAsia="en-US" w:bidi="ar-SA"/>
      </w:rPr>
    </w:lvl>
    <w:lvl w:ilvl="5" w:tplc="DAC07C9A">
      <w:numFmt w:val="bullet"/>
      <w:lvlText w:val="•"/>
      <w:lvlJc w:val="left"/>
      <w:pPr>
        <w:ind w:left="6599" w:hanging="361"/>
      </w:pPr>
      <w:rPr>
        <w:rFonts w:hint="default"/>
        <w:lang w:val="ru-RU" w:eastAsia="en-US" w:bidi="ar-SA"/>
      </w:rPr>
    </w:lvl>
    <w:lvl w:ilvl="6" w:tplc="BC104A86">
      <w:numFmt w:val="bullet"/>
      <w:lvlText w:val="•"/>
      <w:lvlJc w:val="left"/>
      <w:pPr>
        <w:ind w:left="7491" w:hanging="361"/>
      </w:pPr>
      <w:rPr>
        <w:rFonts w:hint="default"/>
        <w:lang w:val="ru-RU" w:eastAsia="en-US" w:bidi="ar-SA"/>
      </w:rPr>
    </w:lvl>
    <w:lvl w:ilvl="7" w:tplc="6DD03520">
      <w:numFmt w:val="bullet"/>
      <w:lvlText w:val="•"/>
      <w:lvlJc w:val="left"/>
      <w:pPr>
        <w:ind w:left="8383" w:hanging="361"/>
      </w:pPr>
      <w:rPr>
        <w:rFonts w:hint="default"/>
        <w:lang w:val="ru-RU" w:eastAsia="en-US" w:bidi="ar-SA"/>
      </w:rPr>
    </w:lvl>
    <w:lvl w:ilvl="8" w:tplc="5E8CB602">
      <w:numFmt w:val="bullet"/>
      <w:lvlText w:val="•"/>
      <w:lvlJc w:val="left"/>
      <w:pPr>
        <w:ind w:left="9275" w:hanging="361"/>
      </w:pPr>
      <w:rPr>
        <w:rFonts w:hint="default"/>
        <w:lang w:val="ru-RU" w:eastAsia="en-US" w:bidi="ar-SA"/>
      </w:rPr>
    </w:lvl>
  </w:abstractNum>
  <w:abstractNum w:abstractNumId="64" w15:restartNumberingAfterBreak="0">
    <w:nsid w:val="6EFF7D5B"/>
    <w:multiLevelType w:val="hybridMultilevel"/>
    <w:tmpl w:val="DC180A30"/>
    <w:lvl w:ilvl="0" w:tplc="301C0700">
      <w:start w:val="1"/>
      <w:numFmt w:val="decimal"/>
      <w:lvlText w:val="%1."/>
      <w:lvlJc w:val="left"/>
      <w:pPr>
        <w:ind w:left="1471" w:hanging="202"/>
      </w:pPr>
      <w:rPr>
        <w:rFonts w:ascii="Microsoft Sans Serif" w:eastAsia="Microsoft Sans Serif" w:hAnsi="Microsoft Sans Serif" w:cs="Microsoft Sans Serif" w:hint="default"/>
        <w:b w:val="0"/>
        <w:bCs w:val="0"/>
        <w:i w:val="0"/>
        <w:iCs w:val="0"/>
        <w:spacing w:val="-1"/>
        <w:w w:val="83"/>
        <w:sz w:val="22"/>
        <w:szCs w:val="22"/>
        <w:lang w:val="ru-RU" w:eastAsia="en-US" w:bidi="ar-SA"/>
      </w:rPr>
    </w:lvl>
    <w:lvl w:ilvl="1" w:tplc="C6AEB886">
      <w:numFmt w:val="bullet"/>
      <w:lvlText w:val="•"/>
      <w:lvlJc w:val="left"/>
      <w:pPr>
        <w:ind w:left="2437" w:hanging="202"/>
      </w:pPr>
      <w:rPr>
        <w:rFonts w:hint="default"/>
        <w:lang w:val="ru-RU" w:eastAsia="en-US" w:bidi="ar-SA"/>
      </w:rPr>
    </w:lvl>
    <w:lvl w:ilvl="2" w:tplc="63A410A2">
      <w:numFmt w:val="bullet"/>
      <w:lvlText w:val="•"/>
      <w:lvlJc w:val="left"/>
      <w:pPr>
        <w:ind w:left="3395" w:hanging="202"/>
      </w:pPr>
      <w:rPr>
        <w:rFonts w:hint="default"/>
        <w:lang w:val="ru-RU" w:eastAsia="en-US" w:bidi="ar-SA"/>
      </w:rPr>
    </w:lvl>
    <w:lvl w:ilvl="3" w:tplc="8E3E7160">
      <w:numFmt w:val="bullet"/>
      <w:lvlText w:val="•"/>
      <w:lvlJc w:val="left"/>
      <w:pPr>
        <w:ind w:left="4353" w:hanging="202"/>
      </w:pPr>
      <w:rPr>
        <w:rFonts w:hint="default"/>
        <w:lang w:val="ru-RU" w:eastAsia="en-US" w:bidi="ar-SA"/>
      </w:rPr>
    </w:lvl>
    <w:lvl w:ilvl="4" w:tplc="1390E048">
      <w:numFmt w:val="bullet"/>
      <w:lvlText w:val="•"/>
      <w:lvlJc w:val="left"/>
      <w:pPr>
        <w:ind w:left="5311" w:hanging="202"/>
      </w:pPr>
      <w:rPr>
        <w:rFonts w:hint="default"/>
        <w:lang w:val="ru-RU" w:eastAsia="en-US" w:bidi="ar-SA"/>
      </w:rPr>
    </w:lvl>
    <w:lvl w:ilvl="5" w:tplc="E834CA28">
      <w:numFmt w:val="bullet"/>
      <w:lvlText w:val="•"/>
      <w:lvlJc w:val="left"/>
      <w:pPr>
        <w:ind w:left="6269" w:hanging="202"/>
      </w:pPr>
      <w:rPr>
        <w:rFonts w:hint="default"/>
        <w:lang w:val="ru-RU" w:eastAsia="en-US" w:bidi="ar-SA"/>
      </w:rPr>
    </w:lvl>
    <w:lvl w:ilvl="6" w:tplc="EFD8EBF4">
      <w:numFmt w:val="bullet"/>
      <w:lvlText w:val="•"/>
      <w:lvlJc w:val="left"/>
      <w:pPr>
        <w:ind w:left="7227" w:hanging="202"/>
      </w:pPr>
      <w:rPr>
        <w:rFonts w:hint="default"/>
        <w:lang w:val="ru-RU" w:eastAsia="en-US" w:bidi="ar-SA"/>
      </w:rPr>
    </w:lvl>
    <w:lvl w:ilvl="7" w:tplc="720488B8">
      <w:numFmt w:val="bullet"/>
      <w:lvlText w:val="•"/>
      <w:lvlJc w:val="left"/>
      <w:pPr>
        <w:ind w:left="8185" w:hanging="202"/>
      </w:pPr>
      <w:rPr>
        <w:rFonts w:hint="default"/>
        <w:lang w:val="ru-RU" w:eastAsia="en-US" w:bidi="ar-SA"/>
      </w:rPr>
    </w:lvl>
    <w:lvl w:ilvl="8" w:tplc="790E8F60">
      <w:numFmt w:val="bullet"/>
      <w:lvlText w:val="•"/>
      <w:lvlJc w:val="left"/>
      <w:pPr>
        <w:ind w:left="9143" w:hanging="202"/>
      </w:pPr>
      <w:rPr>
        <w:rFonts w:hint="default"/>
        <w:lang w:val="ru-RU" w:eastAsia="en-US" w:bidi="ar-SA"/>
      </w:rPr>
    </w:lvl>
  </w:abstractNum>
  <w:abstractNum w:abstractNumId="65" w15:restartNumberingAfterBreak="0">
    <w:nsid w:val="708D1171"/>
    <w:multiLevelType w:val="hybridMultilevel"/>
    <w:tmpl w:val="8AA2F57E"/>
    <w:lvl w:ilvl="0" w:tplc="7A3CBB68">
      <w:start w:val="1"/>
      <w:numFmt w:val="decimal"/>
      <w:lvlText w:val="%1."/>
      <w:lvlJc w:val="left"/>
      <w:pPr>
        <w:ind w:left="1471" w:hanging="202"/>
      </w:pPr>
      <w:rPr>
        <w:rFonts w:ascii="Microsoft Sans Serif" w:eastAsia="Microsoft Sans Serif" w:hAnsi="Microsoft Sans Serif" w:cs="Microsoft Sans Serif" w:hint="default"/>
        <w:b w:val="0"/>
        <w:bCs w:val="0"/>
        <w:i w:val="0"/>
        <w:iCs w:val="0"/>
        <w:spacing w:val="-1"/>
        <w:w w:val="72"/>
        <w:sz w:val="22"/>
        <w:szCs w:val="22"/>
        <w:lang w:val="ru-RU" w:eastAsia="en-US" w:bidi="ar-SA"/>
      </w:rPr>
    </w:lvl>
    <w:lvl w:ilvl="1" w:tplc="1F0ECD10">
      <w:numFmt w:val="bullet"/>
      <w:lvlText w:val="•"/>
      <w:lvlJc w:val="left"/>
      <w:pPr>
        <w:ind w:left="2437" w:hanging="202"/>
      </w:pPr>
      <w:rPr>
        <w:rFonts w:hint="default"/>
        <w:lang w:val="ru-RU" w:eastAsia="en-US" w:bidi="ar-SA"/>
      </w:rPr>
    </w:lvl>
    <w:lvl w:ilvl="2" w:tplc="5DE8DFC6">
      <w:numFmt w:val="bullet"/>
      <w:lvlText w:val="•"/>
      <w:lvlJc w:val="left"/>
      <w:pPr>
        <w:ind w:left="3395" w:hanging="202"/>
      </w:pPr>
      <w:rPr>
        <w:rFonts w:hint="default"/>
        <w:lang w:val="ru-RU" w:eastAsia="en-US" w:bidi="ar-SA"/>
      </w:rPr>
    </w:lvl>
    <w:lvl w:ilvl="3" w:tplc="3B546DD4">
      <w:numFmt w:val="bullet"/>
      <w:lvlText w:val="•"/>
      <w:lvlJc w:val="left"/>
      <w:pPr>
        <w:ind w:left="4353" w:hanging="202"/>
      </w:pPr>
      <w:rPr>
        <w:rFonts w:hint="default"/>
        <w:lang w:val="ru-RU" w:eastAsia="en-US" w:bidi="ar-SA"/>
      </w:rPr>
    </w:lvl>
    <w:lvl w:ilvl="4" w:tplc="E1E8FBBA">
      <w:numFmt w:val="bullet"/>
      <w:lvlText w:val="•"/>
      <w:lvlJc w:val="left"/>
      <w:pPr>
        <w:ind w:left="5311" w:hanging="202"/>
      </w:pPr>
      <w:rPr>
        <w:rFonts w:hint="default"/>
        <w:lang w:val="ru-RU" w:eastAsia="en-US" w:bidi="ar-SA"/>
      </w:rPr>
    </w:lvl>
    <w:lvl w:ilvl="5" w:tplc="DB6AF1A4">
      <w:numFmt w:val="bullet"/>
      <w:lvlText w:val="•"/>
      <w:lvlJc w:val="left"/>
      <w:pPr>
        <w:ind w:left="6269" w:hanging="202"/>
      </w:pPr>
      <w:rPr>
        <w:rFonts w:hint="default"/>
        <w:lang w:val="ru-RU" w:eastAsia="en-US" w:bidi="ar-SA"/>
      </w:rPr>
    </w:lvl>
    <w:lvl w:ilvl="6" w:tplc="AC745970">
      <w:numFmt w:val="bullet"/>
      <w:lvlText w:val="•"/>
      <w:lvlJc w:val="left"/>
      <w:pPr>
        <w:ind w:left="7227" w:hanging="202"/>
      </w:pPr>
      <w:rPr>
        <w:rFonts w:hint="default"/>
        <w:lang w:val="ru-RU" w:eastAsia="en-US" w:bidi="ar-SA"/>
      </w:rPr>
    </w:lvl>
    <w:lvl w:ilvl="7" w:tplc="821E4988">
      <w:numFmt w:val="bullet"/>
      <w:lvlText w:val="•"/>
      <w:lvlJc w:val="left"/>
      <w:pPr>
        <w:ind w:left="8185" w:hanging="202"/>
      </w:pPr>
      <w:rPr>
        <w:rFonts w:hint="default"/>
        <w:lang w:val="ru-RU" w:eastAsia="en-US" w:bidi="ar-SA"/>
      </w:rPr>
    </w:lvl>
    <w:lvl w:ilvl="8" w:tplc="59CEAEFE">
      <w:numFmt w:val="bullet"/>
      <w:lvlText w:val="•"/>
      <w:lvlJc w:val="left"/>
      <w:pPr>
        <w:ind w:left="9143" w:hanging="202"/>
      </w:pPr>
      <w:rPr>
        <w:rFonts w:hint="default"/>
        <w:lang w:val="ru-RU" w:eastAsia="en-US" w:bidi="ar-SA"/>
      </w:rPr>
    </w:lvl>
  </w:abstractNum>
  <w:abstractNum w:abstractNumId="66" w15:restartNumberingAfterBreak="0">
    <w:nsid w:val="72D40AA8"/>
    <w:multiLevelType w:val="hybridMultilevel"/>
    <w:tmpl w:val="010CA436"/>
    <w:lvl w:ilvl="0" w:tplc="1932015A">
      <w:start w:val="10"/>
      <w:numFmt w:val="decimal"/>
      <w:lvlText w:val="%1."/>
      <w:lvlJc w:val="left"/>
      <w:pPr>
        <w:ind w:left="1573" w:hanging="303"/>
      </w:pPr>
      <w:rPr>
        <w:rFonts w:ascii="Microsoft Sans Serif" w:eastAsia="Microsoft Sans Serif" w:hAnsi="Microsoft Sans Serif" w:cs="Microsoft Sans Serif" w:hint="default"/>
        <w:b w:val="0"/>
        <w:bCs w:val="0"/>
        <w:i w:val="0"/>
        <w:iCs w:val="0"/>
        <w:spacing w:val="-1"/>
        <w:w w:val="83"/>
        <w:sz w:val="22"/>
        <w:szCs w:val="22"/>
        <w:lang w:val="ru-RU" w:eastAsia="en-US" w:bidi="ar-SA"/>
      </w:rPr>
    </w:lvl>
    <w:lvl w:ilvl="1" w:tplc="2AE4E2D2">
      <w:numFmt w:val="bullet"/>
      <w:lvlText w:val="•"/>
      <w:lvlJc w:val="left"/>
      <w:pPr>
        <w:ind w:left="2527" w:hanging="303"/>
      </w:pPr>
      <w:rPr>
        <w:rFonts w:hint="default"/>
        <w:lang w:val="ru-RU" w:eastAsia="en-US" w:bidi="ar-SA"/>
      </w:rPr>
    </w:lvl>
    <w:lvl w:ilvl="2" w:tplc="5262F1F8">
      <w:numFmt w:val="bullet"/>
      <w:lvlText w:val="•"/>
      <w:lvlJc w:val="left"/>
      <w:pPr>
        <w:ind w:left="3475" w:hanging="303"/>
      </w:pPr>
      <w:rPr>
        <w:rFonts w:hint="default"/>
        <w:lang w:val="ru-RU" w:eastAsia="en-US" w:bidi="ar-SA"/>
      </w:rPr>
    </w:lvl>
    <w:lvl w:ilvl="3" w:tplc="5144315A">
      <w:numFmt w:val="bullet"/>
      <w:lvlText w:val="•"/>
      <w:lvlJc w:val="left"/>
      <w:pPr>
        <w:ind w:left="4423" w:hanging="303"/>
      </w:pPr>
      <w:rPr>
        <w:rFonts w:hint="default"/>
        <w:lang w:val="ru-RU" w:eastAsia="en-US" w:bidi="ar-SA"/>
      </w:rPr>
    </w:lvl>
    <w:lvl w:ilvl="4" w:tplc="AE8CB326">
      <w:numFmt w:val="bullet"/>
      <w:lvlText w:val="•"/>
      <w:lvlJc w:val="left"/>
      <w:pPr>
        <w:ind w:left="5371" w:hanging="303"/>
      </w:pPr>
      <w:rPr>
        <w:rFonts w:hint="default"/>
        <w:lang w:val="ru-RU" w:eastAsia="en-US" w:bidi="ar-SA"/>
      </w:rPr>
    </w:lvl>
    <w:lvl w:ilvl="5" w:tplc="6EDC76BA">
      <w:numFmt w:val="bullet"/>
      <w:lvlText w:val="•"/>
      <w:lvlJc w:val="left"/>
      <w:pPr>
        <w:ind w:left="6319" w:hanging="303"/>
      </w:pPr>
      <w:rPr>
        <w:rFonts w:hint="default"/>
        <w:lang w:val="ru-RU" w:eastAsia="en-US" w:bidi="ar-SA"/>
      </w:rPr>
    </w:lvl>
    <w:lvl w:ilvl="6" w:tplc="5590F9FC">
      <w:numFmt w:val="bullet"/>
      <w:lvlText w:val="•"/>
      <w:lvlJc w:val="left"/>
      <w:pPr>
        <w:ind w:left="7267" w:hanging="303"/>
      </w:pPr>
      <w:rPr>
        <w:rFonts w:hint="default"/>
        <w:lang w:val="ru-RU" w:eastAsia="en-US" w:bidi="ar-SA"/>
      </w:rPr>
    </w:lvl>
    <w:lvl w:ilvl="7" w:tplc="F4D29FD8">
      <w:numFmt w:val="bullet"/>
      <w:lvlText w:val="•"/>
      <w:lvlJc w:val="left"/>
      <w:pPr>
        <w:ind w:left="8215" w:hanging="303"/>
      </w:pPr>
      <w:rPr>
        <w:rFonts w:hint="default"/>
        <w:lang w:val="ru-RU" w:eastAsia="en-US" w:bidi="ar-SA"/>
      </w:rPr>
    </w:lvl>
    <w:lvl w:ilvl="8" w:tplc="A46E888A">
      <w:numFmt w:val="bullet"/>
      <w:lvlText w:val="•"/>
      <w:lvlJc w:val="left"/>
      <w:pPr>
        <w:ind w:left="9163" w:hanging="303"/>
      </w:pPr>
      <w:rPr>
        <w:rFonts w:hint="default"/>
        <w:lang w:val="ru-RU" w:eastAsia="en-US" w:bidi="ar-SA"/>
      </w:rPr>
    </w:lvl>
  </w:abstractNum>
  <w:abstractNum w:abstractNumId="67" w15:restartNumberingAfterBreak="0">
    <w:nsid w:val="73067422"/>
    <w:multiLevelType w:val="hybridMultilevel"/>
    <w:tmpl w:val="3C946686"/>
    <w:lvl w:ilvl="0" w:tplc="A53A5160">
      <w:start w:val="1"/>
      <w:numFmt w:val="decimal"/>
      <w:lvlText w:val="%1."/>
      <w:lvlJc w:val="left"/>
      <w:pPr>
        <w:ind w:left="1471" w:hanging="202"/>
      </w:pPr>
      <w:rPr>
        <w:rFonts w:ascii="Microsoft Sans Serif" w:eastAsia="Microsoft Sans Serif" w:hAnsi="Microsoft Sans Serif" w:cs="Microsoft Sans Serif" w:hint="default"/>
        <w:b w:val="0"/>
        <w:bCs w:val="0"/>
        <w:i w:val="0"/>
        <w:iCs w:val="0"/>
        <w:spacing w:val="-1"/>
        <w:w w:val="83"/>
        <w:sz w:val="22"/>
        <w:szCs w:val="22"/>
        <w:lang w:val="ru-RU" w:eastAsia="en-US" w:bidi="ar-SA"/>
      </w:rPr>
    </w:lvl>
    <w:lvl w:ilvl="1" w:tplc="2472794C">
      <w:numFmt w:val="bullet"/>
      <w:lvlText w:val="•"/>
      <w:lvlJc w:val="left"/>
      <w:pPr>
        <w:ind w:left="2437" w:hanging="202"/>
      </w:pPr>
      <w:rPr>
        <w:rFonts w:hint="default"/>
        <w:lang w:val="ru-RU" w:eastAsia="en-US" w:bidi="ar-SA"/>
      </w:rPr>
    </w:lvl>
    <w:lvl w:ilvl="2" w:tplc="CA3E6808">
      <w:numFmt w:val="bullet"/>
      <w:lvlText w:val="•"/>
      <w:lvlJc w:val="left"/>
      <w:pPr>
        <w:ind w:left="3395" w:hanging="202"/>
      </w:pPr>
      <w:rPr>
        <w:rFonts w:hint="default"/>
        <w:lang w:val="ru-RU" w:eastAsia="en-US" w:bidi="ar-SA"/>
      </w:rPr>
    </w:lvl>
    <w:lvl w:ilvl="3" w:tplc="9C98FD70">
      <w:numFmt w:val="bullet"/>
      <w:lvlText w:val="•"/>
      <w:lvlJc w:val="left"/>
      <w:pPr>
        <w:ind w:left="4353" w:hanging="202"/>
      </w:pPr>
      <w:rPr>
        <w:rFonts w:hint="default"/>
        <w:lang w:val="ru-RU" w:eastAsia="en-US" w:bidi="ar-SA"/>
      </w:rPr>
    </w:lvl>
    <w:lvl w:ilvl="4" w:tplc="6772EC2E">
      <w:numFmt w:val="bullet"/>
      <w:lvlText w:val="•"/>
      <w:lvlJc w:val="left"/>
      <w:pPr>
        <w:ind w:left="5311" w:hanging="202"/>
      </w:pPr>
      <w:rPr>
        <w:rFonts w:hint="default"/>
        <w:lang w:val="ru-RU" w:eastAsia="en-US" w:bidi="ar-SA"/>
      </w:rPr>
    </w:lvl>
    <w:lvl w:ilvl="5" w:tplc="24D8CE96">
      <w:numFmt w:val="bullet"/>
      <w:lvlText w:val="•"/>
      <w:lvlJc w:val="left"/>
      <w:pPr>
        <w:ind w:left="6269" w:hanging="202"/>
      </w:pPr>
      <w:rPr>
        <w:rFonts w:hint="default"/>
        <w:lang w:val="ru-RU" w:eastAsia="en-US" w:bidi="ar-SA"/>
      </w:rPr>
    </w:lvl>
    <w:lvl w:ilvl="6" w:tplc="04904500">
      <w:numFmt w:val="bullet"/>
      <w:lvlText w:val="•"/>
      <w:lvlJc w:val="left"/>
      <w:pPr>
        <w:ind w:left="7227" w:hanging="202"/>
      </w:pPr>
      <w:rPr>
        <w:rFonts w:hint="default"/>
        <w:lang w:val="ru-RU" w:eastAsia="en-US" w:bidi="ar-SA"/>
      </w:rPr>
    </w:lvl>
    <w:lvl w:ilvl="7" w:tplc="9EA49982">
      <w:numFmt w:val="bullet"/>
      <w:lvlText w:val="•"/>
      <w:lvlJc w:val="left"/>
      <w:pPr>
        <w:ind w:left="8185" w:hanging="202"/>
      </w:pPr>
      <w:rPr>
        <w:rFonts w:hint="default"/>
        <w:lang w:val="ru-RU" w:eastAsia="en-US" w:bidi="ar-SA"/>
      </w:rPr>
    </w:lvl>
    <w:lvl w:ilvl="8" w:tplc="8CDE9588">
      <w:numFmt w:val="bullet"/>
      <w:lvlText w:val="•"/>
      <w:lvlJc w:val="left"/>
      <w:pPr>
        <w:ind w:left="9143" w:hanging="202"/>
      </w:pPr>
      <w:rPr>
        <w:rFonts w:hint="default"/>
        <w:lang w:val="ru-RU" w:eastAsia="en-US" w:bidi="ar-SA"/>
      </w:rPr>
    </w:lvl>
  </w:abstractNum>
  <w:abstractNum w:abstractNumId="68" w15:restartNumberingAfterBreak="0">
    <w:nsid w:val="734B5E6A"/>
    <w:multiLevelType w:val="multilevel"/>
    <w:tmpl w:val="95DA38BC"/>
    <w:lvl w:ilvl="0">
      <w:start w:val="3"/>
      <w:numFmt w:val="decimal"/>
      <w:lvlText w:val="%1."/>
      <w:lvlJc w:val="left"/>
      <w:pPr>
        <w:ind w:left="675" w:hanging="675"/>
      </w:pPr>
      <w:rPr>
        <w:rFonts w:hint="default"/>
      </w:rPr>
    </w:lvl>
    <w:lvl w:ilvl="1">
      <w:start w:val="7"/>
      <w:numFmt w:val="decimal"/>
      <w:lvlText w:val="%1.%2."/>
      <w:lvlJc w:val="left"/>
      <w:pPr>
        <w:ind w:left="1145" w:hanging="720"/>
      </w:pPr>
      <w:rPr>
        <w:rFonts w:hint="default"/>
      </w:rPr>
    </w:lvl>
    <w:lvl w:ilvl="2">
      <w:start w:val="1"/>
      <w:numFmt w:val="decimal"/>
      <w:lvlText w:val="%1.%2.%3."/>
      <w:lvlJc w:val="left"/>
      <w:pPr>
        <w:ind w:left="1930" w:hanging="108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925" w:hanging="180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920" w:hanging="2520"/>
      </w:pPr>
      <w:rPr>
        <w:rFonts w:hint="default"/>
      </w:rPr>
    </w:lvl>
  </w:abstractNum>
  <w:abstractNum w:abstractNumId="69" w15:restartNumberingAfterBreak="0">
    <w:nsid w:val="7BDC776E"/>
    <w:multiLevelType w:val="hybridMultilevel"/>
    <w:tmpl w:val="F1E46040"/>
    <w:lvl w:ilvl="0" w:tplc="FD9871D4">
      <w:numFmt w:val="bullet"/>
      <w:lvlText w:val="-"/>
      <w:lvlJc w:val="left"/>
      <w:pPr>
        <w:ind w:left="1269" w:hanging="123"/>
      </w:pPr>
      <w:rPr>
        <w:rFonts w:ascii="Microsoft Sans Serif" w:eastAsia="Microsoft Sans Serif" w:hAnsi="Microsoft Sans Serif" w:cs="Microsoft Sans Serif" w:hint="default"/>
        <w:b w:val="0"/>
        <w:bCs w:val="0"/>
        <w:i w:val="0"/>
        <w:iCs w:val="0"/>
        <w:spacing w:val="0"/>
        <w:w w:val="83"/>
        <w:sz w:val="22"/>
        <w:szCs w:val="22"/>
        <w:lang w:val="ru-RU" w:eastAsia="en-US" w:bidi="ar-SA"/>
      </w:rPr>
    </w:lvl>
    <w:lvl w:ilvl="1" w:tplc="43B2771E">
      <w:numFmt w:val="bullet"/>
      <w:lvlText w:val="•"/>
      <w:lvlJc w:val="left"/>
      <w:pPr>
        <w:ind w:left="2239" w:hanging="123"/>
      </w:pPr>
      <w:rPr>
        <w:rFonts w:hint="default"/>
        <w:lang w:val="ru-RU" w:eastAsia="en-US" w:bidi="ar-SA"/>
      </w:rPr>
    </w:lvl>
    <w:lvl w:ilvl="2" w:tplc="53242354">
      <w:numFmt w:val="bullet"/>
      <w:lvlText w:val="•"/>
      <w:lvlJc w:val="left"/>
      <w:pPr>
        <w:ind w:left="3219" w:hanging="123"/>
      </w:pPr>
      <w:rPr>
        <w:rFonts w:hint="default"/>
        <w:lang w:val="ru-RU" w:eastAsia="en-US" w:bidi="ar-SA"/>
      </w:rPr>
    </w:lvl>
    <w:lvl w:ilvl="3" w:tplc="C0BED788">
      <w:numFmt w:val="bullet"/>
      <w:lvlText w:val="•"/>
      <w:lvlJc w:val="left"/>
      <w:pPr>
        <w:ind w:left="4199" w:hanging="123"/>
      </w:pPr>
      <w:rPr>
        <w:rFonts w:hint="default"/>
        <w:lang w:val="ru-RU" w:eastAsia="en-US" w:bidi="ar-SA"/>
      </w:rPr>
    </w:lvl>
    <w:lvl w:ilvl="4" w:tplc="051E93A8">
      <w:numFmt w:val="bullet"/>
      <w:lvlText w:val="•"/>
      <w:lvlJc w:val="left"/>
      <w:pPr>
        <w:ind w:left="5179" w:hanging="123"/>
      </w:pPr>
      <w:rPr>
        <w:rFonts w:hint="default"/>
        <w:lang w:val="ru-RU" w:eastAsia="en-US" w:bidi="ar-SA"/>
      </w:rPr>
    </w:lvl>
    <w:lvl w:ilvl="5" w:tplc="341C6DF4">
      <w:numFmt w:val="bullet"/>
      <w:lvlText w:val="•"/>
      <w:lvlJc w:val="left"/>
      <w:pPr>
        <w:ind w:left="6159" w:hanging="123"/>
      </w:pPr>
      <w:rPr>
        <w:rFonts w:hint="default"/>
        <w:lang w:val="ru-RU" w:eastAsia="en-US" w:bidi="ar-SA"/>
      </w:rPr>
    </w:lvl>
    <w:lvl w:ilvl="6" w:tplc="94F29FD6">
      <w:numFmt w:val="bullet"/>
      <w:lvlText w:val="•"/>
      <w:lvlJc w:val="left"/>
      <w:pPr>
        <w:ind w:left="7139" w:hanging="123"/>
      </w:pPr>
      <w:rPr>
        <w:rFonts w:hint="default"/>
        <w:lang w:val="ru-RU" w:eastAsia="en-US" w:bidi="ar-SA"/>
      </w:rPr>
    </w:lvl>
    <w:lvl w:ilvl="7" w:tplc="61DA5EFA">
      <w:numFmt w:val="bullet"/>
      <w:lvlText w:val="•"/>
      <w:lvlJc w:val="left"/>
      <w:pPr>
        <w:ind w:left="8119" w:hanging="123"/>
      </w:pPr>
      <w:rPr>
        <w:rFonts w:hint="default"/>
        <w:lang w:val="ru-RU" w:eastAsia="en-US" w:bidi="ar-SA"/>
      </w:rPr>
    </w:lvl>
    <w:lvl w:ilvl="8" w:tplc="32A8DF22">
      <w:numFmt w:val="bullet"/>
      <w:lvlText w:val="•"/>
      <w:lvlJc w:val="left"/>
      <w:pPr>
        <w:ind w:left="9099" w:hanging="123"/>
      </w:pPr>
      <w:rPr>
        <w:rFonts w:hint="default"/>
        <w:lang w:val="ru-RU" w:eastAsia="en-US" w:bidi="ar-SA"/>
      </w:rPr>
    </w:lvl>
  </w:abstractNum>
  <w:abstractNum w:abstractNumId="70" w15:restartNumberingAfterBreak="0">
    <w:nsid w:val="7BEC6019"/>
    <w:multiLevelType w:val="hybridMultilevel"/>
    <w:tmpl w:val="AE3252B6"/>
    <w:lvl w:ilvl="0" w:tplc="6D304F8A">
      <w:numFmt w:val="bullet"/>
      <w:lvlText w:val="•"/>
      <w:lvlJc w:val="left"/>
      <w:pPr>
        <w:ind w:left="1248" w:hanging="116"/>
      </w:pPr>
      <w:rPr>
        <w:rFonts w:ascii="Microsoft Sans Serif" w:eastAsia="Microsoft Sans Serif" w:hAnsi="Microsoft Sans Serif" w:cs="Microsoft Sans Serif" w:hint="default"/>
        <w:b w:val="0"/>
        <w:bCs w:val="0"/>
        <w:i w:val="0"/>
        <w:iCs w:val="0"/>
        <w:spacing w:val="0"/>
        <w:w w:val="83"/>
        <w:sz w:val="22"/>
        <w:szCs w:val="22"/>
        <w:lang w:val="ru-RU" w:eastAsia="en-US" w:bidi="ar-SA"/>
      </w:rPr>
    </w:lvl>
    <w:lvl w:ilvl="1" w:tplc="D636964C">
      <w:numFmt w:val="bullet"/>
      <w:lvlText w:val="•"/>
      <w:lvlJc w:val="left"/>
      <w:pPr>
        <w:ind w:left="564" w:hanging="130"/>
      </w:pPr>
      <w:rPr>
        <w:rFonts w:ascii="Microsoft Sans Serif" w:eastAsia="Microsoft Sans Serif" w:hAnsi="Microsoft Sans Serif" w:cs="Microsoft Sans Serif" w:hint="default"/>
        <w:b w:val="0"/>
        <w:bCs w:val="0"/>
        <w:i w:val="0"/>
        <w:iCs w:val="0"/>
        <w:spacing w:val="0"/>
        <w:w w:val="83"/>
        <w:sz w:val="22"/>
        <w:szCs w:val="22"/>
        <w:lang w:val="ru-RU" w:eastAsia="en-US" w:bidi="ar-SA"/>
      </w:rPr>
    </w:lvl>
    <w:lvl w:ilvl="2" w:tplc="77628AAA">
      <w:numFmt w:val="bullet"/>
      <w:lvlText w:val="•"/>
      <w:lvlJc w:val="left"/>
      <w:pPr>
        <w:ind w:left="2331" w:hanging="130"/>
      </w:pPr>
      <w:rPr>
        <w:rFonts w:hint="default"/>
        <w:lang w:val="ru-RU" w:eastAsia="en-US" w:bidi="ar-SA"/>
      </w:rPr>
    </w:lvl>
    <w:lvl w:ilvl="3" w:tplc="2D300DF0">
      <w:numFmt w:val="bullet"/>
      <w:lvlText w:val="•"/>
      <w:lvlJc w:val="left"/>
      <w:pPr>
        <w:ind w:left="3422" w:hanging="130"/>
      </w:pPr>
      <w:rPr>
        <w:rFonts w:hint="default"/>
        <w:lang w:val="ru-RU" w:eastAsia="en-US" w:bidi="ar-SA"/>
      </w:rPr>
    </w:lvl>
    <w:lvl w:ilvl="4" w:tplc="F86CFB78">
      <w:numFmt w:val="bullet"/>
      <w:lvlText w:val="•"/>
      <w:lvlJc w:val="left"/>
      <w:pPr>
        <w:ind w:left="4513" w:hanging="130"/>
      </w:pPr>
      <w:rPr>
        <w:rFonts w:hint="default"/>
        <w:lang w:val="ru-RU" w:eastAsia="en-US" w:bidi="ar-SA"/>
      </w:rPr>
    </w:lvl>
    <w:lvl w:ilvl="5" w:tplc="E632921C">
      <w:numFmt w:val="bullet"/>
      <w:lvlText w:val="•"/>
      <w:lvlJc w:val="left"/>
      <w:pPr>
        <w:ind w:left="5604" w:hanging="130"/>
      </w:pPr>
      <w:rPr>
        <w:rFonts w:hint="default"/>
        <w:lang w:val="ru-RU" w:eastAsia="en-US" w:bidi="ar-SA"/>
      </w:rPr>
    </w:lvl>
    <w:lvl w:ilvl="6" w:tplc="E6085D92">
      <w:numFmt w:val="bullet"/>
      <w:lvlText w:val="•"/>
      <w:lvlJc w:val="left"/>
      <w:pPr>
        <w:ind w:left="6695" w:hanging="130"/>
      </w:pPr>
      <w:rPr>
        <w:rFonts w:hint="default"/>
        <w:lang w:val="ru-RU" w:eastAsia="en-US" w:bidi="ar-SA"/>
      </w:rPr>
    </w:lvl>
    <w:lvl w:ilvl="7" w:tplc="18607F88">
      <w:numFmt w:val="bullet"/>
      <w:lvlText w:val="•"/>
      <w:lvlJc w:val="left"/>
      <w:pPr>
        <w:ind w:left="7786" w:hanging="130"/>
      </w:pPr>
      <w:rPr>
        <w:rFonts w:hint="default"/>
        <w:lang w:val="ru-RU" w:eastAsia="en-US" w:bidi="ar-SA"/>
      </w:rPr>
    </w:lvl>
    <w:lvl w:ilvl="8" w:tplc="FBCEBBD4">
      <w:numFmt w:val="bullet"/>
      <w:lvlText w:val="•"/>
      <w:lvlJc w:val="left"/>
      <w:pPr>
        <w:ind w:left="8877" w:hanging="130"/>
      </w:pPr>
      <w:rPr>
        <w:rFonts w:hint="default"/>
        <w:lang w:val="ru-RU" w:eastAsia="en-US" w:bidi="ar-SA"/>
      </w:rPr>
    </w:lvl>
  </w:abstractNum>
  <w:abstractNum w:abstractNumId="71" w15:restartNumberingAfterBreak="0">
    <w:nsid w:val="7EA55C27"/>
    <w:multiLevelType w:val="hybridMultilevel"/>
    <w:tmpl w:val="20605C04"/>
    <w:lvl w:ilvl="0" w:tplc="9B3CF5B2">
      <w:numFmt w:val="bullet"/>
      <w:lvlText w:val="-"/>
      <w:lvlJc w:val="left"/>
      <w:pPr>
        <w:ind w:left="1285" w:hanging="361"/>
      </w:pPr>
      <w:rPr>
        <w:rFonts w:ascii="Arial MT" w:eastAsia="Arial MT" w:hAnsi="Arial MT" w:cs="Arial MT" w:hint="default"/>
        <w:b w:val="0"/>
        <w:bCs w:val="0"/>
        <w:i w:val="0"/>
        <w:iCs w:val="0"/>
        <w:spacing w:val="0"/>
        <w:w w:val="101"/>
        <w:sz w:val="22"/>
        <w:szCs w:val="22"/>
        <w:lang w:val="ru-RU" w:eastAsia="en-US" w:bidi="ar-SA"/>
      </w:rPr>
    </w:lvl>
    <w:lvl w:ilvl="1" w:tplc="31B0ACAA">
      <w:numFmt w:val="bullet"/>
      <w:lvlText w:val="•"/>
      <w:lvlJc w:val="left"/>
      <w:pPr>
        <w:ind w:left="2257" w:hanging="361"/>
      </w:pPr>
      <w:rPr>
        <w:rFonts w:hint="default"/>
        <w:lang w:val="ru-RU" w:eastAsia="en-US" w:bidi="ar-SA"/>
      </w:rPr>
    </w:lvl>
    <w:lvl w:ilvl="2" w:tplc="6F56AADE">
      <w:numFmt w:val="bullet"/>
      <w:lvlText w:val="•"/>
      <w:lvlJc w:val="left"/>
      <w:pPr>
        <w:ind w:left="3235" w:hanging="361"/>
      </w:pPr>
      <w:rPr>
        <w:rFonts w:hint="default"/>
        <w:lang w:val="ru-RU" w:eastAsia="en-US" w:bidi="ar-SA"/>
      </w:rPr>
    </w:lvl>
    <w:lvl w:ilvl="3" w:tplc="828A76A2">
      <w:numFmt w:val="bullet"/>
      <w:lvlText w:val="•"/>
      <w:lvlJc w:val="left"/>
      <w:pPr>
        <w:ind w:left="4213" w:hanging="361"/>
      </w:pPr>
      <w:rPr>
        <w:rFonts w:hint="default"/>
        <w:lang w:val="ru-RU" w:eastAsia="en-US" w:bidi="ar-SA"/>
      </w:rPr>
    </w:lvl>
    <w:lvl w:ilvl="4" w:tplc="B5B684E2">
      <w:numFmt w:val="bullet"/>
      <w:lvlText w:val="•"/>
      <w:lvlJc w:val="left"/>
      <w:pPr>
        <w:ind w:left="5191" w:hanging="361"/>
      </w:pPr>
      <w:rPr>
        <w:rFonts w:hint="default"/>
        <w:lang w:val="ru-RU" w:eastAsia="en-US" w:bidi="ar-SA"/>
      </w:rPr>
    </w:lvl>
    <w:lvl w:ilvl="5" w:tplc="40D46414">
      <w:numFmt w:val="bullet"/>
      <w:lvlText w:val="•"/>
      <w:lvlJc w:val="left"/>
      <w:pPr>
        <w:ind w:left="6169" w:hanging="361"/>
      </w:pPr>
      <w:rPr>
        <w:rFonts w:hint="default"/>
        <w:lang w:val="ru-RU" w:eastAsia="en-US" w:bidi="ar-SA"/>
      </w:rPr>
    </w:lvl>
    <w:lvl w:ilvl="6" w:tplc="DA184620">
      <w:numFmt w:val="bullet"/>
      <w:lvlText w:val="•"/>
      <w:lvlJc w:val="left"/>
      <w:pPr>
        <w:ind w:left="7147" w:hanging="361"/>
      </w:pPr>
      <w:rPr>
        <w:rFonts w:hint="default"/>
        <w:lang w:val="ru-RU" w:eastAsia="en-US" w:bidi="ar-SA"/>
      </w:rPr>
    </w:lvl>
    <w:lvl w:ilvl="7" w:tplc="93B86966">
      <w:numFmt w:val="bullet"/>
      <w:lvlText w:val="•"/>
      <w:lvlJc w:val="left"/>
      <w:pPr>
        <w:ind w:left="8125" w:hanging="361"/>
      </w:pPr>
      <w:rPr>
        <w:rFonts w:hint="default"/>
        <w:lang w:val="ru-RU" w:eastAsia="en-US" w:bidi="ar-SA"/>
      </w:rPr>
    </w:lvl>
    <w:lvl w:ilvl="8" w:tplc="10527CC6">
      <w:numFmt w:val="bullet"/>
      <w:lvlText w:val="•"/>
      <w:lvlJc w:val="left"/>
      <w:pPr>
        <w:ind w:left="9103" w:hanging="361"/>
      </w:pPr>
      <w:rPr>
        <w:rFonts w:hint="default"/>
        <w:lang w:val="ru-RU" w:eastAsia="en-US" w:bidi="ar-SA"/>
      </w:rPr>
    </w:lvl>
  </w:abstractNum>
  <w:num w:numId="1">
    <w:abstractNumId w:val="11"/>
  </w:num>
  <w:num w:numId="2">
    <w:abstractNumId w:val="58"/>
  </w:num>
  <w:num w:numId="3">
    <w:abstractNumId w:val="45"/>
  </w:num>
  <w:num w:numId="4">
    <w:abstractNumId w:val="14"/>
  </w:num>
  <w:num w:numId="5">
    <w:abstractNumId w:val="32"/>
  </w:num>
  <w:num w:numId="6">
    <w:abstractNumId w:val="46"/>
  </w:num>
  <w:num w:numId="7">
    <w:abstractNumId w:val="53"/>
  </w:num>
  <w:num w:numId="8">
    <w:abstractNumId w:val="49"/>
  </w:num>
  <w:num w:numId="9">
    <w:abstractNumId w:val="22"/>
  </w:num>
  <w:num w:numId="10">
    <w:abstractNumId w:val="56"/>
  </w:num>
  <w:num w:numId="11">
    <w:abstractNumId w:val="24"/>
  </w:num>
  <w:num w:numId="12">
    <w:abstractNumId w:val="23"/>
  </w:num>
  <w:num w:numId="13">
    <w:abstractNumId w:val="13"/>
  </w:num>
  <w:num w:numId="14">
    <w:abstractNumId w:val="2"/>
  </w:num>
  <w:num w:numId="15">
    <w:abstractNumId w:val="36"/>
  </w:num>
  <w:num w:numId="16">
    <w:abstractNumId w:val="27"/>
  </w:num>
  <w:num w:numId="17">
    <w:abstractNumId w:val="48"/>
  </w:num>
  <w:num w:numId="18">
    <w:abstractNumId w:val="21"/>
  </w:num>
  <w:num w:numId="19">
    <w:abstractNumId w:val="38"/>
  </w:num>
  <w:num w:numId="20">
    <w:abstractNumId w:val="1"/>
  </w:num>
  <w:num w:numId="21">
    <w:abstractNumId w:val="34"/>
  </w:num>
  <w:num w:numId="22">
    <w:abstractNumId w:val="69"/>
  </w:num>
  <w:num w:numId="23">
    <w:abstractNumId w:val="61"/>
  </w:num>
  <w:num w:numId="24">
    <w:abstractNumId w:val="62"/>
  </w:num>
  <w:num w:numId="25">
    <w:abstractNumId w:val="19"/>
  </w:num>
  <w:num w:numId="26">
    <w:abstractNumId w:val="39"/>
  </w:num>
  <w:num w:numId="27">
    <w:abstractNumId w:val="31"/>
  </w:num>
  <w:num w:numId="28">
    <w:abstractNumId w:val="42"/>
  </w:num>
  <w:num w:numId="29">
    <w:abstractNumId w:val="40"/>
  </w:num>
  <w:num w:numId="30">
    <w:abstractNumId w:val="63"/>
  </w:num>
  <w:num w:numId="31">
    <w:abstractNumId w:val="71"/>
  </w:num>
  <w:num w:numId="32">
    <w:abstractNumId w:val="7"/>
  </w:num>
  <w:num w:numId="33">
    <w:abstractNumId w:val="37"/>
  </w:num>
  <w:num w:numId="34">
    <w:abstractNumId w:val="43"/>
  </w:num>
  <w:num w:numId="35">
    <w:abstractNumId w:val="5"/>
  </w:num>
  <w:num w:numId="36">
    <w:abstractNumId w:val="17"/>
  </w:num>
  <w:num w:numId="37">
    <w:abstractNumId w:val="12"/>
  </w:num>
  <w:num w:numId="38">
    <w:abstractNumId w:val="54"/>
  </w:num>
  <w:num w:numId="39">
    <w:abstractNumId w:val="0"/>
  </w:num>
  <w:num w:numId="40">
    <w:abstractNumId w:val="10"/>
  </w:num>
  <w:num w:numId="41">
    <w:abstractNumId w:val="64"/>
  </w:num>
  <w:num w:numId="42">
    <w:abstractNumId w:val="65"/>
  </w:num>
  <w:num w:numId="43">
    <w:abstractNumId w:val="57"/>
  </w:num>
  <w:num w:numId="44">
    <w:abstractNumId w:val="25"/>
  </w:num>
  <w:num w:numId="45">
    <w:abstractNumId w:val="66"/>
  </w:num>
  <w:num w:numId="46">
    <w:abstractNumId w:val="33"/>
  </w:num>
  <w:num w:numId="47">
    <w:abstractNumId w:val="67"/>
  </w:num>
  <w:num w:numId="48">
    <w:abstractNumId w:val="8"/>
  </w:num>
  <w:num w:numId="49">
    <w:abstractNumId w:val="3"/>
  </w:num>
  <w:num w:numId="50">
    <w:abstractNumId w:val="4"/>
  </w:num>
  <w:num w:numId="51">
    <w:abstractNumId w:val="29"/>
  </w:num>
  <w:num w:numId="52">
    <w:abstractNumId w:val="47"/>
  </w:num>
  <w:num w:numId="53">
    <w:abstractNumId w:val="60"/>
  </w:num>
  <w:num w:numId="54">
    <w:abstractNumId w:val="35"/>
  </w:num>
  <w:num w:numId="55">
    <w:abstractNumId w:val="59"/>
  </w:num>
  <w:num w:numId="56">
    <w:abstractNumId w:val="26"/>
  </w:num>
  <w:num w:numId="57">
    <w:abstractNumId w:val="70"/>
  </w:num>
  <w:num w:numId="58">
    <w:abstractNumId w:val="9"/>
  </w:num>
  <w:num w:numId="59">
    <w:abstractNumId w:val="16"/>
  </w:num>
  <w:num w:numId="60">
    <w:abstractNumId w:val="30"/>
  </w:num>
  <w:num w:numId="61">
    <w:abstractNumId w:val="51"/>
  </w:num>
  <w:num w:numId="62">
    <w:abstractNumId w:val="50"/>
  </w:num>
  <w:num w:numId="63">
    <w:abstractNumId w:val="18"/>
  </w:num>
  <w:num w:numId="64">
    <w:abstractNumId w:val="15"/>
  </w:num>
  <w:num w:numId="65">
    <w:abstractNumId w:val="44"/>
  </w:num>
  <w:num w:numId="66">
    <w:abstractNumId w:val="6"/>
  </w:num>
  <w:num w:numId="67">
    <w:abstractNumId w:val="28"/>
  </w:num>
  <w:num w:numId="68">
    <w:abstractNumId w:val="20"/>
  </w:num>
  <w:num w:numId="69">
    <w:abstractNumId w:val="41"/>
  </w:num>
  <w:num w:numId="70">
    <w:abstractNumId w:val="68"/>
  </w:num>
  <w:num w:numId="71">
    <w:abstractNumId w:val="52"/>
  </w:num>
  <w:num w:numId="72">
    <w:abstractNumId w:val="5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D71"/>
    <w:rsid w:val="00010594"/>
    <w:rsid w:val="00011505"/>
    <w:rsid w:val="000252BD"/>
    <w:rsid w:val="00027FB6"/>
    <w:rsid w:val="0003380A"/>
    <w:rsid w:val="000425C7"/>
    <w:rsid w:val="000524B1"/>
    <w:rsid w:val="00053C25"/>
    <w:rsid w:val="000559ED"/>
    <w:rsid w:val="000568F1"/>
    <w:rsid w:val="00056946"/>
    <w:rsid w:val="0005792F"/>
    <w:rsid w:val="00057E0C"/>
    <w:rsid w:val="00061ABC"/>
    <w:rsid w:val="000665DF"/>
    <w:rsid w:val="000708B5"/>
    <w:rsid w:val="000768A9"/>
    <w:rsid w:val="00084670"/>
    <w:rsid w:val="000848A8"/>
    <w:rsid w:val="000854DD"/>
    <w:rsid w:val="00090335"/>
    <w:rsid w:val="00090738"/>
    <w:rsid w:val="00090872"/>
    <w:rsid w:val="000979E5"/>
    <w:rsid w:val="000A06B9"/>
    <w:rsid w:val="000A091B"/>
    <w:rsid w:val="000B75A0"/>
    <w:rsid w:val="000D0A26"/>
    <w:rsid w:val="000D257C"/>
    <w:rsid w:val="000D4DB1"/>
    <w:rsid w:val="000E1655"/>
    <w:rsid w:val="000E4C06"/>
    <w:rsid w:val="000F295D"/>
    <w:rsid w:val="000F729F"/>
    <w:rsid w:val="000F764C"/>
    <w:rsid w:val="000F7D0F"/>
    <w:rsid w:val="0010291D"/>
    <w:rsid w:val="00105C9B"/>
    <w:rsid w:val="001078BA"/>
    <w:rsid w:val="00117DF5"/>
    <w:rsid w:val="001301A9"/>
    <w:rsid w:val="00142898"/>
    <w:rsid w:val="0014796C"/>
    <w:rsid w:val="00151D64"/>
    <w:rsid w:val="001649BA"/>
    <w:rsid w:val="00166379"/>
    <w:rsid w:val="00172DCF"/>
    <w:rsid w:val="00186933"/>
    <w:rsid w:val="00186F96"/>
    <w:rsid w:val="001928C7"/>
    <w:rsid w:val="001954E9"/>
    <w:rsid w:val="001A7B62"/>
    <w:rsid w:val="001C3B44"/>
    <w:rsid w:val="001C6998"/>
    <w:rsid w:val="001D29C2"/>
    <w:rsid w:val="001D67D7"/>
    <w:rsid w:val="001E4856"/>
    <w:rsid w:val="001F3531"/>
    <w:rsid w:val="001F5DC2"/>
    <w:rsid w:val="001F7AE7"/>
    <w:rsid w:val="0021541A"/>
    <w:rsid w:val="0021722D"/>
    <w:rsid w:val="00221F84"/>
    <w:rsid w:val="002267C7"/>
    <w:rsid w:val="002462C9"/>
    <w:rsid w:val="00251E66"/>
    <w:rsid w:val="00252A02"/>
    <w:rsid w:val="002611E0"/>
    <w:rsid w:val="00261604"/>
    <w:rsid w:val="00272878"/>
    <w:rsid w:val="0028160A"/>
    <w:rsid w:val="00283F96"/>
    <w:rsid w:val="00287E69"/>
    <w:rsid w:val="0029232F"/>
    <w:rsid w:val="00292F0B"/>
    <w:rsid w:val="00293786"/>
    <w:rsid w:val="002B57B3"/>
    <w:rsid w:val="002B6799"/>
    <w:rsid w:val="002C6B30"/>
    <w:rsid w:val="002E29A1"/>
    <w:rsid w:val="002E2FE6"/>
    <w:rsid w:val="002E4221"/>
    <w:rsid w:val="002E520A"/>
    <w:rsid w:val="0030752B"/>
    <w:rsid w:val="00311594"/>
    <w:rsid w:val="00312900"/>
    <w:rsid w:val="003237DB"/>
    <w:rsid w:val="003266C5"/>
    <w:rsid w:val="00327320"/>
    <w:rsid w:val="00327DFC"/>
    <w:rsid w:val="00340F63"/>
    <w:rsid w:val="0034208F"/>
    <w:rsid w:val="003443A6"/>
    <w:rsid w:val="0034525A"/>
    <w:rsid w:val="003527FA"/>
    <w:rsid w:val="00353644"/>
    <w:rsid w:val="003728A4"/>
    <w:rsid w:val="003763A4"/>
    <w:rsid w:val="00380CDE"/>
    <w:rsid w:val="00383954"/>
    <w:rsid w:val="00386B05"/>
    <w:rsid w:val="00394869"/>
    <w:rsid w:val="00397C8E"/>
    <w:rsid w:val="003A298E"/>
    <w:rsid w:val="003A6003"/>
    <w:rsid w:val="003C00E7"/>
    <w:rsid w:val="003D4ED6"/>
    <w:rsid w:val="003D6FA5"/>
    <w:rsid w:val="003D7EC2"/>
    <w:rsid w:val="003E2717"/>
    <w:rsid w:val="003E3730"/>
    <w:rsid w:val="003E3BB6"/>
    <w:rsid w:val="003E4B09"/>
    <w:rsid w:val="003E770B"/>
    <w:rsid w:val="00402398"/>
    <w:rsid w:val="00414432"/>
    <w:rsid w:val="004248BC"/>
    <w:rsid w:val="00424C14"/>
    <w:rsid w:val="00431322"/>
    <w:rsid w:val="00431EB4"/>
    <w:rsid w:val="00447512"/>
    <w:rsid w:val="004479D3"/>
    <w:rsid w:val="004508F7"/>
    <w:rsid w:val="00450C9A"/>
    <w:rsid w:val="00457A37"/>
    <w:rsid w:val="00480A37"/>
    <w:rsid w:val="004812F6"/>
    <w:rsid w:val="00493839"/>
    <w:rsid w:val="00494DC7"/>
    <w:rsid w:val="004A0E94"/>
    <w:rsid w:val="004C0620"/>
    <w:rsid w:val="004C0A7C"/>
    <w:rsid w:val="004C1565"/>
    <w:rsid w:val="004C1E25"/>
    <w:rsid w:val="004D5F66"/>
    <w:rsid w:val="004E2B9B"/>
    <w:rsid w:val="004F1B23"/>
    <w:rsid w:val="004F2E36"/>
    <w:rsid w:val="004F63F9"/>
    <w:rsid w:val="004F6945"/>
    <w:rsid w:val="00502CF2"/>
    <w:rsid w:val="00503FF0"/>
    <w:rsid w:val="00511413"/>
    <w:rsid w:val="00511938"/>
    <w:rsid w:val="00511D43"/>
    <w:rsid w:val="00516775"/>
    <w:rsid w:val="0052130F"/>
    <w:rsid w:val="00556F26"/>
    <w:rsid w:val="00571ACD"/>
    <w:rsid w:val="005724DB"/>
    <w:rsid w:val="00581383"/>
    <w:rsid w:val="005823FF"/>
    <w:rsid w:val="00585577"/>
    <w:rsid w:val="0059049D"/>
    <w:rsid w:val="005A069F"/>
    <w:rsid w:val="005A1B0F"/>
    <w:rsid w:val="005A41D9"/>
    <w:rsid w:val="005B0474"/>
    <w:rsid w:val="005B6D52"/>
    <w:rsid w:val="005C0D85"/>
    <w:rsid w:val="005C1093"/>
    <w:rsid w:val="005C30B5"/>
    <w:rsid w:val="005D1CBF"/>
    <w:rsid w:val="005D2B39"/>
    <w:rsid w:val="005E1D83"/>
    <w:rsid w:val="005E27D7"/>
    <w:rsid w:val="005E40C7"/>
    <w:rsid w:val="005E4670"/>
    <w:rsid w:val="005E72CA"/>
    <w:rsid w:val="005F1620"/>
    <w:rsid w:val="00605A8D"/>
    <w:rsid w:val="0060794D"/>
    <w:rsid w:val="00607E56"/>
    <w:rsid w:val="006115E8"/>
    <w:rsid w:val="006122FF"/>
    <w:rsid w:val="0061617B"/>
    <w:rsid w:val="00621018"/>
    <w:rsid w:val="00621219"/>
    <w:rsid w:val="00631470"/>
    <w:rsid w:val="00634F3B"/>
    <w:rsid w:val="00650DB7"/>
    <w:rsid w:val="0066675B"/>
    <w:rsid w:val="006A29BB"/>
    <w:rsid w:val="006C026D"/>
    <w:rsid w:val="006C18D8"/>
    <w:rsid w:val="006D523A"/>
    <w:rsid w:val="006D7CEE"/>
    <w:rsid w:val="006E1150"/>
    <w:rsid w:val="006E311A"/>
    <w:rsid w:val="006E57CF"/>
    <w:rsid w:val="006F01B3"/>
    <w:rsid w:val="006F7FD6"/>
    <w:rsid w:val="00711801"/>
    <w:rsid w:val="00712AE4"/>
    <w:rsid w:val="007220DE"/>
    <w:rsid w:val="007268D2"/>
    <w:rsid w:val="007458CB"/>
    <w:rsid w:val="00760319"/>
    <w:rsid w:val="007624A0"/>
    <w:rsid w:val="00765A6E"/>
    <w:rsid w:val="007678DD"/>
    <w:rsid w:val="00773423"/>
    <w:rsid w:val="00797E2D"/>
    <w:rsid w:val="007A1CD8"/>
    <w:rsid w:val="007A1D0E"/>
    <w:rsid w:val="007A2CF5"/>
    <w:rsid w:val="007A417A"/>
    <w:rsid w:val="007B247E"/>
    <w:rsid w:val="007B5E8F"/>
    <w:rsid w:val="007B674B"/>
    <w:rsid w:val="007B7325"/>
    <w:rsid w:val="007C06B7"/>
    <w:rsid w:val="007C44E4"/>
    <w:rsid w:val="007D0F17"/>
    <w:rsid w:val="007D7D6A"/>
    <w:rsid w:val="007E2D82"/>
    <w:rsid w:val="007F0ECA"/>
    <w:rsid w:val="007F4A62"/>
    <w:rsid w:val="00804103"/>
    <w:rsid w:val="0080501A"/>
    <w:rsid w:val="00811D88"/>
    <w:rsid w:val="0081718D"/>
    <w:rsid w:val="00851401"/>
    <w:rsid w:val="00851FE6"/>
    <w:rsid w:val="00854563"/>
    <w:rsid w:val="00856119"/>
    <w:rsid w:val="00857525"/>
    <w:rsid w:val="00860140"/>
    <w:rsid w:val="00864732"/>
    <w:rsid w:val="00886922"/>
    <w:rsid w:val="0088790A"/>
    <w:rsid w:val="008944B1"/>
    <w:rsid w:val="008A4918"/>
    <w:rsid w:val="008A5078"/>
    <w:rsid w:val="008B3538"/>
    <w:rsid w:val="008B38B0"/>
    <w:rsid w:val="008B734D"/>
    <w:rsid w:val="008C4954"/>
    <w:rsid w:val="008C74C9"/>
    <w:rsid w:val="008C78A3"/>
    <w:rsid w:val="008D2405"/>
    <w:rsid w:val="008E2F86"/>
    <w:rsid w:val="00922D1B"/>
    <w:rsid w:val="00937F93"/>
    <w:rsid w:val="00940446"/>
    <w:rsid w:val="00944C1D"/>
    <w:rsid w:val="009471B3"/>
    <w:rsid w:val="00947CC8"/>
    <w:rsid w:val="00974E27"/>
    <w:rsid w:val="009755D0"/>
    <w:rsid w:val="0098179F"/>
    <w:rsid w:val="00983EDA"/>
    <w:rsid w:val="009847CC"/>
    <w:rsid w:val="009850AE"/>
    <w:rsid w:val="00986B3D"/>
    <w:rsid w:val="00990777"/>
    <w:rsid w:val="00994B56"/>
    <w:rsid w:val="0099570A"/>
    <w:rsid w:val="009A0DF9"/>
    <w:rsid w:val="009A6CAD"/>
    <w:rsid w:val="009B7E33"/>
    <w:rsid w:val="009C275A"/>
    <w:rsid w:val="009C5D1A"/>
    <w:rsid w:val="009C7BB0"/>
    <w:rsid w:val="009E229C"/>
    <w:rsid w:val="009E2C7A"/>
    <w:rsid w:val="009E3217"/>
    <w:rsid w:val="009E5870"/>
    <w:rsid w:val="009E60F1"/>
    <w:rsid w:val="009E7546"/>
    <w:rsid w:val="009F17E7"/>
    <w:rsid w:val="009F5856"/>
    <w:rsid w:val="00A05DA9"/>
    <w:rsid w:val="00A14C9F"/>
    <w:rsid w:val="00A1576F"/>
    <w:rsid w:val="00A157FA"/>
    <w:rsid w:val="00A26AE7"/>
    <w:rsid w:val="00A304EE"/>
    <w:rsid w:val="00A31D63"/>
    <w:rsid w:val="00A42FD6"/>
    <w:rsid w:val="00A433D6"/>
    <w:rsid w:val="00A4520E"/>
    <w:rsid w:val="00A74B2E"/>
    <w:rsid w:val="00A76228"/>
    <w:rsid w:val="00A8332F"/>
    <w:rsid w:val="00A90D20"/>
    <w:rsid w:val="00A91BDD"/>
    <w:rsid w:val="00A95BF8"/>
    <w:rsid w:val="00AA7E30"/>
    <w:rsid w:val="00AB334A"/>
    <w:rsid w:val="00AB528F"/>
    <w:rsid w:val="00AC1997"/>
    <w:rsid w:val="00AC55DD"/>
    <w:rsid w:val="00AC7BB2"/>
    <w:rsid w:val="00AD2F49"/>
    <w:rsid w:val="00AD4874"/>
    <w:rsid w:val="00AE1F54"/>
    <w:rsid w:val="00AE266F"/>
    <w:rsid w:val="00AF104B"/>
    <w:rsid w:val="00AF2433"/>
    <w:rsid w:val="00AF30C9"/>
    <w:rsid w:val="00AF7B05"/>
    <w:rsid w:val="00B062F4"/>
    <w:rsid w:val="00B21E1C"/>
    <w:rsid w:val="00B3281C"/>
    <w:rsid w:val="00B35428"/>
    <w:rsid w:val="00B35ED1"/>
    <w:rsid w:val="00B41D27"/>
    <w:rsid w:val="00B45D09"/>
    <w:rsid w:val="00B46376"/>
    <w:rsid w:val="00B502AC"/>
    <w:rsid w:val="00B53399"/>
    <w:rsid w:val="00B55490"/>
    <w:rsid w:val="00B6143E"/>
    <w:rsid w:val="00B75251"/>
    <w:rsid w:val="00B81E32"/>
    <w:rsid w:val="00B82015"/>
    <w:rsid w:val="00B91576"/>
    <w:rsid w:val="00BA0963"/>
    <w:rsid w:val="00BA7C1F"/>
    <w:rsid w:val="00BB6366"/>
    <w:rsid w:val="00BB7A4A"/>
    <w:rsid w:val="00BC495B"/>
    <w:rsid w:val="00BD2E44"/>
    <w:rsid w:val="00BE1732"/>
    <w:rsid w:val="00BE1AFA"/>
    <w:rsid w:val="00C0079E"/>
    <w:rsid w:val="00C10508"/>
    <w:rsid w:val="00C21C57"/>
    <w:rsid w:val="00C23342"/>
    <w:rsid w:val="00C32257"/>
    <w:rsid w:val="00C422C7"/>
    <w:rsid w:val="00C42E77"/>
    <w:rsid w:val="00C439E8"/>
    <w:rsid w:val="00C5003E"/>
    <w:rsid w:val="00C5455A"/>
    <w:rsid w:val="00C74470"/>
    <w:rsid w:val="00C80D17"/>
    <w:rsid w:val="00C8308B"/>
    <w:rsid w:val="00C91FFE"/>
    <w:rsid w:val="00CA4C51"/>
    <w:rsid w:val="00CB3B84"/>
    <w:rsid w:val="00CB683F"/>
    <w:rsid w:val="00CC1251"/>
    <w:rsid w:val="00CC1B9B"/>
    <w:rsid w:val="00CC331B"/>
    <w:rsid w:val="00CC4057"/>
    <w:rsid w:val="00CC6F9D"/>
    <w:rsid w:val="00CD4585"/>
    <w:rsid w:val="00CD6081"/>
    <w:rsid w:val="00CE60FF"/>
    <w:rsid w:val="00CF74E2"/>
    <w:rsid w:val="00D00C08"/>
    <w:rsid w:val="00D051B5"/>
    <w:rsid w:val="00D10B47"/>
    <w:rsid w:val="00D15D15"/>
    <w:rsid w:val="00D20C19"/>
    <w:rsid w:val="00D247FE"/>
    <w:rsid w:val="00D267C1"/>
    <w:rsid w:val="00D273BE"/>
    <w:rsid w:val="00D348D2"/>
    <w:rsid w:val="00D355B6"/>
    <w:rsid w:val="00D3635A"/>
    <w:rsid w:val="00D42366"/>
    <w:rsid w:val="00D52098"/>
    <w:rsid w:val="00D56BD6"/>
    <w:rsid w:val="00D572A6"/>
    <w:rsid w:val="00D624FB"/>
    <w:rsid w:val="00D763D3"/>
    <w:rsid w:val="00D82A50"/>
    <w:rsid w:val="00D8370F"/>
    <w:rsid w:val="00D85643"/>
    <w:rsid w:val="00D9679D"/>
    <w:rsid w:val="00DA60F7"/>
    <w:rsid w:val="00DA7830"/>
    <w:rsid w:val="00DB13EC"/>
    <w:rsid w:val="00DD1338"/>
    <w:rsid w:val="00DD3DB0"/>
    <w:rsid w:val="00DE0AE7"/>
    <w:rsid w:val="00DE16DD"/>
    <w:rsid w:val="00DF2A79"/>
    <w:rsid w:val="00DF633D"/>
    <w:rsid w:val="00E05036"/>
    <w:rsid w:val="00E14F0B"/>
    <w:rsid w:val="00E20521"/>
    <w:rsid w:val="00E20B46"/>
    <w:rsid w:val="00E26E5D"/>
    <w:rsid w:val="00E50E52"/>
    <w:rsid w:val="00E548CE"/>
    <w:rsid w:val="00E5627F"/>
    <w:rsid w:val="00E62184"/>
    <w:rsid w:val="00E66B67"/>
    <w:rsid w:val="00E729AB"/>
    <w:rsid w:val="00E72BC4"/>
    <w:rsid w:val="00E87028"/>
    <w:rsid w:val="00EA6D33"/>
    <w:rsid w:val="00EA7D0C"/>
    <w:rsid w:val="00EB675E"/>
    <w:rsid w:val="00EC056D"/>
    <w:rsid w:val="00EC787B"/>
    <w:rsid w:val="00ED5FE1"/>
    <w:rsid w:val="00EE1715"/>
    <w:rsid w:val="00EE4321"/>
    <w:rsid w:val="00EF3A7E"/>
    <w:rsid w:val="00EF3F17"/>
    <w:rsid w:val="00EF63E6"/>
    <w:rsid w:val="00F003B8"/>
    <w:rsid w:val="00F0093F"/>
    <w:rsid w:val="00F011D6"/>
    <w:rsid w:val="00F01328"/>
    <w:rsid w:val="00F133FF"/>
    <w:rsid w:val="00F23107"/>
    <w:rsid w:val="00F248A4"/>
    <w:rsid w:val="00F258BD"/>
    <w:rsid w:val="00F275C9"/>
    <w:rsid w:val="00F312B2"/>
    <w:rsid w:val="00F37099"/>
    <w:rsid w:val="00F409FC"/>
    <w:rsid w:val="00F446C9"/>
    <w:rsid w:val="00F54049"/>
    <w:rsid w:val="00F573C2"/>
    <w:rsid w:val="00F72314"/>
    <w:rsid w:val="00F72E60"/>
    <w:rsid w:val="00F740C5"/>
    <w:rsid w:val="00F75D28"/>
    <w:rsid w:val="00F7725C"/>
    <w:rsid w:val="00F80C48"/>
    <w:rsid w:val="00FA34AD"/>
    <w:rsid w:val="00FB52AD"/>
    <w:rsid w:val="00FB6FEC"/>
    <w:rsid w:val="00FB7267"/>
    <w:rsid w:val="00FB79EE"/>
    <w:rsid w:val="00FC0822"/>
    <w:rsid w:val="00FC1D71"/>
    <w:rsid w:val="00FE0E45"/>
    <w:rsid w:val="00FE5946"/>
    <w:rsid w:val="00FE7318"/>
    <w:rsid w:val="00FF08EE"/>
    <w:rsid w:val="00FF1B92"/>
    <w:rsid w:val="00FF40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80EA3"/>
  <w15:docId w15:val="{D6AC8EA0-0D4C-4487-9513-5309F81B7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uiPriority w:val="1"/>
    <w:qFormat/>
    <w:rPr>
      <w:rFonts w:ascii="Microsoft Sans Serif" w:eastAsia="Microsoft Sans Serif" w:hAnsi="Microsoft Sans Serif" w:cs="Microsoft Sans Serif"/>
      <w:lang w:val="ru-RU"/>
    </w:rPr>
  </w:style>
  <w:style w:type="paragraph" w:styleId="1">
    <w:name w:val="heading 1"/>
    <w:basedOn w:val="a0"/>
    <w:uiPriority w:val="1"/>
    <w:qFormat/>
    <w:pPr>
      <w:ind w:left="2029" w:hanging="385"/>
      <w:outlineLvl w:val="0"/>
    </w:pPr>
    <w:rPr>
      <w:rFonts w:ascii="Arial" w:eastAsia="Arial" w:hAnsi="Arial" w:cs="Arial"/>
      <w:b/>
      <w:bCs/>
      <w:sz w:val="23"/>
      <w:szCs w:val="23"/>
    </w:rPr>
  </w:style>
  <w:style w:type="paragraph" w:styleId="2">
    <w:name w:val="heading 2"/>
    <w:basedOn w:val="a0"/>
    <w:uiPriority w:val="1"/>
    <w:qFormat/>
    <w:pPr>
      <w:ind w:left="2002"/>
      <w:outlineLvl w:val="1"/>
    </w:pPr>
    <w:rPr>
      <w:rFonts w:ascii="Arial" w:eastAsia="Arial" w:hAnsi="Arial" w:cs="Arial"/>
      <w:b/>
      <w:bCs/>
    </w:rPr>
  </w:style>
  <w:style w:type="paragraph" w:styleId="3">
    <w:name w:val="heading 3"/>
    <w:basedOn w:val="a0"/>
    <w:uiPriority w:val="1"/>
    <w:qFormat/>
    <w:pPr>
      <w:ind w:left="2146" w:hanging="452"/>
      <w:outlineLvl w:val="2"/>
    </w:pPr>
    <w:rPr>
      <w:rFonts w:ascii="Arial" w:eastAsia="Arial" w:hAnsi="Arial" w:cs="Arial"/>
      <w:b/>
      <w:bCs/>
      <w:i/>
      <w:iCs/>
    </w:rPr>
  </w:style>
  <w:style w:type="paragraph" w:styleId="8">
    <w:name w:val="heading 8"/>
    <w:basedOn w:val="a0"/>
    <w:next w:val="a0"/>
    <w:link w:val="80"/>
    <w:uiPriority w:val="9"/>
    <w:semiHidden/>
    <w:unhideWhenUsed/>
    <w:qFormat/>
    <w:rsid w:val="00B75251"/>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0"/>
    <w:uiPriority w:val="1"/>
    <w:qFormat/>
    <w:pPr>
      <w:spacing w:before="3"/>
      <w:ind w:left="1284" w:hanging="439"/>
    </w:pPr>
  </w:style>
  <w:style w:type="paragraph" w:styleId="20">
    <w:name w:val="toc 2"/>
    <w:basedOn w:val="a0"/>
    <w:uiPriority w:val="1"/>
    <w:qFormat/>
    <w:pPr>
      <w:spacing w:before="123"/>
      <w:ind w:left="1144" w:hanging="343"/>
    </w:pPr>
    <w:rPr>
      <w:rFonts w:ascii="Calibri" w:eastAsia="Calibri" w:hAnsi="Calibri" w:cs="Calibri"/>
      <w:b/>
      <w:bCs/>
      <w:i/>
      <w:iCs/>
      <w:sz w:val="20"/>
      <w:szCs w:val="20"/>
    </w:rPr>
  </w:style>
  <w:style w:type="paragraph" w:styleId="30">
    <w:name w:val="toc 3"/>
    <w:basedOn w:val="a0"/>
    <w:uiPriority w:val="1"/>
    <w:qFormat/>
    <w:pPr>
      <w:spacing w:before="123"/>
      <w:ind w:left="1209" w:hanging="314"/>
    </w:pPr>
    <w:rPr>
      <w:rFonts w:ascii="Arial" w:eastAsia="Arial" w:hAnsi="Arial" w:cs="Arial"/>
      <w:i/>
      <w:iCs/>
      <w:sz w:val="20"/>
      <w:szCs w:val="20"/>
    </w:rPr>
  </w:style>
  <w:style w:type="paragraph" w:styleId="4">
    <w:name w:val="toc 4"/>
    <w:basedOn w:val="a0"/>
    <w:uiPriority w:val="1"/>
    <w:qFormat/>
    <w:pPr>
      <w:spacing w:before="116"/>
      <w:ind w:left="1144" w:hanging="343"/>
    </w:pPr>
    <w:rPr>
      <w:rFonts w:ascii="Calibri" w:eastAsia="Calibri" w:hAnsi="Calibri" w:cs="Calibri"/>
      <w:b/>
      <w:bCs/>
      <w:i/>
      <w:iCs/>
    </w:rPr>
  </w:style>
  <w:style w:type="paragraph" w:styleId="a4">
    <w:name w:val="Body Text"/>
    <w:basedOn w:val="a0"/>
    <w:uiPriority w:val="1"/>
    <w:qFormat/>
  </w:style>
  <w:style w:type="paragraph" w:styleId="a5">
    <w:name w:val="List Paragraph"/>
    <w:aliases w:val="Абзац списка1,Цветной список - Акцент 11,Булет 1,Bullet List,numbered,FooterText,Bullet Number,Нумерованый список,List Paragraph1,lp1,lp11,List Paragraph11,Bullet 1,Use Case List Paragraph,Paragraphe de liste1,ПАРАГРАФ,Маркер,Абзац списка2"/>
    <w:basedOn w:val="a0"/>
    <w:link w:val="a6"/>
    <w:uiPriority w:val="34"/>
    <w:qFormat/>
    <w:pPr>
      <w:ind w:left="2133" w:hanging="360"/>
    </w:pPr>
  </w:style>
  <w:style w:type="paragraph" w:customStyle="1" w:styleId="TableParagraph">
    <w:name w:val="Table Paragraph"/>
    <w:basedOn w:val="a0"/>
    <w:uiPriority w:val="1"/>
    <w:qFormat/>
  </w:style>
  <w:style w:type="character" w:customStyle="1" w:styleId="80">
    <w:name w:val="Заголовок 8 Знак"/>
    <w:basedOn w:val="a1"/>
    <w:link w:val="8"/>
    <w:rsid w:val="00B75251"/>
    <w:rPr>
      <w:rFonts w:asciiTheme="majorHAnsi" w:eastAsiaTheme="majorEastAsia" w:hAnsiTheme="majorHAnsi" w:cstheme="majorBidi"/>
      <w:color w:val="272727" w:themeColor="text1" w:themeTint="D8"/>
      <w:sz w:val="21"/>
      <w:szCs w:val="21"/>
      <w:lang w:val="ru-RU"/>
    </w:rPr>
  </w:style>
  <w:style w:type="paragraph" w:customStyle="1" w:styleId="a7">
    <w:name w:val="Текст ПЗ"/>
    <w:basedOn w:val="a0"/>
    <w:link w:val="a8"/>
    <w:qFormat/>
    <w:rsid w:val="001E4856"/>
    <w:pPr>
      <w:autoSpaceDE/>
      <w:autoSpaceDN/>
      <w:spacing w:line="360" w:lineRule="auto"/>
      <w:ind w:left="284" w:right="283" w:firstLine="283"/>
      <w:jc w:val="both"/>
    </w:pPr>
    <w:rPr>
      <w:rFonts w:ascii="Arial" w:eastAsia="Times New Roman" w:hAnsi="Arial" w:cs="Times New Roman"/>
      <w:sz w:val="20"/>
      <w:szCs w:val="20"/>
      <w:lang w:val="nl"/>
    </w:rPr>
  </w:style>
  <w:style w:type="character" w:customStyle="1" w:styleId="a8">
    <w:name w:val="Текст ПЗ Знак"/>
    <w:link w:val="a7"/>
    <w:rsid w:val="001E4856"/>
    <w:rPr>
      <w:rFonts w:ascii="Arial" w:eastAsia="Times New Roman" w:hAnsi="Arial" w:cs="Times New Roman"/>
      <w:sz w:val="20"/>
      <w:szCs w:val="20"/>
      <w:lang w:val="nl"/>
    </w:rPr>
  </w:style>
  <w:style w:type="paragraph" w:customStyle="1" w:styleId="SPGR-0">
    <w:name w:val="SPGR-Обычный"/>
    <w:basedOn w:val="a0"/>
    <w:link w:val="SPGR-1"/>
    <w:qFormat/>
    <w:rsid w:val="00571ACD"/>
    <w:pPr>
      <w:widowControl/>
      <w:autoSpaceDE/>
      <w:autoSpaceDN/>
      <w:spacing w:line="300" w:lineRule="auto"/>
      <w:ind w:left="284" w:right="113" w:firstLine="567"/>
      <w:jc w:val="both"/>
    </w:pPr>
    <w:rPr>
      <w:rFonts w:ascii="Arial Narrow" w:eastAsiaTheme="minorHAnsi" w:hAnsi="Arial Narrow" w:cstheme="minorBidi"/>
    </w:rPr>
  </w:style>
  <w:style w:type="paragraph" w:customStyle="1" w:styleId="SPGR-">
    <w:name w:val="SPGR-Заголовок"/>
    <w:basedOn w:val="1"/>
    <w:next w:val="SPGR-0"/>
    <w:link w:val="SPGR-2"/>
    <w:qFormat/>
    <w:rsid w:val="00571ACD"/>
    <w:pPr>
      <w:keepNext/>
      <w:keepLines/>
      <w:widowControl/>
      <w:numPr>
        <w:numId w:val="65"/>
      </w:numPr>
      <w:tabs>
        <w:tab w:val="clear" w:pos="993"/>
        <w:tab w:val="num" w:pos="851"/>
      </w:tabs>
      <w:autoSpaceDE/>
      <w:autoSpaceDN/>
      <w:spacing w:before="240" w:after="120"/>
      <w:ind w:left="1134" w:right="284"/>
    </w:pPr>
    <w:rPr>
      <w:rFonts w:ascii="Arial Narrow" w:eastAsiaTheme="majorEastAsia" w:hAnsi="Arial Narrow" w:cstheme="majorBidi"/>
      <w:bCs w:val="0"/>
      <w:sz w:val="24"/>
      <w:szCs w:val="32"/>
    </w:rPr>
  </w:style>
  <w:style w:type="character" w:customStyle="1" w:styleId="SPGR-1">
    <w:name w:val="SPGR-Обычный Знак"/>
    <w:basedOn w:val="a1"/>
    <w:link w:val="SPGR-0"/>
    <w:rsid w:val="00571ACD"/>
    <w:rPr>
      <w:rFonts w:ascii="Arial Narrow" w:hAnsi="Arial Narrow"/>
      <w:lang w:val="ru-RU"/>
    </w:rPr>
  </w:style>
  <w:style w:type="character" w:customStyle="1" w:styleId="SPGR-2">
    <w:name w:val="SPGR-Заголовок Знак"/>
    <w:basedOn w:val="a1"/>
    <w:link w:val="SPGR-"/>
    <w:rsid w:val="00571ACD"/>
    <w:rPr>
      <w:rFonts w:ascii="Arial Narrow" w:eastAsiaTheme="majorEastAsia" w:hAnsi="Arial Narrow" w:cstheme="majorBidi"/>
      <w:b/>
      <w:sz w:val="24"/>
      <w:szCs w:val="32"/>
      <w:lang w:val="ru-RU"/>
    </w:rPr>
  </w:style>
  <w:style w:type="paragraph" w:styleId="a9">
    <w:name w:val="Balloon Text"/>
    <w:basedOn w:val="a0"/>
    <w:link w:val="aa"/>
    <w:uiPriority w:val="99"/>
    <w:semiHidden/>
    <w:unhideWhenUsed/>
    <w:rsid w:val="00CB3B84"/>
    <w:rPr>
      <w:rFonts w:ascii="Segoe UI" w:hAnsi="Segoe UI" w:cs="Segoe UI"/>
      <w:sz w:val="18"/>
      <w:szCs w:val="18"/>
    </w:rPr>
  </w:style>
  <w:style w:type="character" w:customStyle="1" w:styleId="aa">
    <w:name w:val="Текст выноски Знак"/>
    <w:basedOn w:val="a1"/>
    <w:link w:val="a9"/>
    <w:uiPriority w:val="99"/>
    <w:semiHidden/>
    <w:rsid w:val="00CB3B84"/>
    <w:rPr>
      <w:rFonts w:ascii="Segoe UI" w:eastAsia="Microsoft Sans Serif" w:hAnsi="Segoe UI" w:cs="Segoe UI"/>
      <w:sz w:val="18"/>
      <w:szCs w:val="18"/>
      <w:lang w:val="ru-RU"/>
    </w:rPr>
  </w:style>
  <w:style w:type="character" w:styleId="ab">
    <w:name w:val="annotation reference"/>
    <w:basedOn w:val="a1"/>
    <w:uiPriority w:val="99"/>
    <w:semiHidden/>
    <w:unhideWhenUsed/>
    <w:rsid w:val="00142898"/>
    <w:rPr>
      <w:sz w:val="16"/>
      <w:szCs w:val="16"/>
    </w:rPr>
  </w:style>
  <w:style w:type="paragraph" w:styleId="ac">
    <w:name w:val="annotation text"/>
    <w:basedOn w:val="a0"/>
    <w:link w:val="ad"/>
    <w:uiPriority w:val="99"/>
    <w:semiHidden/>
    <w:unhideWhenUsed/>
    <w:rsid w:val="00142898"/>
    <w:rPr>
      <w:sz w:val="20"/>
      <w:szCs w:val="20"/>
    </w:rPr>
  </w:style>
  <w:style w:type="character" w:customStyle="1" w:styleId="ad">
    <w:name w:val="Текст примечания Знак"/>
    <w:basedOn w:val="a1"/>
    <w:link w:val="ac"/>
    <w:uiPriority w:val="99"/>
    <w:semiHidden/>
    <w:rsid w:val="00142898"/>
    <w:rPr>
      <w:rFonts w:ascii="Microsoft Sans Serif" w:eastAsia="Microsoft Sans Serif" w:hAnsi="Microsoft Sans Serif" w:cs="Microsoft Sans Serif"/>
      <w:sz w:val="20"/>
      <w:szCs w:val="20"/>
      <w:lang w:val="ru-RU"/>
    </w:rPr>
  </w:style>
  <w:style w:type="paragraph" w:styleId="ae">
    <w:name w:val="annotation subject"/>
    <w:basedOn w:val="ac"/>
    <w:next w:val="ac"/>
    <w:link w:val="af"/>
    <w:uiPriority w:val="99"/>
    <w:semiHidden/>
    <w:unhideWhenUsed/>
    <w:rsid w:val="00142898"/>
    <w:rPr>
      <w:b/>
      <w:bCs/>
    </w:rPr>
  </w:style>
  <w:style w:type="character" w:customStyle="1" w:styleId="af">
    <w:name w:val="Тема примечания Знак"/>
    <w:basedOn w:val="ad"/>
    <w:link w:val="ae"/>
    <w:uiPriority w:val="99"/>
    <w:semiHidden/>
    <w:rsid w:val="00142898"/>
    <w:rPr>
      <w:rFonts w:ascii="Microsoft Sans Serif" w:eastAsia="Microsoft Sans Serif" w:hAnsi="Microsoft Sans Serif" w:cs="Microsoft Sans Serif"/>
      <w:b/>
      <w:bCs/>
      <w:sz w:val="20"/>
      <w:szCs w:val="20"/>
      <w:lang w:val="ru-RU"/>
    </w:rPr>
  </w:style>
  <w:style w:type="paragraph" w:styleId="a">
    <w:name w:val="Subtitle"/>
    <w:basedOn w:val="a0"/>
    <w:link w:val="af0"/>
    <w:qFormat/>
    <w:rsid w:val="005C30B5"/>
    <w:pPr>
      <w:widowControl/>
      <w:numPr>
        <w:ilvl w:val="1"/>
        <w:numId w:val="69"/>
      </w:numPr>
      <w:autoSpaceDE/>
      <w:autoSpaceDN/>
      <w:spacing w:after="120"/>
      <w:outlineLvl w:val="1"/>
    </w:pPr>
    <w:rPr>
      <w:rFonts w:ascii="Times New Roman" w:eastAsia="Times New Roman" w:hAnsi="Times New Roman" w:cs="Arial"/>
      <w:b/>
      <w:sz w:val="24"/>
      <w:szCs w:val="24"/>
      <w:lang w:eastAsia="ru-RU"/>
    </w:rPr>
  </w:style>
  <w:style w:type="character" w:customStyle="1" w:styleId="af0">
    <w:name w:val="Подзаголовок Знак"/>
    <w:basedOn w:val="a1"/>
    <w:link w:val="a"/>
    <w:rsid w:val="005C30B5"/>
    <w:rPr>
      <w:rFonts w:ascii="Times New Roman" w:eastAsia="Times New Roman" w:hAnsi="Times New Roman" w:cs="Arial"/>
      <w:b/>
      <w:sz w:val="24"/>
      <w:szCs w:val="24"/>
      <w:lang w:val="ru-RU" w:eastAsia="ru-RU"/>
    </w:rPr>
  </w:style>
  <w:style w:type="character" w:customStyle="1" w:styleId="a6">
    <w:name w:val="Абзац списка Знак"/>
    <w:aliases w:val="Абзац списка1 Знак,Цветной список - Акцент 11 Знак,Булет 1 Знак,Bullet List Знак,numbered Знак,FooterText Знак,Bullet Number Знак,Нумерованый список Знак,List Paragraph1 Знак,lp1 Знак,lp11 Знак,List Paragraph11 Знак,Bullet 1 Знак"/>
    <w:link w:val="a5"/>
    <w:uiPriority w:val="34"/>
    <w:rsid w:val="005C30B5"/>
    <w:rPr>
      <w:rFonts w:ascii="Microsoft Sans Serif" w:eastAsia="Microsoft Sans Serif" w:hAnsi="Microsoft Sans Serif" w:cs="Microsoft Sans Serif"/>
      <w:lang w:val="ru-RU"/>
    </w:rPr>
  </w:style>
  <w:style w:type="paragraph" w:styleId="af1">
    <w:name w:val="header"/>
    <w:basedOn w:val="a0"/>
    <w:link w:val="af2"/>
    <w:uiPriority w:val="99"/>
    <w:unhideWhenUsed/>
    <w:rsid w:val="00E87028"/>
    <w:pPr>
      <w:tabs>
        <w:tab w:val="center" w:pos="4677"/>
        <w:tab w:val="right" w:pos="9355"/>
      </w:tabs>
    </w:pPr>
  </w:style>
  <w:style w:type="character" w:customStyle="1" w:styleId="af2">
    <w:name w:val="Верхний колонтитул Знак"/>
    <w:basedOn w:val="a1"/>
    <w:link w:val="af1"/>
    <w:uiPriority w:val="99"/>
    <w:rsid w:val="00E87028"/>
    <w:rPr>
      <w:rFonts w:ascii="Microsoft Sans Serif" w:eastAsia="Microsoft Sans Serif" w:hAnsi="Microsoft Sans Serif" w:cs="Microsoft Sans Serif"/>
      <w:lang w:val="ru-RU"/>
    </w:rPr>
  </w:style>
  <w:style w:type="paragraph" w:styleId="af3">
    <w:name w:val="footer"/>
    <w:basedOn w:val="a0"/>
    <w:link w:val="af4"/>
    <w:uiPriority w:val="99"/>
    <w:unhideWhenUsed/>
    <w:rsid w:val="00E87028"/>
    <w:pPr>
      <w:tabs>
        <w:tab w:val="center" w:pos="4677"/>
        <w:tab w:val="right" w:pos="9355"/>
      </w:tabs>
    </w:pPr>
  </w:style>
  <w:style w:type="character" w:customStyle="1" w:styleId="af4">
    <w:name w:val="Нижний колонтитул Знак"/>
    <w:basedOn w:val="a1"/>
    <w:link w:val="af3"/>
    <w:uiPriority w:val="99"/>
    <w:rsid w:val="00E87028"/>
    <w:rPr>
      <w:rFonts w:ascii="Microsoft Sans Serif" w:eastAsia="Microsoft Sans Serif" w:hAnsi="Microsoft Sans Serif" w:cs="Microsoft Sans Seri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kodeks://link/d?nd=573308602&amp;mark=0000000000000000000000000000000000000000000000000064U0I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kodeks://link/d?nd=573308602&amp;mark=000000000000000000000000000000000000000000000000007DE0K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normacs://normacs.ru/12839" TargetMode="External"/><Relationship Id="rId4" Type="http://schemas.openxmlformats.org/officeDocument/2006/relationships/settings" Target="settings.xml"/><Relationship Id="rId9" Type="http://schemas.openxmlformats.org/officeDocument/2006/relationships/hyperlink" Target="normacs://normacs.ru/115P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013B23-BE66-4944-B4E2-152F09089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1476</TotalTime>
  <Pages>56</Pages>
  <Words>23202</Words>
  <Characters>132258</Characters>
  <Application>Microsoft Office Word</Application>
  <DocSecurity>0</DocSecurity>
  <Lines>1102</Lines>
  <Paragraphs>310</Paragraphs>
  <ScaleCrop>false</ScaleCrop>
  <HeadingPairs>
    <vt:vector size="2" baseType="variant">
      <vt:variant>
        <vt:lpstr>Название</vt:lpstr>
      </vt:variant>
      <vt:variant>
        <vt:i4>1</vt:i4>
      </vt:variant>
    </vt:vector>
  </HeadingPairs>
  <TitlesOfParts>
    <vt:vector size="1" baseType="lpstr">
      <vt:lpstr>Untitled</vt:lpstr>
    </vt:vector>
  </TitlesOfParts>
  <Company>НорНикель</Company>
  <LinksUpToDate>false</LinksUpToDate>
  <CharactersWithSpaces>155150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creator>Смирнов Евгений Иванович</dc:creator>
  <cp:lastModifiedBy>Галанина Вероника Ильинична</cp:lastModifiedBy>
  <cp:revision>67</cp:revision>
  <cp:lastPrinted>2025-11-20T07:03:00Z</cp:lastPrinted>
  <dcterms:created xsi:type="dcterms:W3CDTF">2025-12-01T08:02:00Z</dcterms:created>
  <dcterms:modified xsi:type="dcterms:W3CDTF">2026-02-18T07:39:00Z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2025-11-14T00:00:00Z</vt:filetime>
  </property>
  <property fmtid="{D5CDD505-2E9C-101B-9397-08002B2CF9AE}" pid="3" name="Creator">
    <vt:lpwstr>PDF24 Creator</vt:lpwstr>
  </property>
  <property fmtid="{D5CDD505-2E9C-101B-9397-08002B2CF9AE}" pid="4" name="LastSaved">
    <vt:filetime>2025-11-18T00:00:00Z</vt:filetime>
  </property>
  <property fmtid="{D5CDD505-2E9C-101B-9397-08002B2CF9AE}" pid="5" name="Producer">
    <vt:lpwstr>GPL Ghostscript 10.04.0</vt:lpwstr>
  </property>
</Properties>
</file>